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01C354" w14:textId="77777777" w:rsidR="0002760B" w:rsidRDefault="00E17731" w:rsidP="0002760B">
      <w:pPr>
        <w:spacing w:afterLines="50" w:after="156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 w:hint="eastAsia"/>
          <w:b/>
          <w:bCs/>
          <w:sz w:val="32"/>
          <w:szCs w:val="32"/>
        </w:rPr>
        <w:t>关于开展“我眼中的家乡——青春奋进新时代，韶华逐梦‘十四五’”第七届（</w:t>
      </w:r>
      <w:r>
        <w:rPr>
          <w:rFonts w:ascii="黑体" w:eastAsia="黑体" w:hAnsi="黑体"/>
          <w:b/>
          <w:bCs/>
          <w:sz w:val="32"/>
          <w:szCs w:val="32"/>
        </w:rPr>
        <w:t>2021年）寒假返乡</w:t>
      </w:r>
    </w:p>
    <w:p w14:paraId="3723C894" w14:textId="27FBA550" w:rsidR="00D6480D" w:rsidRPr="0002760B" w:rsidRDefault="00E17731" w:rsidP="0002760B">
      <w:pPr>
        <w:spacing w:afterLines="50" w:after="156"/>
        <w:jc w:val="center"/>
        <w:rPr>
          <w:rFonts w:ascii="黑体" w:eastAsia="黑体" w:hAnsi="黑体"/>
          <w:b/>
          <w:bCs/>
          <w:sz w:val="32"/>
          <w:szCs w:val="32"/>
        </w:rPr>
      </w:pPr>
      <w:r>
        <w:rPr>
          <w:rFonts w:ascii="黑体" w:eastAsia="黑体" w:hAnsi="黑体"/>
          <w:b/>
          <w:bCs/>
          <w:sz w:val="32"/>
          <w:szCs w:val="32"/>
        </w:rPr>
        <w:t>大学生志愿服务行动</w:t>
      </w:r>
      <w:r>
        <w:rPr>
          <w:rFonts w:ascii="黑体" w:eastAsia="黑体" w:hAnsi="黑体" w:hint="eastAsia"/>
          <w:b/>
          <w:bCs/>
          <w:sz w:val="32"/>
          <w:szCs w:val="32"/>
        </w:rPr>
        <w:t>特色分队安排</w:t>
      </w:r>
    </w:p>
    <w:p w14:paraId="72D2B0BA" w14:textId="77777777" w:rsidR="00D6480D" w:rsidRDefault="00E17731">
      <w:pPr>
        <w:pStyle w:val="1"/>
        <w:spacing w:before="156"/>
      </w:pPr>
      <w:r>
        <w:rPr>
          <w:rFonts w:hint="eastAsia"/>
        </w:rPr>
        <w:t>一、活动目的</w:t>
      </w:r>
    </w:p>
    <w:p w14:paraId="17D2BD0B" w14:textId="42C008D8" w:rsidR="00D6480D" w:rsidRDefault="00E17731">
      <w:pPr>
        <w:ind w:firstLineChars="200" w:firstLine="560"/>
        <w:outlineLvl w:val="2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希望通过创建返乡特色分队，让越来越多的大学生参与到家乡建设中来，常年定期向固定地区输送优质志愿者，发挥特色分队优势，做到“全心全意为人民服务，全心全意为家乡服务”。另一方面，特色分队还将从多个层面出发，为返乡志愿活动注入多种多样的新活力，对志愿者自身来说，相对固定的成员伙伴，相对长时间的志愿活动，可以增加志愿者之间的交流与合作，</w:t>
      </w:r>
      <w:proofErr w:type="gramStart"/>
      <w:r>
        <w:rPr>
          <w:rFonts w:ascii="仿宋" w:hAnsi="仿宋" w:hint="eastAsia"/>
          <w:szCs w:val="28"/>
        </w:rPr>
        <w:t>践行</w:t>
      </w:r>
      <w:proofErr w:type="gramEnd"/>
      <w:r>
        <w:rPr>
          <w:rFonts w:ascii="仿宋" w:hAnsi="仿宋" w:hint="eastAsia"/>
          <w:szCs w:val="28"/>
        </w:rPr>
        <w:t>“学以致用，服务家乡”的返乡志愿服务活动宗旨。</w:t>
      </w:r>
    </w:p>
    <w:p w14:paraId="0AAB1103" w14:textId="77777777" w:rsidR="00D6480D" w:rsidRDefault="00E17731">
      <w:pPr>
        <w:pStyle w:val="1"/>
        <w:spacing w:before="156"/>
      </w:pPr>
      <w:r>
        <w:rPr>
          <w:rFonts w:hint="eastAsia"/>
        </w:rPr>
        <w:t>二、活动时间</w:t>
      </w:r>
    </w:p>
    <w:p w14:paraId="5FB8548A" w14:textId="77777777" w:rsidR="00D6480D" w:rsidRDefault="00E17731">
      <w:pPr>
        <w:ind w:firstLineChars="200" w:firstLine="560"/>
        <w:outlineLvl w:val="2"/>
        <w:rPr>
          <w:rFonts w:ascii="仿宋" w:hAnsi="仿宋"/>
          <w:szCs w:val="28"/>
        </w:rPr>
      </w:pPr>
      <w:r>
        <w:rPr>
          <w:rFonts w:ascii="仿宋" w:hAnsi="仿宋"/>
          <w:szCs w:val="28"/>
        </w:rPr>
        <w:t>2020-2021学年寒假期间，为期7-15天。</w:t>
      </w:r>
    </w:p>
    <w:p w14:paraId="3D9011AB" w14:textId="77777777" w:rsidR="00D6480D" w:rsidRDefault="00E17731">
      <w:pPr>
        <w:pStyle w:val="1"/>
        <w:spacing w:before="156"/>
      </w:pPr>
      <w:r>
        <w:rPr>
          <w:rFonts w:hint="eastAsia"/>
        </w:rPr>
        <w:t>三、活动地点</w:t>
      </w:r>
    </w:p>
    <w:p w14:paraId="5B02974C" w14:textId="77777777" w:rsidR="00D6480D" w:rsidRDefault="00E17731">
      <w:pPr>
        <w:ind w:firstLineChars="200" w:firstLine="560"/>
        <w:outlineLvl w:val="2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广西桂林、陕西延安、陕西西安、广东开平、湖北宜昌</w:t>
      </w:r>
    </w:p>
    <w:p w14:paraId="0D733812" w14:textId="77777777" w:rsidR="00D6480D" w:rsidRDefault="00E17731">
      <w:pPr>
        <w:ind w:firstLineChars="200" w:firstLine="560"/>
        <w:outlineLvl w:val="2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注意：特色分队属于返乡志愿活动中的一支分队，假期中仍以分队为单位进行活动和管理，目前在这五个地点成立五支分队分别进行相关活动。</w:t>
      </w:r>
    </w:p>
    <w:p w14:paraId="183ACEE0" w14:textId="77777777" w:rsidR="00D6480D" w:rsidRDefault="00E17731">
      <w:pPr>
        <w:pStyle w:val="1"/>
        <w:spacing w:before="156"/>
      </w:pPr>
      <w:r>
        <w:rPr>
          <w:rFonts w:hint="eastAsia"/>
        </w:rPr>
        <w:t>四、具体内容</w:t>
      </w:r>
    </w:p>
    <w:p w14:paraId="231F3407" w14:textId="77777777" w:rsidR="00D6480D" w:rsidRDefault="00E17731">
      <w:pPr>
        <w:ind w:firstLineChars="200" w:firstLine="562"/>
        <w:outlineLvl w:val="2"/>
        <w:rPr>
          <w:rFonts w:ascii="仿宋" w:hAnsi="仿宋"/>
          <w:b/>
          <w:bCs/>
          <w:szCs w:val="28"/>
        </w:rPr>
      </w:pPr>
      <w:r>
        <w:rPr>
          <w:rFonts w:ascii="仿宋" w:hAnsi="仿宋"/>
          <w:b/>
          <w:bCs/>
          <w:szCs w:val="28"/>
        </w:rPr>
        <w:t>1.广西桂林分队</w:t>
      </w:r>
    </w:p>
    <w:p w14:paraId="7F1BC369" w14:textId="77777777" w:rsidR="00D6480D" w:rsidRDefault="00E17731">
      <w:pPr>
        <w:ind w:firstLineChars="200" w:firstLine="560"/>
        <w:outlineLvl w:val="2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地点</w:t>
      </w:r>
      <w:r>
        <w:rPr>
          <w:rFonts w:ascii="仿宋" w:hAnsi="仿宋"/>
          <w:szCs w:val="28"/>
        </w:rPr>
        <w:t>:桂林市七星区福馨养老院</w:t>
      </w:r>
    </w:p>
    <w:p w14:paraId="67248F4C" w14:textId="611D81FF" w:rsidR="00D6480D" w:rsidRDefault="00E17731">
      <w:pPr>
        <w:ind w:firstLineChars="200" w:firstLine="560"/>
        <w:outlineLvl w:val="2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服务内容</w:t>
      </w:r>
      <w:r>
        <w:rPr>
          <w:rFonts w:ascii="仿宋" w:hAnsi="仿宋"/>
          <w:szCs w:val="28"/>
        </w:rPr>
        <w:t>:</w:t>
      </w:r>
      <w:r>
        <w:rPr>
          <w:rFonts w:ascii="仿宋" w:hAnsi="仿宋" w:hint="eastAsia"/>
          <w:szCs w:val="28"/>
        </w:rPr>
        <w:t>为改善老人的精神风貌，</w:t>
      </w:r>
      <w:r>
        <w:rPr>
          <w:rFonts w:ascii="仿宋" w:hAnsi="仿宋"/>
          <w:szCs w:val="28"/>
        </w:rPr>
        <w:t>提高老年人的获得感</w:t>
      </w:r>
      <w:r>
        <w:rPr>
          <w:rFonts w:ascii="仿宋" w:hAnsi="仿宋" w:hint="eastAsia"/>
          <w:szCs w:val="28"/>
        </w:rPr>
        <w:t>、</w:t>
      </w:r>
      <w:r>
        <w:rPr>
          <w:rFonts w:ascii="仿宋" w:hAnsi="仿宋"/>
          <w:szCs w:val="28"/>
        </w:rPr>
        <w:t>参与感</w:t>
      </w:r>
      <w:r>
        <w:rPr>
          <w:rFonts w:ascii="仿宋" w:hAnsi="仿宋" w:hint="eastAsia"/>
          <w:szCs w:val="28"/>
        </w:rPr>
        <w:t>与</w:t>
      </w:r>
      <w:r>
        <w:rPr>
          <w:rFonts w:ascii="仿宋" w:hAnsi="仿宋"/>
          <w:szCs w:val="28"/>
        </w:rPr>
        <w:lastRenderedPageBreak/>
        <w:t>幸福感</w:t>
      </w:r>
      <w:r>
        <w:rPr>
          <w:rFonts w:ascii="仿宋" w:hAnsi="仿宋" w:hint="eastAsia"/>
          <w:szCs w:val="28"/>
        </w:rPr>
        <w:t>，志愿者</w:t>
      </w:r>
      <w:r>
        <w:rPr>
          <w:rFonts w:ascii="仿宋" w:hAnsi="仿宋"/>
          <w:szCs w:val="28"/>
        </w:rPr>
        <w:t>与养老院义</w:t>
      </w:r>
      <w:proofErr w:type="gramStart"/>
      <w:r>
        <w:rPr>
          <w:rFonts w:ascii="仿宋" w:hAnsi="仿宋"/>
          <w:szCs w:val="28"/>
        </w:rPr>
        <w:t>工协会</w:t>
      </w:r>
      <w:proofErr w:type="gramEnd"/>
      <w:r>
        <w:rPr>
          <w:rFonts w:ascii="仿宋" w:hAnsi="仿宋"/>
          <w:szCs w:val="28"/>
        </w:rPr>
        <w:t>合作开展活动</w:t>
      </w:r>
      <w:r>
        <w:rPr>
          <w:rFonts w:ascii="仿宋" w:hAnsi="仿宋" w:hint="eastAsia"/>
          <w:szCs w:val="28"/>
        </w:rPr>
        <w:t>。</w:t>
      </w:r>
      <w:r>
        <w:rPr>
          <w:rFonts w:ascii="仿宋" w:hAnsi="仿宋"/>
          <w:szCs w:val="28"/>
        </w:rPr>
        <w:t>到养老院陪伴老人、开展老年人小课堂和趣味活动,比如教老年人识字、使用电子设备,宣传安全医疗知识,讲授国家发展理论与实际</w:t>
      </w:r>
      <w:r>
        <w:rPr>
          <w:rFonts w:ascii="仿宋" w:hAnsi="仿宋" w:hint="eastAsia"/>
          <w:szCs w:val="28"/>
        </w:rPr>
        <w:t>等。</w:t>
      </w:r>
      <w:r>
        <w:rPr>
          <w:rFonts w:ascii="仿宋" w:hAnsi="仿宋"/>
          <w:szCs w:val="28"/>
        </w:rPr>
        <w:t>替老年人为自己的子女代写一封信，可以提前与其子女取得联系，让他们为自己的父母写一封信，志愿者</w:t>
      </w:r>
      <w:r>
        <w:rPr>
          <w:rFonts w:ascii="仿宋" w:hAnsi="仿宋" w:hint="eastAsia"/>
          <w:szCs w:val="28"/>
        </w:rPr>
        <w:t>可协助</w:t>
      </w:r>
      <w:r>
        <w:rPr>
          <w:rFonts w:ascii="仿宋" w:hAnsi="仿宋"/>
          <w:szCs w:val="28"/>
        </w:rPr>
        <w:t>老年人读信等</w:t>
      </w:r>
      <w:r>
        <w:rPr>
          <w:rFonts w:ascii="仿宋" w:hAnsi="仿宋" w:hint="eastAsia"/>
          <w:szCs w:val="28"/>
        </w:rPr>
        <w:t>。</w:t>
      </w:r>
    </w:p>
    <w:p w14:paraId="436DAF16" w14:textId="279EA80A" w:rsidR="008A7550" w:rsidRDefault="008A7550" w:rsidP="008A7550">
      <w:pPr>
        <w:ind w:firstLine="560"/>
        <w:outlineLvl w:val="2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活动福利：志愿服务证明和实践证明</w:t>
      </w:r>
    </w:p>
    <w:p w14:paraId="4410FE2F" w14:textId="7DCCEAC2" w:rsidR="008A7550" w:rsidRPr="008A7550" w:rsidRDefault="008A7550" w:rsidP="008A7550">
      <w:pPr>
        <w:ind w:firstLine="560"/>
        <w:outlineLvl w:val="2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活动时间：9:00-12:00,14:00-17:00</w:t>
      </w:r>
    </w:p>
    <w:p w14:paraId="009A5611" w14:textId="77777777" w:rsidR="00D6480D" w:rsidRDefault="00E17731">
      <w:pPr>
        <w:ind w:firstLineChars="200" w:firstLine="562"/>
        <w:outlineLvl w:val="2"/>
        <w:rPr>
          <w:rFonts w:ascii="仿宋" w:hAnsi="仿宋"/>
          <w:b/>
          <w:bCs/>
          <w:szCs w:val="28"/>
        </w:rPr>
      </w:pPr>
      <w:r>
        <w:rPr>
          <w:rFonts w:ascii="仿宋" w:hAnsi="仿宋"/>
          <w:b/>
          <w:bCs/>
          <w:szCs w:val="28"/>
        </w:rPr>
        <w:t>2.陕西延安分队</w:t>
      </w:r>
    </w:p>
    <w:p w14:paraId="3BE47C87" w14:textId="77777777" w:rsidR="00D6480D" w:rsidRDefault="00E17731">
      <w:pPr>
        <w:ind w:firstLineChars="200" w:firstLine="560"/>
        <w:outlineLvl w:val="2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地点：</w:t>
      </w:r>
    </w:p>
    <w:p w14:paraId="478A2348" w14:textId="77777777" w:rsidR="00D6480D" w:rsidRDefault="00E17731">
      <w:pPr>
        <w:ind w:firstLineChars="200" w:firstLine="560"/>
        <w:outlineLvl w:val="2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陕西省延安市中共中央西北局旧址</w:t>
      </w:r>
      <w:r>
        <w:rPr>
          <w:rFonts w:ascii="仿宋" w:hAnsi="仿宋"/>
          <w:szCs w:val="28"/>
        </w:rPr>
        <w:tab/>
      </w:r>
    </w:p>
    <w:p w14:paraId="38B24109" w14:textId="292585E1" w:rsidR="00D6480D" w:rsidRDefault="00E17731" w:rsidP="008A7550">
      <w:pPr>
        <w:ind w:firstLineChars="200" w:firstLine="560"/>
        <w:outlineLvl w:val="2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陕西省延安市枣园革命旧址</w:t>
      </w:r>
      <w:r>
        <w:rPr>
          <w:rFonts w:ascii="仿宋" w:hAnsi="仿宋"/>
          <w:szCs w:val="28"/>
        </w:rPr>
        <w:tab/>
      </w:r>
    </w:p>
    <w:p w14:paraId="46E772B2" w14:textId="394BE92F" w:rsidR="00D6480D" w:rsidRDefault="00E17731" w:rsidP="0002760B">
      <w:pPr>
        <w:ind w:firstLineChars="200" w:firstLine="560"/>
        <w:outlineLvl w:val="2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服务内容：引导游客文明行为，并且作为讲解员开展活动，向游客讲解相关知识和注意事项；为旅客提供帮助，如帮忙取票，并在排队时维护好秩序，必要时带游客进行参观，给问路的游客指引方向等；疫情期间还要进行相关排查工作，如做好体温监测工作，并提醒游客</w:t>
      </w:r>
      <w:r w:rsidR="0002760B">
        <w:rPr>
          <w:rFonts w:ascii="仿宋" w:hAnsi="仿宋" w:hint="eastAsia"/>
          <w:szCs w:val="28"/>
        </w:rPr>
        <w:t>相关事宜</w:t>
      </w:r>
      <w:r>
        <w:rPr>
          <w:rFonts w:ascii="仿宋" w:hAnsi="仿宋" w:hint="eastAsia"/>
          <w:szCs w:val="28"/>
        </w:rPr>
        <w:t>，维护景区内秩序。</w:t>
      </w:r>
    </w:p>
    <w:p w14:paraId="343A141E" w14:textId="48D2169B" w:rsidR="008A7550" w:rsidRDefault="008A7550" w:rsidP="008A7550">
      <w:pPr>
        <w:ind w:firstLineChars="200" w:firstLine="560"/>
        <w:outlineLvl w:val="2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活动福利：陕西省延安市中共中央西北局旧址：午餐和实践证明。</w:t>
      </w:r>
    </w:p>
    <w:p w14:paraId="33228882" w14:textId="668AF9CC" w:rsidR="008A7550" w:rsidRDefault="008A7550" w:rsidP="008A7550">
      <w:pPr>
        <w:ind w:firstLineChars="700" w:firstLine="1960"/>
        <w:outlineLvl w:val="2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陕西省延安市枣园革命旧址：志愿服务证明和实践证明。</w:t>
      </w:r>
    </w:p>
    <w:p w14:paraId="303D8831" w14:textId="290B8339" w:rsidR="008A7550" w:rsidRDefault="008A7550" w:rsidP="008A7550">
      <w:pPr>
        <w:ind w:leftChars="200" w:left="560"/>
        <w:outlineLvl w:val="2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活动时间：9:00-12:00,14:00-17:00</w:t>
      </w:r>
    </w:p>
    <w:p w14:paraId="3827DFF2" w14:textId="77777777" w:rsidR="00D6480D" w:rsidRDefault="00E17731">
      <w:pPr>
        <w:ind w:firstLineChars="200" w:firstLine="562"/>
        <w:outlineLvl w:val="2"/>
        <w:rPr>
          <w:rFonts w:ascii="仿宋" w:hAnsi="仿宋"/>
          <w:b/>
          <w:bCs/>
          <w:szCs w:val="28"/>
        </w:rPr>
      </w:pPr>
      <w:r>
        <w:rPr>
          <w:rFonts w:ascii="仿宋" w:hAnsi="仿宋"/>
          <w:b/>
          <w:bCs/>
          <w:szCs w:val="28"/>
        </w:rPr>
        <w:t>3.陕西西安分队</w:t>
      </w:r>
    </w:p>
    <w:p w14:paraId="6CC7131D" w14:textId="77777777" w:rsidR="00D6480D" w:rsidRDefault="00E17731">
      <w:pPr>
        <w:ind w:firstLineChars="200" w:firstLine="560"/>
        <w:outlineLvl w:val="2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地点：陕西秦腔博物馆</w:t>
      </w:r>
    </w:p>
    <w:p w14:paraId="2C353553" w14:textId="0F7D93EC" w:rsidR="00D6480D" w:rsidRDefault="00E17731">
      <w:pPr>
        <w:ind w:firstLineChars="200" w:firstLine="560"/>
        <w:outlineLvl w:val="2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服务内容：在博物馆内做好讲解工作，组织好场内秩序，防止发生人</w:t>
      </w:r>
      <w:r>
        <w:rPr>
          <w:rFonts w:ascii="仿宋" w:hAnsi="仿宋" w:hint="eastAsia"/>
          <w:szCs w:val="28"/>
        </w:rPr>
        <w:lastRenderedPageBreak/>
        <w:t>群拥挤等现象，尤其要照顾好小孩与老人，且要考虑到落后于队伍的人员。根据秦腔的特色，志愿者可以佩戴特色脸谱或服饰，学习入门秦腔后与参观者进行适当的互动，增强参观者游览的趣味性与体验感</w:t>
      </w:r>
      <w:r w:rsidR="0002760B">
        <w:rPr>
          <w:rFonts w:ascii="仿宋" w:hAnsi="仿宋" w:hint="eastAsia"/>
          <w:szCs w:val="28"/>
        </w:rPr>
        <w:t>，</w:t>
      </w:r>
      <w:r>
        <w:rPr>
          <w:rFonts w:ascii="仿宋" w:hAnsi="仿宋" w:hint="eastAsia"/>
          <w:szCs w:val="28"/>
        </w:rPr>
        <w:t>志愿者还可以提供为参观者拍照留念的服务。</w:t>
      </w:r>
    </w:p>
    <w:p w14:paraId="32FAD1D9" w14:textId="78098EEB" w:rsidR="00166C0F" w:rsidRDefault="00166C0F" w:rsidP="00166C0F">
      <w:pPr>
        <w:ind w:firstLineChars="200" w:firstLine="560"/>
        <w:outlineLvl w:val="2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活动福利：志愿服务证明和实践证明。</w:t>
      </w:r>
    </w:p>
    <w:p w14:paraId="5FA0907C" w14:textId="435329D7" w:rsidR="00166C0F" w:rsidRDefault="00166C0F" w:rsidP="00166C0F">
      <w:pPr>
        <w:ind w:leftChars="200" w:left="560"/>
        <w:outlineLvl w:val="2"/>
        <w:rPr>
          <w:rFonts w:ascii="仿宋" w:hAnsi="仿宋" w:hint="eastAsia"/>
          <w:szCs w:val="28"/>
        </w:rPr>
      </w:pPr>
      <w:r>
        <w:rPr>
          <w:rFonts w:ascii="仿宋" w:hAnsi="仿宋" w:hint="eastAsia"/>
          <w:szCs w:val="28"/>
        </w:rPr>
        <w:t>活动时间：9:00-1</w:t>
      </w:r>
      <w:r>
        <w:rPr>
          <w:rFonts w:ascii="仿宋" w:hAnsi="仿宋"/>
          <w:szCs w:val="28"/>
        </w:rPr>
        <w:t>6</w:t>
      </w:r>
      <w:r>
        <w:rPr>
          <w:rFonts w:ascii="仿宋" w:hAnsi="仿宋" w:hint="eastAsia"/>
          <w:szCs w:val="28"/>
        </w:rPr>
        <w:t>:00</w:t>
      </w:r>
    </w:p>
    <w:p w14:paraId="104B7950" w14:textId="77777777" w:rsidR="00D6480D" w:rsidRDefault="00E17731">
      <w:pPr>
        <w:ind w:firstLineChars="200" w:firstLine="562"/>
        <w:outlineLvl w:val="2"/>
        <w:rPr>
          <w:rFonts w:ascii="仿宋" w:hAnsi="仿宋"/>
          <w:b/>
          <w:bCs/>
          <w:szCs w:val="28"/>
        </w:rPr>
      </w:pPr>
      <w:r>
        <w:rPr>
          <w:rFonts w:ascii="仿宋" w:hAnsi="仿宋"/>
          <w:b/>
          <w:bCs/>
          <w:szCs w:val="28"/>
        </w:rPr>
        <w:t>4.广东开平分队</w:t>
      </w:r>
    </w:p>
    <w:p w14:paraId="3A79A278" w14:textId="77777777" w:rsidR="00D6480D" w:rsidRDefault="00E17731">
      <w:pPr>
        <w:ind w:firstLineChars="200" w:firstLine="560"/>
        <w:outlineLvl w:val="2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地点：广东省开平市</w:t>
      </w:r>
    </w:p>
    <w:p w14:paraId="7D547600" w14:textId="77777777" w:rsidR="008A7550" w:rsidRDefault="00E17731" w:rsidP="008A7550">
      <w:pPr>
        <w:ind w:firstLineChars="200" w:firstLine="560"/>
        <w:outlineLvl w:val="2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服务内容：在博物馆内以讲解员的身份开展活动，传播文化和历史相关知识；在纪念馆内为游客提供人工援助，比如帮助老人和孩子取票，做好引导；在景区景点内，协助正式工作人员进行排查消杀毒的工作，维护所在部门和所在岗位的秩序。</w:t>
      </w:r>
    </w:p>
    <w:p w14:paraId="352AA46D" w14:textId="5CCE9138" w:rsidR="008A7550" w:rsidRDefault="008A7550" w:rsidP="008A7550">
      <w:pPr>
        <w:ind w:firstLineChars="200" w:firstLine="560"/>
        <w:outlineLvl w:val="2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活动福利：志愿服务证明和实践证明</w:t>
      </w:r>
    </w:p>
    <w:p w14:paraId="204004B1" w14:textId="1469FDE2" w:rsidR="008A7550" w:rsidRDefault="008A7550" w:rsidP="008A7550">
      <w:pPr>
        <w:ind w:firstLineChars="200" w:firstLine="560"/>
        <w:outlineLvl w:val="2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服务时间：9:00-12:00,14:00-17:00</w:t>
      </w:r>
    </w:p>
    <w:p w14:paraId="193D72B6" w14:textId="77777777" w:rsidR="00D6480D" w:rsidRDefault="00E17731">
      <w:pPr>
        <w:ind w:firstLineChars="200" w:firstLine="562"/>
        <w:outlineLvl w:val="2"/>
        <w:rPr>
          <w:rFonts w:ascii="仿宋" w:hAnsi="仿宋"/>
          <w:b/>
          <w:bCs/>
          <w:szCs w:val="28"/>
        </w:rPr>
      </w:pPr>
      <w:r>
        <w:rPr>
          <w:rFonts w:ascii="仿宋" w:hAnsi="仿宋"/>
          <w:b/>
          <w:bCs/>
          <w:szCs w:val="28"/>
        </w:rPr>
        <w:t>5.湖北宜昌分队</w:t>
      </w:r>
    </w:p>
    <w:p w14:paraId="65666EFB" w14:textId="77777777" w:rsidR="00D6480D" w:rsidRDefault="00E17731">
      <w:pPr>
        <w:ind w:firstLineChars="200" w:firstLine="560"/>
        <w:outlineLvl w:val="2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地点：宜昌市袁裕校家庭博物馆</w:t>
      </w:r>
    </w:p>
    <w:p w14:paraId="25BC7C3C" w14:textId="413D8D3C" w:rsidR="00D6480D" w:rsidRDefault="00E17731">
      <w:pPr>
        <w:ind w:firstLineChars="200" w:firstLine="560"/>
        <w:outlineLvl w:val="2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服务内容：对博物馆中的物品和遗迹进行讲解；在馆内为游客提供人工援助，比如引导游客入馆，规划观游路线；协助工作人员进行排查消毒工作，维持入馆秩序，协助做好防疫工作。</w:t>
      </w:r>
    </w:p>
    <w:p w14:paraId="5B17C790" w14:textId="367AE076" w:rsidR="008A7550" w:rsidRDefault="008A7550" w:rsidP="008A7550">
      <w:pPr>
        <w:ind w:firstLine="560"/>
        <w:outlineLvl w:val="2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活动福利：午餐以及实践证明。</w:t>
      </w:r>
    </w:p>
    <w:p w14:paraId="7160113C" w14:textId="1184EBF3" w:rsidR="008A7550" w:rsidRPr="008A7550" w:rsidRDefault="008A7550" w:rsidP="008A7550">
      <w:pPr>
        <w:ind w:firstLine="560"/>
        <w:outlineLvl w:val="2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服务时间：8：30-17：00</w:t>
      </w:r>
    </w:p>
    <w:p w14:paraId="4AF6D699" w14:textId="77777777" w:rsidR="00D6480D" w:rsidRDefault="00E17731">
      <w:pPr>
        <w:ind w:firstLineChars="200" w:firstLine="560"/>
        <w:outlineLvl w:val="2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注意：</w:t>
      </w:r>
    </w:p>
    <w:p w14:paraId="7A938C63" w14:textId="2B9DA900" w:rsidR="00D6480D" w:rsidRDefault="00E17731">
      <w:pPr>
        <w:ind w:firstLineChars="200" w:firstLine="560"/>
        <w:outlineLvl w:val="2"/>
        <w:rPr>
          <w:rFonts w:ascii="仿宋" w:hAnsi="仿宋"/>
          <w:szCs w:val="28"/>
        </w:rPr>
      </w:pPr>
      <w:r>
        <w:rPr>
          <w:rFonts w:ascii="仿宋" w:hAnsi="仿宋"/>
          <w:szCs w:val="28"/>
        </w:rPr>
        <w:lastRenderedPageBreak/>
        <w:t>1.以上的服务内容</w:t>
      </w:r>
      <w:r>
        <w:rPr>
          <w:rFonts w:ascii="仿宋" w:hAnsi="仿宋" w:hint="eastAsia"/>
          <w:szCs w:val="28"/>
        </w:rPr>
        <w:t>是基本任务</w:t>
      </w:r>
      <w:r>
        <w:rPr>
          <w:rFonts w:ascii="仿宋" w:hAnsi="仿宋"/>
          <w:szCs w:val="28"/>
        </w:rPr>
        <w:t>，</w:t>
      </w:r>
      <w:r w:rsidR="0002760B">
        <w:rPr>
          <w:rFonts w:ascii="仿宋" w:hAnsi="仿宋" w:hint="eastAsia"/>
          <w:szCs w:val="28"/>
        </w:rPr>
        <w:t>鼓励志愿者同服务点管理人员积极沟通交流，开拓思维，</w:t>
      </w:r>
      <w:r>
        <w:rPr>
          <w:rFonts w:ascii="仿宋" w:hAnsi="仿宋" w:hint="eastAsia"/>
          <w:szCs w:val="28"/>
        </w:rPr>
        <w:t>可</w:t>
      </w:r>
      <w:r>
        <w:rPr>
          <w:rFonts w:ascii="仿宋" w:hAnsi="仿宋"/>
          <w:szCs w:val="28"/>
        </w:rPr>
        <w:t>根据</w:t>
      </w:r>
      <w:r>
        <w:rPr>
          <w:rFonts w:ascii="仿宋" w:hAnsi="仿宋" w:hint="eastAsia"/>
          <w:szCs w:val="28"/>
        </w:rPr>
        <w:t>实际</w:t>
      </w:r>
      <w:r>
        <w:rPr>
          <w:rFonts w:ascii="仿宋" w:hAnsi="仿宋"/>
          <w:szCs w:val="28"/>
        </w:rPr>
        <w:t>情况</w:t>
      </w:r>
      <w:proofErr w:type="gramStart"/>
      <w:r>
        <w:rPr>
          <w:rFonts w:ascii="仿宋" w:hAnsi="仿宋"/>
          <w:szCs w:val="28"/>
        </w:rPr>
        <w:t>作出</w:t>
      </w:r>
      <w:proofErr w:type="gramEnd"/>
      <w:r>
        <w:rPr>
          <w:rFonts w:ascii="仿宋" w:hAnsi="仿宋"/>
          <w:szCs w:val="28"/>
        </w:rPr>
        <w:t>符合</w:t>
      </w:r>
      <w:r>
        <w:rPr>
          <w:rFonts w:ascii="仿宋" w:hAnsi="仿宋" w:hint="eastAsia"/>
          <w:szCs w:val="28"/>
        </w:rPr>
        <w:t>自身特色、</w:t>
      </w:r>
      <w:r>
        <w:rPr>
          <w:rFonts w:ascii="仿宋" w:hAnsi="仿宋"/>
          <w:szCs w:val="28"/>
        </w:rPr>
        <w:t>符合受益群体的</w:t>
      </w:r>
      <w:r w:rsidR="0002760B">
        <w:rPr>
          <w:rFonts w:ascii="仿宋" w:hAnsi="仿宋" w:hint="eastAsia"/>
          <w:szCs w:val="28"/>
        </w:rPr>
        <w:t>志愿</w:t>
      </w:r>
      <w:r>
        <w:rPr>
          <w:rFonts w:ascii="仿宋" w:hAnsi="仿宋"/>
          <w:szCs w:val="28"/>
        </w:rPr>
        <w:t>活动，</w:t>
      </w:r>
      <w:r w:rsidR="0002760B">
        <w:rPr>
          <w:rFonts w:ascii="仿宋" w:hAnsi="仿宋" w:hint="eastAsia"/>
          <w:szCs w:val="28"/>
        </w:rPr>
        <w:t>具体</w:t>
      </w:r>
      <w:r>
        <w:rPr>
          <w:rFonts w:ascii="仿宋" w:hAnsi="仿宋"/>
          <w:szCs w:val="28"/>
        </w:rPr>
        <w:t>由分队队长统一安排</w:t>
      </w:r>
      <w:r w:rsidR="0002760B">
        <w:rPr>
          <w:rFonts w:ascii="仿宋" w:hAnsi="仿宋" w:hint="eastAsia"/>
          <w:szCs w:val="28"/>
        </w:rPr>
        <w:t>。</w:t>
      </w:r>
    </w:p>
    <w:p w14:paraId="097DA5E2" w14:textId="2A4DD3DD" w:rsidR="00D6480D" w:rsidRDefault="00E17731">
      <w:pPr>
        <w:ind w:firstLineChars="200" w:firstLine="560"/>
        <w:outlineLvl w:val="2"/>
        <w:rPr>
          <w:rFonts w:ascii="仿宋" w:hAnsi="仿宋"/>
          <w:szCs w:val="28"/>
        </w:rPr>
      </w:pPr>
      <w:r>
        <w:rPr>
          <w:rFonts w:ascii="仿宋" w:hAnsi="仿宋"/>
          <w:szCs w:val="28"/>
        </w:rPr>
        <w:t>2.每支</w:t>
      </w:r>
      <w:r w:rsidR="0002760B">
        <w:rPr>
          <w:rFonts w:ascii="仿宋" w:hAnsi="仿宋" w:hint="eastAsia"/>
          <w:szCs w:val="28"/>
        </w:rPr>
        <w:t>特色</w:t>
      </w:r>
      <w:r>
        <w:rPr>
          <w:rFonts w:ascii="仿宋" w:hAnsi="仿宋"/>
          <w:szCs w:val="28"/>
        </w:rPr>
        <w:t>分队在志愿服务结束后，都需要</w:t>
      </w:r>
      <w:r>
        <w:rPr>
          <w:rFonts w:ascii="仿宋" w:hAnsi="仿宋" w:hint="eastAsia"/>
          <w:szCs w:val="28"/>
        </w:rPr>
        <w:t>提交</w:t>
      </w:r>
      <w:r w:rsidR="0002760B">
        <w:rPr>
          <w:rFonts w:ascii="仿宋" w:hAnsi="仿宋" w:hint="eastAsia"/>
          <w:szCs w:val="28"/>
        </w:rPr>
        <w:t>一份</w:t>
      </w:r>
      <w:r>
        <w:rPr>
          <w:rFonts w:ascii="仿宋" w:hAnsi="仿宋" w:hint="eastAsia"/>
          <w:szCs w:val="28"/>
        </w:rPr>
        <w:t>新闻稿用来制作推文，</w:t>
      </w:r>
      <w:r>
        <w:rPr>
          <w:rFonts w:ascii="仿宋" w:hAnsi="仿宋"/>
          <w:szCs w:val="28"/>
        </w:rPr>
        <w:t>上传一份2-3分钟分队自行制作的宣传片或者vlog，</w:t>
      </w:r>
      <w:r>
        <w:rPr>
          <w:rFonts w:ascii="仿宋" w:hAnsi="仿宋" w:hint="eastAsia"/>
          <w:szCs w:val="28"/>
        </w:rPr>
        <w:t>以及一份总结表</w:t>
      </w:r>
      <w:r>
        <w:rPr>
          <w:rFonts w:ascii="仿宋" w:hAnsi="仿宋"/>
          <w:szCs w:val="28"/>
        </w:rPr>
        <w:t>。</w:t>
      </w:r>
    </w:p>
    <w:p w14:paraId="34518294" w14:textId="032B062B" w:rsidR="00D6480D" w:rsidRDefault="00E17731">
      <w:pPr>
        <w:pStyle w:val="1"/>
        <w:spacing w:before="156"/>
      </w:pPr>
      <w:r>
        <w:rPr>
          <w:rFonts w:hint="eastAsia"/>
        </w:rPr>
        <w:t>五、志愿者</w:t>
      </w:r>
      <w:r w:rsidR="0002760B">
        <w:rPr>
          <w:rFonts w:hint="eastAsia"/>
        </w:rPr>
        <w:t>要求</w:t>
      </w:r>
    </w:p>
    <w:p w14:paraId="360B3970" w14:textId="77777777" w:rsidR="00D6480D" w:rsidRPr="0002760B" w:rsidRDefault="00E17731">
      <w:pPr>
        <w:pStyle w:val="2"/>
        <w:ind w:firstLine="562"/>
        <w:rPr>
          <w:rFonts w:ascii="仿宋" w:eastAsia="仿宋" w:hAnsi="仿宋"/>
          <w:szCs w:val="28"/>
        </w:rPr>
      </w:pPr>
      <w:r w:rsidRPr="0002760B">
        <w:rPr>
          <w:rFonts w:ascii="仿宋" w:eastAsia="仿宋" w:hAnsi="仿宋" w:hint="eastAsia"/>
        </w:rPr>
        <w:t>（一）队长</w:t>
      </w:r>
    </w:p>
    <w:p w14:paraId="67A75713" w14:textId="1DC1D421" w:rsidR="00D6480D" w:rsidRDefault="00E17731">
      <w:pPr>
        <w:ind w:firstLineChars="200" w:firstLine="560"/>
        <w:outlineLvl w:val="2"/>
        <w:rPr>
          <w:rFonts w:ascii="仿宋" w:hAnsi="仿宋"/>
          <w:szCs w:val="28"/>
        </w:rPr>
      </w:pPr>
      <w:r>
        <w:rPr>
          <w:rFonts w:ascii="仿宋" w:hAnsi="仿宋"/>
          <w:szCs w:val="28"/>
        </w:rPr>
        <w:t>1.</w:t>
      </w:r>
      <w:r>
        <w:rPr>
          <w:rFonts w:ascii="仿宋" w:hAnsi="仿宋" w:hint="eastAsia"/>
          <w:szCs w:val="28"/>
        </w:rPr>
        <w:t>家乡在</w:t>
      </w:r>
      <w:r>
        <w:rPr>
          <w:rFonts w:ascii="仿宋" w:hAnsi="仿宋"/>
          <w:szCs w:val="28"/>
        </w:rPr>
        <w:t>服务地点</w:t>
      </w:r>
      <w:r>
        <w:rPr>
          <w:rFonts w:ascii="仿宋" w:hAnsi="仿宋" w:hint="eastAsia"/>
          <w:szCs w:val="28"/>
        </w:rPr>
        <w:t>附近，为中南</w:t>
      </w:r>
      <w:proofErr w:type="gramStart"/>
      <w:r>
        <w:rPr>
          <w:rFonts w:ascii="仿宋" w:hAnsi="仿宋" w:hint="eastAsia"/>
          <w:szCs w:val="28"/>
        </w:rPr>
        <w:t>财经政法</w:t>
      </w:r>
      <w:proofErr w:type="gramEnd"/>
      <w:r>
        <w:rPr>
          <w:rFonts w:ascii="仿宋" w:hAnsi="仿宋" w:hint="eastAsia"/>
          <w:szCs w:val="28"/>
        </w:rPr>
        <w:t>大学在校学生。</w:t>
      </w:r>
    </w:p>
    <w:p w14:paraId="19C4687E" w14:textId="77777777" w:rsidR="00D6480D" w:rsidRDefault="00E17731">
      <w:pPr>
        <w:ind w:firstLineChars="200" w:firstLine="560"/>
        <w:outlineLvl w:val="2"/>
        <w:rPr>
          <w:rFonts w:ascii="仿宋" w:hAnsi="仿宋"/>
          <w:szCs w:val="28"/>
        </w:rPr>
      </w:pPr>
      <w:r>
        <w:rPr>
          <w:rFonts w:ascii="仿宋" w:hAnsi="仿宋"/>
          <w:szCs w:val="28"/>
        </w:rPr>
        <w:t>2.有一定的志愿活动经历。</w:t>
      </w:r>
    </w:p>
    <w:p w14:paraId="1EE97587" w14:textId="32D987E2" w:rsidR="00D6480D" w:rsidRDefault="00E17731">
      <w:pPr>
        <w:ind w:firstLineChars="200" w:firstLine="560"/>
        <w:outlineLvl w:val="2"/>
        <w:rPr>
          <w:rFonts w:ascii="仿宋" w:hAnsi="仿宋"/>
          <w:szCs w:val="28"/>
        </w:rPr>
      </w:pPr>
      <w:r>
        <w:rPr>
          <w:rFonts w:ascii="仿宋" w:hAnsi="仿宋"/>
          <w:szCs w:val="28"/>
        </w:rPr>
        <w:t>3.需要有较强的统筹规划能力。确定好分队地点后，分队队长需要在出发前动员队员，</w:t>
      </w:r>
      <w:r>
        <w:rPr>
          <w:rFonts w:ascii="仿宋" w:hAnsi="仿宋" w:hint="eastAsia"/>
          <w:szCs w:val="28"/>
        </w:rPr>
        <w:t>负责</w:t>
      </w:r>
      <w:r>
        <w:rPr>
          <w:rFonts w:ascii="仿宋" w:hAnsi="仿宋"/>
          <w:szCs w:val="28"/>
        </w:rPr>
        <w:t>好整个分队</w:t>
      </w:r>
      <w:r w:rsidR="0002760B">
        <w:rPr>
          <w:rFonts w:ascii="仿宋" w:hAnsi="仿宋" w:hint="eastAsia"/>
          <w:szCs w:val="28"/>
        </w:rPr>
        <w:t>队员</w:t>
      </w:r>
      <w:r>
        <w:rPr>
          <w:rFonts w:ascii="仿宋" w:hAnsi="仿宋" w:hint="eastAsia"/>
          <w:szCs w:val="28"/>
        </w:rPr>
        <w:t>的</w:t>
      </w:r>
      <w:r>
        <w:rPr>
          <w:rFonts w:ascii="仿宋" w:hAnsi="仿宋"/>
          <w:szCs w:val="28"/>
        </w:rPr>
        <w:t>安排</w:t>
      </w:r>
      <w:r>
        <w:rPr>
          <w:rFonts w:ascii="仿宋" w:hAnsi="仿宋" w:hint="eastAsia"/>
          <w:szCs w:val="28"/>
        </w:rPr>
        <w:t>和</w:t>
      </w:r>
      <w:r>
        <w:rPr>
          <w:rFonts w:ascii="仿宋" w:hAnsi="仿宋"/>
          <w:szCs w:val="28"/>
        </w:rPr>
        <w:t>相应服务地点的联络对接工作。</w:t>
      </w:r>
    </w:p>
    <w:p w14:paraId="7D4E8804" w14:textId="34E405B5" w:rsidR="00D6480D" w:rsidRDefault="00E17731">
      <w:pPr>
        <w:ind w:firstLineChars="200" w:firstLine="560"/>
        <w:outlineLvl w:val="2"/>
        <w:rPr>
          <w:rFonts w:ascii="仿宋" w:hAnsi="仿宋"/>
          <w:szCs w:val="28"/>
        </w:rPr>
      </w:pPr>
      <w:r>
        <w:rPr>
          <w:rFonts w:ascii="仿宋" w:hAnsi="仿宋"/>
          <w:szCs w:val="28"/>
        </w:rPr>
        <w:t>4.需要有较强的</w:t>
      </w:r>
      <w:r w:rsidR="0002760B">
        <w:rPr>
          <w:rFonts w:ascii="仿宋" w:hAnsi="仿宋" w:hint="eastAsia"/>
          <w:szCs w:val="28"/>
        </w:rPr>
        <w:t>组织能力</w:t>
      </w:r>
      <w:r>
        <w:rPr>
          <w:rFonts w:ascii="仿宋" w:hAnsi="仿宋"/>
          <w:szCs w:val="28"/>
        </w:rPr>
        <w:t>。到达服务点</w:t>
      </w:r>
      <w:r w:rsidR="0002760B">
        <w:rPr>
          <w:rFonts w:ascii="仿宋" w:hAnsi="仿宋" w:hint="eastAsia"/>
          <w:szCs w:val="28"/>
        </w:rPr>
        <w:t>后</w:t>
      </w:r>
      <w:r>
        <w:rPr>
          <w:rFonts w:ascii="仿宋" w:hAnsi="仿宋"/>
          <w:szCs w:val="28"/>
        </w:rPr>
        <w:t>，组织队员开展相应的活动，活动内容中</w:t>
      </w:r>
      <w:r w:rsidR="0002760B">
        <w:rPr>
          <w:rFonts w:ascii="仿宋" w:hAnsi="仿宋" w:hint="eastAsia"/>
          <w:szCs w:val="28"/>
        </w:rPr>
        <w:t>的要求为基础任务</w:t>
      </w:r>
      <w:r>
        <w:rPr>
          <w:rFonts w:ascii="仿宋" w:hAnsi="仿宋"/>
          <w:szCs w:val="28"/>
        </w:rPr>
        <w:t>，支持鼓励更多创新具有意义的活动。</w:t>
      </w:r>
    </w:p>
    <w:p w14:paraId="35309AB2" w14:textId="5EEC5C85" w:rsidR="0002760B" w:rsidRDefault="00E17731" w:rsidP="0002760B">
      <w:pPr>
        <w:ind w:firstLineChars="200" w:firstLine="560"/>
        <w:outlineLvl w:val="2"/>
        <w:rPr>
          <w:rFonts w:ascii="仿宋" w:hAnsi="仿宋"/>
          <w:szCs w:val="28"/>
        </w:rPr>
      </w:pPr>
      <w:r>
        <w:rPr>
          <w:rFonts w:ascii="仿宋" w:hAnsi="仿宋"/>
          <w:szCs w:val="28"/>
        </w:rPr>
        <w:t>5.需要有较强的责任心。协调队员之间的关系，</w:t>
      </w:r>
      <w:r>
        <w:rPr>
          <w:rFonts w:ascii="仿宋" w:hAnsi="仿宋" w:hint="eastAsia"/>
          <w:szCs w:val="28"/>
        </w:rPr>
        <w:t>记录好每天参与志愿活动的队员，</w:t>
      </w:r>
      <w:r>
        <w:rPr>
          <w:rFonts w:ascii="仿宋" w:hAnsi="仿宋"/>
          <w:szCs w:val="28"/>
        </w:rPr>
        <w:t>保证活动的顺利开展。</w:t>
      </w:r>
    </w:p>
    <w:p w14:paraId="49EB8F9F" w14:textId="77777777" w:rsidR="00D6480D" w:rsidRPr="0002760B" w:rsidRDefault="00E17731">
      <w:pPr>
        <w:pStyle w:val="2"/>
        <w:ind w:firstLine="562"/>
        <w:rPr>
          <w:rFonts w:ascii="仿宋" w:eastAsia="仿宋" w:hAnsi="仿宋"/>
        </w:rPr>
      </w:pPr>
      <w:r w:rsidRPr="0002760B">
        <w:rPr>
          <w:rFonts w:ascii="仿宋" w:eastAsia="仿宋" w:hAnsi="仿宋" w:hint="eastAsia"/>
        </w:rPr>
        <w:t>（二）队员</w:t>
      </w:r>
    </w:p>
    <w:p w14:paraId="6CF1A35F" w14:textId="350B6400" w:rsidR="00D6480D" w:rsidRDefault="00E17731">
      <w:pPr>
        <w:ind w:firstLineChars="200" w:firstLine="560"/>
        <w:outlineLvl w:val="2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1.家乡最好在服务点附近，允许邀请校外志愿者参加。</w:t>
      </w:r>
    </w:p>
    <w:p w14:paraId="0D1560D6" w14:textId="77777777" w:rsidR="00D6480D" w:rsidRDefault="00E17731">
      <w:pPr>
        <w:ind w:firstLineChars="200" w:firstLine="560"/>
        <w:outlineLvl w:val="2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2.具有一定的志愿服务经历</w:t>
      </w:r>
    </w:p>
    <w:p w14:paraId="0830A5D2" w14:textId="09EAEC9C" w:rsidR="00D6480D" w:rsidRDefault="00E17731">
      <w:pPr>
        <w:ind w:firstLineChars="200" w:firstLine="560"/>
        <w:outlineLvl w:val="2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3.有奉献精神，有耐心，能够听从队长安排。</w:t>
      </w:r>
    </w:p>
    <w:p w14:paraId="4D5625FB" w14:textId="20A00CE6" w:rsidR="00D6480D" w:rsidRDefault="00E17731">
      <w:pPr>
        <w:ind w:firstLineChars="200" w:firstLine="560"/>
        <w:outlineLvl w:val="2"/>
        <w:rPr>
          <w:rFonts w:ascii="仿宋" w:hAnsi="仿宋"/>
          <w:szCs w:val="28"/>
        </w:rPr>
      </w:pPr>
      <w:r>
        <w:rPr>
          <w:rFonts w:ascii="仿宋" w:hAnsi="仿宋" w:hint="eastAsia"/>
          <w:szCs w:val="28"/>
        </w:rPr>
        <w:t>4.富有责任心，能够</w:t>
      </w:r>
      <w:r w:rsidR="0002760B">
        <w:rPr>
          <w:rFonts w:ascii="仿宋" w:hAnsi="仿宋" w:hint="eastAsia"/>
          <w:szCs w:val="28"/>
        </w:rPr>
        <w:t>考虑</w:t>
      </w:r>
      <w:r>
        <w:rPr>
          <w:rFonts w:ascii="仿宋" w:hAnsi="仿宋" w:hint="eastAsia"/>
          <w:szCs w:val="28"/>
        </w:rPr>
        <w:t>到团队各方利益，配合队长完成志愿活动。</w:t>
      </w:r>
    </w:p>
    <w:p w14:paraId="67BEB750" w14:textId="01A09925" w:rsidR="00D6480D" w:rsidRDefault="001A2FB1">
      <w:pPr>
        <w:pStyle w:val="1"/>
        <w:spacing w:before="156"/>
      </w:pPr>
      <w:r>
        <w:rPr>
          <w:rFonts w:hint="eastAsia"/>
        </w:rPr>
        <w:lastRenderedPageBreak/>
        <w:t>六</w:t>
      </w:r>
      <w:r w:rsidR="00E17731">
        <w:rPr>
          <w:rFonts w:hint="eastAsia"/>
        </w:rPr>
        <w:t>、后期评选</w:t>
      </w:r>
    </w:p>
    <w:p w14:paraId="1A8B745F" w14:textId="2A4A22C4" w:rsidR="00D6480D" w:rsidRDefault="00E17731">
      <w:pPr>
        <w:ind w:firstLineChars="200" w:firstLine="560"/>
        <w:outlineLvl w:val="2"/>
      </w:pPr>
      <w:r>
        <w:rPr>
          <w:rFonts w:hint="eastAsia"/>
        </w:rPr>
        <w:t>特色分队可在活动完成后</w:t>
      </w:r>
      <w:r w:rsidR="0002760B">
        <w:rPr>
          <w:rFonts w:hint="eastAsia"/>
        </w:rPr>
        <w:t>以个人形式</w:t>
      </w:r>
      <w:r>
        <w:rPr>
          <w:rFonts w:hint="eastAsia"/>
        </w:rPr>
        <w:t>参与最美返乡</w:t>
      </w:r>
      <w:r w:rsidR="0002760B">
        <w:rPr>
          <w:rFonts w:hint="eastAsia"/>
        </w:rPr>
        <w:t>志愿者</w:t>
      </w:r>
      <w:r>
        <w:rPr>
          <w:rFonts w:hint="eastAsia"/>
        </w:rPr>
        <w:t>的评比，评选材料后期通知。</w:t>
      </w:r>
    </w:p>
    <w:p w14:paraId="79247704" w14:textId="77777777" w:rsidR="001068F6" w:rsidRDefault="001068F6" w:rsidP="00166C0F">
      <w:pPr>
        <w:outlineLvl w:val="2"/>
        <w:rPr>
          <w:rFonts w:hint="eastAsia"/>
        </w:rPr>
      </w:pPr>
    </w:p>
    <w:sectPr w:rsidR="001068F6">
      <w:pgSz w:w="11906" w:h="16838"/>
      <w:pgMar w:top="1531" w:right="1531" w:bottom="1134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7150E3" w14:textId="77777777" w:rsidR="00EE2119" w:rsidRDefault="00EE2119" w:rsidP="00950E9A">
      <w:pPr>
        <w:spacing w:line="240" w:lineRule="auto"/>
      </w:pPr>
      <w:r>
        <w:separator/>
      </w:r>
    </w:p>
  </w:endnote>
  <w:endnote w:type="continuationSeparator" w:id="0">
    <w:p w14:paraId="2E6E7FC5" w14:textId="77777777" w:rsidR="00EE2119" w:rsidRDefault="00EE2119" w:rsidP="00950E9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A2A5D0B" w14:textId="77777777" w:rsidR="00EE2119" w:rsidRDefault="00EE2119" w:rsidP="00950E9A">
      <w:pPr>
        <w:spacing w:line="240" w:lineRule="auto"/>
      </w:pPr>
      <w:r>
        <w:separator/>
      </w:r>
    </w:p>
  </w:footnote>
  <w:footnote w:type="continuationSeparator" w:id="0">
    <w:p w14:paraId="210AE84C" w14:textId="77777777" w:rsidR="00EE2119" w:rsidRDefault="00EE2119" w:rsidP="00950E9A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7D3D135"/>
    <w:multiLevelType w:val="singleLevel"/>
    <w:tmpl w:val="57D3D135"/>
    <w:lvl w:ilvl="0">
      <w:start w:val="2"/>
      <w:numFmt w:val="decimal"/>
      <w:suff w:val="nothing"/>
      <w:lvlText w:val="（%1）"/>
      <w:lvlJc w:val="left"/>
    </w:lvl>
  </w:abstractNum>
  <w:abstractNum w:abstractNumId="1" w15:restartNumberingAfterBreak="0">
    <w:nsid w:val="5C674D3C"/>
    <w:multiLevelType w:val="singleLevel"/>
    <w:tmpl w:val="A6EAC7C6"/>
    <w:lvl w:ilvl="0">
      <w:start w:val="7"/>
      <w:numFmt w:val="chineseCounting"/>
      <w:suff w:val="nothing"/>
      <w:lvlText w:val="%1、"/>
      <w:lvlJc w:val="left"/>
      <w:rPr>
        <w:rFonts w:hint="eastAsia"/>
        <w:lang w:val="en-U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60FD3382"/>
    <w:rsid w:val="0002760B"/>
    <w:rsid w:val="001068F6"/>
    <w:rsid w:val="00166C0F"/>
    <w:rsid w:val="001A2FB1"/>
    <w:rsid w:val="008072F6"/>
    <w:rsid w:val="008A7550"/>
    <w:rsid w:val="00950E9A"/>
    <w:rsid w:val="00962CE1"/>
    <w:rsid w:val="00C93B4E"/>
    <w:rsid w:val="00D6480D"/>
    <w:rsid w:val="00D97081"/>
    <w:rsid w:val="00E17731"/>
    <w:rsid w:val="00EE2119"/>
    <w:rsid w:val="16C55906"/>
    <w:rsid w:val="188219B9"/>
    <w:rsid w:val="1DBD5CDD"/>
    <w:rsid w:val="21364911"/>
    <w:rsid w:val="3211155D"/>
    <w:rsid w:val="364E2282"/>
    <w:rsid w:val="452E15D6"/>
    <w:rsid w:val="59D77438"/>
    <w:rsid w:val="60FD3382"/>
    <w:rsid w:val="61F774D3"/>
    <w:rsid w:val="64CF2238"/>
    <w:rsid w:val="6BBF5849"/>
    <w:rsid w:val="75730D0F"/>
    <w:rsid w:val="7DDA7DDE"/>
    <w:rsid w:val="7F7438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D8EABF3"/>
  <w15:docId w15:val="{29A3F632-3E41-4F9C-A30C-8531A9A8DC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endnote text" w:qFormat="1"/>
    <w:lsdException w:name="Title" w:qFormat="1"/>
    <w:lsdException w:name="Default Paragraph Font" w:uiPriority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spacing w:line="360" w:lineRule="auto"/>
      <w:jc w:val="both"/>
    </w:pPr>
    <w:rPr>
      <w:rFonts w:asciiTheme="minorHAnsi" w:eastAsia="仿宋" w:hAnsiTheme="minorHAnsi" w:cstheme="minorBidi"/>
      <w:kern w:val="2"/>
      <w:sz w:val="28"/>
      <w:szCs w:val="22"/>
    </w:rPr>
  </w:style>
  <w:style w:type="paragraph" w:styleId="1">
    <w:name w:val="heading 1"/>
    <w:basedOn w:val="a"/>
    <w:next w:val="a"/>
    <w:link w:val="10"/>
    <w:qFormat/>
    <w:pPr>
      <w:keepNext/>
      <w:keepLines/>
      <w:spacing w:beforeLines="50" w:before="50" w:after="10" w:line="240" w:lineRule="auto"/>
      <w:outlineLvl w:val="0"/>
    </w:pPr>
    <w:rPr>
      <w:rFonts w:ascii="Times New Roman" w:hAnsi="Times New Roman" w:cs="Times New Roman"/>
      <w:b/>
      <w:bCs/>
      <w:kern w:val="44"/>
      <w:sz w:val="32"/>
      <w:szCs w:val="44"/>
    </w:rPr>
  </w:style>
  <w:style w:type="paragraph" w:styleId="2">
    <w:name w:val="heading 2"/>
    <w:basedOn w:val="a"/>
    <w:next w:val="a"/>
    <w:link w:val="20"/>
    <w:unhideWhenUsed/>
    <w:qFormat/>
    <w:pPr>
      <w:keepNext/>
      <w:keepLines/>
      <w:spacing w:after="10" w:line="240" w:lineRule="auto"/>
      <w:ind w:firstLineChars="200" w:firstLine="643"/>
      <w:outlineLvl w:val="1"/>
    </w:pPr>
    <w:rPr>
      <w:rFonts w:ascii="等线 Light" w:eastAsia="等线 Light" w:hAnsi="等线 Light" w:cs="宋体"/>
      <w:b/>
      <w:bCs/>
      <w:szCs w:val="32"/>
    </w:rPr>
  </w:style>
  <w:style w:type="paragraph" w:styleId="3">
    <w:name w:val="heading 3"/>
    <w:basedOn w:val="a"/>
    <w:next w:val="a"/>
    <w:link w:val="30"/>
    <w:semiHidden/>
    <w:unhideWhenUsed/>
    <w:qFormat/>
    <w:pPr>
      <w:widowControl/>
      <w:spacing w:before="61" w:beforeAutospacing="1" w:afterAutospacing="1"/>
      <w:jc w:val="left"/>
      <w:outlineLvl w:val="2"/>
    </w:pPr>
    <w:rPr>
      <w:rFonts w:ascii="宋体" w:hAnsi="宋体" w:cs="宋体"/>
      <w:b/>
      <w:bCs/>
      <w:kern w:val="0"/>
      <w:sz w:val="24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endnote text"/>
    <w:basedOn w:val="a"/>
    <w:qFormat/>
    <w:pPr>
      <w:snapToGrid w:val="0"/>
      <w:jc w:val="left"/>
    </w:pPr>
    <w:rPr>
      <w:rFonts w:eastAsia="楷体"/>
    </w:rPr>
  </w:style>
  <w:style w:type="paragraph" w:styleId="a4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5">
    <w:name w:val="Strong"/>
    <w:basedOn w:val="a0"/>
    <w:qFormat/>
    <w:rPr>
      <w:b/>
    </w:rPr>
  </w:style>
  <w:style w:type="character" w:customStyle="1" w:styleId="10">
    <w:name w:val="标题 1 字符"/>
    <w:basedOn w:val="a0"/>
    <w:link w:val="1"/>
    <w:qFormat/>
    <w:rPr>
      <w:rFonts w:ascii="Times New Roman" w:eastAsia="仿宋" w:hAnsi="Times New Roman" w:cs="Times New Roman"/>
      <w:b/>
      <w:bCs/>
      <w:kern w:val="44"/>
      <w:sz w:val="32"/>
      <w:szCs w:val="44"/>
    </w:rPr>
  </w:style>
  <w:style w:type="character" w:customStyle="1" w:styleId="20">
    <w:name w:val="标题 2 字符"/>
    <w:basedOn w:val="a0"/>
    <w:link w:val="2"/>
    <w:qFormat/>
    <w:rPr>
      <w:rFonts w:ascii="等线 Light" w:eastAsia="等线 Light" w:hAnsi="等线 Light" w:cs="宋体"/>
      <w:b/>
      <w:bCs/>
      <w:kern w:val="2"/>
      <w:sz w:val="28"/>
      <w:szCs w:val="32"/>
    </w:rPr>
  </w:style>
  <w:style w:type="character" w:customStyle="1" w:styleId="30">
    <w:name w:val="标题 3 字符"/>
    <w:basedOn w:val="a0"/>
    <w:link w:val="3"/>
    <w:uiPriority w:val="9"/>
    <w:qFormat/>
    <w:rPr>
      <w:rFonts w:ascii="宋体" w:eastAsia="宋体" w:hAnsi="宋体" w:cs="宋体"/>
      <w:b/>
      <w:bCs/>
      <w:sz w:val="24"/>
      <w:szCs w:val="27"/>
    </w:rPr>
  </w:style>
  <w:style w:type="paragraph" w:styleId="a6">
    <w:name w:val="header"/>
    <w:basedOn w:val="a"/>
    <w:link w:val="a7"/>
    <w:rsid w:val="00950E9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950E9A"/>
    <w:rPr>
      <w:rFonts w:asciiTheme="minorHAnsi" w:eastAsia="仿宋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950E9A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950E9A"/>
    <w:rPr>
      <w:rFonts w:asciiTheme="minorHAnsi" w:eastAsia="仿宋" w:hAnsiTheme="minorHAnsi" w:cstheme="minorBidi"/>
      <w:kern w:val="2"/>
      <w:sz w:val="18"/>
      <w:szCs w:val="18"/>
    </w:rPr>
  </w:style>
  <w:style w:type="table" w:styleId="aa">
    <w:name w:val="Table Grid"/>
    <w:basedOn w:val="a1"/>
    <w:rsid w:val="001068F6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远韶</dc:creator>
  <cp:lastModifiedBy>薇 刘</cp:lastModifiedBy>
  <cp:revision>8</cp:revision>
  <dcterms:created xsi:type="dcterms:W3CDTF">2020-12-03T12:55:00Z</dcterms:created>
  <dcterms:modified xsi:type="dcterms:W3CDTF">2020-12-07T15:41:00Z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