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9E" w:rsidRDefault="00FE2EB5" w:rsidP="00FE2EB5">
      <w:pPr>
        <w:widowControl/>
        <w:spacing w:afterLines="50" w:after="156" w:line="460" w:lineRule="exact"/>
        <w:jc w:val="center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十三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期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分层次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一体化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团校培训班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报名表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491"/>
        <w:gridCol w:w="1315"/>
        <w:gridCol w:w="1180"/>
        <w:gridCol w:w="1335"/>
        <w:gridCol w:w="1483"/>
        <w:gridCol w:w="2331"/>
      </w:tblGrid>
      <w:tr w:rsidR="00F2399E">
        <w:trPr>
          <w:trHeight w:val="509"/>
          <w:jc w:val="center"/>
        </w:trPr>
        <w:tc>
          <w:tcPr>
            <w:tcW w:w="1369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1491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性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别</w:t>
            </w:r>
          </w:p>
        </w:tc>
        <w:tc>
          <w:tcPr>
            <w:tcW w:w="1180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31" w:type="dxa"/>
            <w:vMerge w:val="restart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一寸</w:t>
            </w:r>
          </w:p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免冠</w:t>
            </w:r>
          </w:p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相片</w:t>
            </w:r>
          </w:p>
        </w:tc>
      </w:tr>
      <w:tr w:rsidR="00F2399E">
        <w:trPr>
          <w:trHeight w:val="509"/>
          <w:jc w:val="center"/>
        </w:trPr>
        <w:tc>
          <w:tcPr>
            <w:tcW w:w="1369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贯</w:t>
            </w:r>
          </w:p>
        </w:tc>
        <w:tc>
          <w:tcPr>
            <w:tcW w:w="1491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民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族</w:t>
            </w:r>
          </w:p>
        </w:tc>
        <w:tc>
          <w:tcPr>
            <w:tcW w:w="1180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1483" w:type="dxa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31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2399E">
        <w:trPr>
          <w:trHeight w:val="509"/>
          <w:jc w:val="center"/>
        </w:trPr>
        <w:tc>
          <w:tcPr>
            <w:tcW w:w="1369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院系班级</w:t>
            </w:r>
          </w:p>
        </w:tc>
        <w:tc>
          <w:tcPr>
            <w:tcW w:w="6804" w:type="dxa"/>
            <w:gridSpan w:val="5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31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2399E">
        <w:trPr>
          <w:trHeight w:val="509"/>
          <w:jc w:val="center"/>
        </w:trPr>
        <w:tc>
          <w:tcPr>
            <w:tcW w:w="1369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3986" w:type="dxa"/>
            <w:gridSpan w:val="3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F2399E" w:rsidRDefault="00FE2EB5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宿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号</w:t>
            </w:r>
          </w:p>
        </w:tc>
        <w:tc>
          <w:tcPr>
            <w:tcW w:w="1483" w:type="dxa"/>
            <w:vMerge w:val="restart"/>
            <w:vAlign w:val="center"/>
          </w:tcPr>
          <w:p w:rsidR="00F2399E" w:rsidRDefault="00F2399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31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2399E">
        <w:trPr>
          <w:trHeight w:val="509"/>
          <w:jc w:val="center"/>
        </w:trPr>
        <w:tc>
          <w:tcPr>
            <w:tcW w:w="1369" w:type="dxa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QQ </w:t>
            </w:r>
          </w:p>
        </w:tc>
        <w:tc>
          <w:tcPr>
            <w:tcW w:w="3986" w:type="dxa"/>
            <w:gridSpan w:val="3"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F2399E" w:rsidRDefault="00F2399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3" w:type="dxa"/>
            <w:vMerge/>
            <w:vAlign w:val="center"/>
          </w:tcPr>
          <w:p w:rsidR="00F2399E" w:rsidRDefault="00F2399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31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 w:val="restart"/>
            <w:textDirection w:val="tbRlV"/>
            <w:vAlign w:val="center"/>
          </w:tcPr>
          <w:p w:rsidR="00F2399E" w:rsidRDefault="00FE2EB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岗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锻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炼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门</w:t>
            </w: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校团委组织部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□办公室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□基层工作部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□社会实践部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□培训部</w:t>
            </w: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校团委宣传部（学生舆情与新媒体中心）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□办公室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□新媒体运营中心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□艺术设计中心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□新闻中心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□舆情中心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□网络影视中心</w:t>
            </w: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校团委社团管理部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□办公室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□监察部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新媒部</w:t>
            </w:r>
            <w:proofErr w:type="gramEnd"/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□文宣部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□外联部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□事务部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</w:p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□项目部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□社团文化研究部</w:t>
            </w: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校学生会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□秘书处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□学术部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□新媒体中心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□公关联络部</w:t>
            </w:r>
          </w:p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□生活服务部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□体育部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□权益部</w:t>
            </w: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校志愿者协会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□秘书处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□项目部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□事务部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□联络部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□新媒体运营中心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□宣传设计部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F2399E">
        <w:trPr>
          <w:trHeight w:hRule="exact" w:val="680"/>
          <w:jc w:val="center"/>
        </w:trPr>
        <w:tc>
          <w:tcPr>
            <w:tcW w:w="1369" w:type="dxa"/>
            <w:vMerge/>
            <w:vAlign w:val="center"/>
          </w:tcPr>
          <w:p w:rsidR="00F2399E" w:rsidRDefault="00F239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F2399E" w:rsidRDefault="00FE2EB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校大学生艺术团</w:t>
            </w:r>
          </w:p>
        </w:tc>
        <w:tc>
          <w:tcPr>
            <w:tcW w:w="6329" w:type="dxa"/>
            <w:gridSpan w:val="4"/>
            <w:vAlign w:val="center"/>
          </w:tcPr>
          <w:p w:rsidR="00F2399E" w:rsidRDefault="00FE2E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□文艺部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□声乐团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□舞蹈团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□管乐团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山水民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乐团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□清音京剧团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□主持人工作室</w:t>
            </w:r>
          </w:p>
        </w:tc>
      </w:tr>
      <w:tr w:rsidR="00F2399E">
        <w:trPr>
          <w:cantSplit/>
          <w:trHeight w:hRule="exact" w:val="2948"/>
          <w:jc w:val="center"/>
        </w:trPr>
        <w:tc>
          <w:tcPr>
            <w:tcW w:w="1369" w:type="dxa"/>
            <w:textDirection w:val="tbRlV"/>
            <w:vAlign w:val="center"/>
          </w:tcPr>
          <w:p w:rsidR="00F2399E" w:rsidRDefault="00FE2EB5">
            <w:pPr>
              <w:spacing w:line="48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个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简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历</w:t>
            </w:r>
          </w:p>
        </w:tc>
        <w:tc>
          <w:tcPr>
            <w:tcW w:w="9135" w:type="dxa"/>
            <w:gridSpan w:val="6"/>
            <w:vAlign w:val="bottom"/>
          </w:tcPr>
          <w:p w:rsidR="00F2399E" w:rsidRDefault="00F2399E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2399E">
        <w:trPr>
          <w:cantSplit/>
          <w:trHeight w:hRule="exact" w:val="2948"/>
          <w:jc w:val="center"/>
        </w:trPr>
        <w:tc>
          <w:tcPr>
            <w:tcW w:w="1369" w:type="dxa"/>
            <w:textDirection w:val="tbRlV"/>
            <w:vAlign w:val="center"/>
          </w:tcPr>
          <w:p w:rsidR="00F2399E" w:rsidRDefault="00FE2EB5">
            <w:pPr>
              <w:spacing w:line="48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工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作</w:t>
            </w:r>
            <w:r>
              <w:rPr>
                <w:rFonts w:asciiTheme="majorEastAsia" w:eastAsiaTheme="majorEastAsia" w:hAnsiTheme="major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设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想</w:t>
            </w:r>
          </w:p>
        </w:tc>
        <w:tc>
          <w:tcPr>
            <w:tcW w:w="9135" w:type="dxa"/>
            <w:gridSpan w:val="6"/>
            <w:vAlign w:val="bottom"/>
          </w:tcPr>
          <w:p w:rsidR="00F2399E" w:rsidRDefault="00F2399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2399E" w:rsidRDefault="00FE2EB5">
      <w:pPr>
        <w:spacing w:line="360" w:lineRule="exact"/>
        <w:ind w:rightChars="-244" w:right="-51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                                                              </w:t>
      </w:r>
      <w:r>
        <w:rPr>
          <w:rFonts w:asciiTheme="majorEastAsia" w:eastAsiaTheme="majorEastAsia" w:hAnsiTheme="majorEastAsia" w:hint="eastAsia"/>
          <w:sz w:val="24"/>
        </w:rPr>
        <w:t>校团委</w:t>
      </w:r>
    </w:p>
    <w:p w:rsidR="00F2399E" w:rsidRDefault="00FE2EB5">
      <w:pPr>
        <w:spacing w:line="360" w:lineRule="exact"/>
        <w:ind w:rightChars="-244" w:right="-512" w:firstLineChars="2800" w:firstLine="6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Tahoma" w:hint="eastAsia"/>
          <w:color w:val="000000"/>
          <w:kern w:val="0"/>
          <w:sz w:val="24"/>
        </w:rPr>
        <w:t xml:space="preserve">   </w:t>
      </w:r>
      <w:r>
        <w:rPr>
          <w:rFonts w:asciiTheme="majorEastAsia" w:eastAsiaTheme="majorEastAsia" w:hAnsiTheme="majorEastAsia" w:cs="Tahoma" w:hint="eastAsia"/>
          <w:color w:val="000000"/>
          <w:kern w:val="0"/>
          <w:sz w:val="24"/>
        </w:rPr>
        <w:t>二</w:t>
      </w:r>
      <w:r>
        <w:rPr>
          <w:rFonts w:asciiTheme="majorEastAsia" w:eastAsiaTheme="majorEastAsia" w:hAnsiTheme="majorEastAsia" w:cs="微软雅黑" w:hint="eastAsia"/>
          <w:color w:val="000000"/>
          <w:kern w:val="0"/>
          <w:sz w:val="24"/>
        </w:rPr>
        <w:t>〇</w:t>
      </w:r>
      <w:r>
        <w:rPr>
          <w:rFonts w:asciiTheme="majorEastAsia" w:eastAsiaTheme="majorEastAsia" w:hAnsiTheme="majorEastAsia" w:cs="Tahoma" w:hint="eastAsia"/>
          <w:color w:val="000000"/>
          <w:kern w:val="0"/>
          <w:sz w:val="24"/>
        </w:rPr>
        <w:t>一九年九月</w:t>
      </w:r>
      <w:r>
        <w:rPr>
          <w:rFonts w:asciiTheme="majorEastAsia" w:eastAsiaTheme="majorEastAsia" w:hAnsiTheme="majorEastAsia" w:hint="eastAsia"/>
          <w:sz w:val="24"/>
        </w:rPr>
        <w:t>制</w:t>
      </w:r>
    </w:p>
    <w:sectPr w:rsidR="00F2399E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51B24"/>
    <w:rsid w:val="000D26FF"/>
    <w:rsid w:val="000D37C2"/>
    <w:rsid w:val="001304ED"/>
    <w:rsid w:val="00145E0D"/>
    <w:rsid w:val="00154DF2"/>
    <w:rsid w:val="00173D7F"/>
    <w:rsid w:val="00182897"/>
    <w:rsid w:val="001B5E85"/>
    <w:rsid w:val="001D27BB"/>
    <w:rsid w:val="00243247"/>
    <w:rsid w:val="003456DC"/>
    <w:rsid w:val="00367BF4"/>
    <w:rsid w:val="0045125F"/>
    <w:rsid w:val="00460049"/>
    <w:rsid w:val="004A7C2E"/>
    <w:rsid w:val="004B0C93"/>
    <w:rsid w:val="004C59EA"/>
    <w:rsid w:val="004F28D2"/>
    <w:rsid w:val="004F473E"/>
    <w:rsid w:val="004F66D4"/>
    <w:rsid w:val="0053093B"/>
    <w:rsid w:val="00531833"/>
    <w:rsid w:val="005D3166"/>
    <w:rsid w:val="005E474D"/>
    <w:rsid w:val="00605807"/>
    <w:rsid w:val="00614611"/>
    <w:rsid w:val="00615D7C"/>
    <w:rsid w:val="0062791D"/>
    <w:rsid w:val="006421C9"/>
    <w:rsid w:val="00690FBB"/>
    <w:rsid w:val="006B0141"/>
    <w:rsid w:val="00725917"/>
    <w:rsid w:val="00733CD5"/>
    <w:rsid w:val="007C7A33"/>
    <w:rsid w:val="007E7AE6"/>
    <w:rsid w:val="007F087A"/>
    <w:rsid w:val="008072BE"/>
    <w:rsid w:val="00893A9F"/>
    <w:rsid w:val="00895E75"/>
    <w:rsid w:val="008F2023"/>
    <w:rsid w:val="00984212"/>
    <w:rsid w:val="009858C2"/>
    <w:rsid w:val="009C0E4B"/>
    <w:rsid w:val="00A24743"/>
    <w:rsid w:val="00A25D18"/>
    <w:rsid w:val="00A65DBE"/>
    <w:rsid w:val="00A75E2C"/>
    <w:rsid w:val="00B157DE"/>
    <w:rsid w:val="00B358C9"/>
    <w:rsid w:val="00B462F5"/>
    <w:rsid w:val="00C067CF"/>
    <w:rsid w:val="00C12FED"/>
    <w:rsid w:val="00C175AA"/>
    <w:rsid w:val="00C65C54"/>
    <w:rsid w:val="00CF4A1B"/>
    <w:rsid w:val="00D4336B"/>
    <w:rsid w:val="00E36ABD"/>
    <w:rsid w:val="00E55912"/>
    <w:rsid w:val="00F2399E"/>
    <w:rsid w:val="00F66235"/>
    <w:rsid w:val="00F7541E"/>
    <w:rsid w:val="00FB13DC"/>
    <w:rsid w:val="00FE2EB5"/>
    <w:rsid w:val="02B13AB0"/>
    <w:rsid w:val="312403C5"/>
    <w:rsid w:val="6114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7BF5D0-56F4-4707-B3E1-867909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4A11E-3C5A-44C6-9EFE-F340640A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陈弄祺</dc:creator>
  <cp:lastModifiedBy>杨 桐</cp:lastModifiedBy>
  <cp:revision>7</cp:revision>
  <dcterms:created xsi:type="dcterms:W3CDTF">2019-09-07T11:57:00Z</dcterms:created>
  <dcterms:modified xsi:type="dcterms:W3CDTF">2019-09-11T03:33:00Z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