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附件1：大会日程安排</w:t>
      </w:r>
    </w:p>
    <w:tbl>
      <w:tblPr>
        <w:tblStyle w:val="5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1843"/>
        <w:gridCol w:w="79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会议</w:t>
            </w:r>
            <w:r>
              <w:rPr>
                <w:rFonts w:ascii="黑体" w:eastAsia="黑体"/>
                <w:sz w:val="24"/>
              </w:rPr>
              <w:t>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会议名称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主要内容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/>
                <w:sz w:val="24"/>
              </w:rPr>
              <w:t>日（周日）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</w:t>
            </w:r>
            <w:r>
              <w:rPr>
                <w:rFonts w:ascii="仿宋_GB2312" w:hAnsi="宋体" w:eastAsia="仿宋_GB2312"/>
                <w:sz w:val="24"/>
              </w:rPr>
              <w:t>时间</w:t>
            </w:r>
            <w:r>
              <w:rPr>
                <w:rFonts w:hint="eastAsia" w:ascii="仿宋_GB2312" w:hAnsi="宋体" w:eastAsia="仿宋_GB2312"/>
                <w:sz w:val="24"/>
              </w:rPr>
              <w:t>另行</w:t>
            </w:r>
            <w:r>
              <w:rPr>
                <w:rFonts w:ascii="仿宋_GB2312" w:hAnsi="宋体" w:eastAsia="仿宋_GB2312"/>
                <w:sz w:val="24"/>
              </w:rPr>
              <w:t>通知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代表团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团长会议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1、通报大会日程安排；</w:t>
            </w:r>
          </w:p>
          <w:p>
            <w:pPr>
              <w:spacing w:line="25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2、布置团代会相关工作；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3、明确其他工作事项。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各代表团团长、副团长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12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日（周四）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13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3</w:t>
            </w:r>
            <w:r>
              <w:rPr>
                <w:rFonts w:hint="eastAsia" w:ascii="仿宋_GB2312" w:hAnsi="仿宋_GB2312" w:eastAsia="仿宋_GB2312"/>
              </w:rPr>
              <w:t>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宋体" w:hAnsi="宋体"/>
              </w:rPr>
              <w:t>∣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5</w:t>
            </w:r>
            <w:r>
              <w:rPr>
                <w:rFonts w:ascii="仿宋_GB2312" w:hAnsi="仿宋_GB2312" w:eastAsia="仿宋_GB2312"/>
              </w:rPr>
              <w:t>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预备会议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1、听取大会筹备工作报告；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、听取团费</w:t>
            </w:r>
            <w:r>
              <w:rPr>
                <w:rFonts w:ascii="仿宋_GB2312" w:hAnsi="宋体" w:eastAsia="仿宋_GB2312"/>
                <w:sz w:val="24"/>
              </w:rPr>
              <w:t>收缴、使用和管理情况报告；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、审议通过大会代表资格审查报告；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、表决通过团代会主席团、秘书长、</w:t>
            </w:r>
            <w:r>
              <w:rPr>
                <w:rFonts w:ascii="仿宋_GB2312" w:hAnsi="宋体" w:eastAsia="仿宋_GB2312"/>
                <w:sz w:val="24"/>
              </w:rPr>
              <w:t>副秘书长</w:t>
            </w:r>
            <w:r>
              <w:rPr>
                <w:rFonts w:hint="eastAsia" w:ascii="仿宋_GB2312" w:hAnsi="宋体" w:eastAsia="仿宋_GB2312"/>
                <w:sz w:val="24"/>
              </w:rPr>
              <w:t>建议名单；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、表决通过大会会议议程；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、学习会议须知和有关注意事项。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ascii="仿宋_GB2312" w:hAnsi="仿宋_GB2312" w:eastAsia="仿宋_GB2312"/>
              </w:rPr>
              <w:t>13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55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宋体" w:hAnsi="宋体"/>
              </w:rPr>
              <w:t>∣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05</w:t>
            </w:r>
          </w:p>
        </w:tc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参会代表合影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团员代表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特邀代表</w:t>
            </w:r>
          </w:p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列席代表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14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宋体" w:hAnsi="宋体"/>
              </w:rPr>
              <w:t>∣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14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开幕式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1、奏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唱</w:t>
            </w:r>
            <w:r>
              <w:rPr>
                <w:rFonts w:hint="eastAsia" w:ascii="仿宋_GB2312" w:hAnsi="宋体" w:eastAsia="仿宋_GB2312"/>
                <w:sz w:val="24"/>
              </w:rPr>
              <w:t>国歌；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、致开幕词；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团员代表献词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4、群众团体代表致贺词；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5、团省委领导讲话；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6、学校领导讲话。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14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50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微软雅黑" w:hAnsi="微软雅黑" w:eastAsia="微软雅黑" w:cs="微软雅黑"/>
              </w:rPr>
              <w:t>∣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15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第一次全体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会议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1、听取《共青团中南财经政法大学第</w:t>
            </w:r>
            <w:r>
              <w:rPr>
                <w:rFonts w:hint="eastAsia" w:ascii="仿宋_GB2312" w:hAnsi="宋体" w:eastAsia="仿宋_GB2312"/>
                <w:sz w:val="24"/>
                <w:lang w:eastAsia="zh-Hans"/>
              </w:rPr>
              <w:t>四</w:t>
            </w:r>
            <w:r>
              <w:rPr>
                <w:rFonts w:hint="eastAsia" w:ascii="仿宋_GB2312" w:hAnsi="宋体" w:eastAsia="仿宋_GB2312"/>
                <w:sz w:val="24"/>
              </w:rPr>
              <w:t>届委员会工作报告》；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15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15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微软雅黑" w:hAnsi="微软雅黑" w:eastAsia="微软雅黑" w:cs="微软雅黑"/>
              </w:rPr>
              <w:t>∣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仿宋_GB2312" w:eastAsia="仿宋_GB2312"/>
              </w:rPr>
              <w:t>16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分组</w:t>
            </w:r>
            <w:r>
              <w:rPr>
                <w:rFonts w:ascii="仿宋_GB2312" w:hAnsi="宋体" w:eastAsia="仿宋_GB2312"/>
                <w:sz w:val="24"/>
              </w:rPr>
              <w:t>讨论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学习中国共产党第十九届中央委员会第六次全体会议精神、《中共中央关于党的百年奋斗重大成就和历史经验的决议》；</w:t>
            </w:r>
          </w:p>
          <w:p>
            <w:pPr>
              <w:pStyle w:val="9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学习讨论</w:t>
            </w:r>
            <w:r>
              <w:rPr>
                <w:rFonts w:ascii="仿宋_GB2312" w:hAnsi="宋体" w:eastAsia="仿宋_GB2312"/>
                <w:sz w:val="24"/>
              </w:rPr>
              <w:t>团省委领导、校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党委</w:t>
            </w:r>
            <w:r>
              <w:rPr>
                <w:rFonts w:ascii="仿宋_GB2312" w:hAnsi="宋体" w:eastAsia="仿宋_GB2312"/>
                <w:sz w:val="24"/>
              </w:rPr>
              <w:t>领导讲话精神；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、分组讨论《共青团中南财经政法大学第</w:t>
            </w:r>
            <w:r>
              <w:rPr>
                <w:rFonts w:hint="eastAsia" w:ascii="仿宋_GB2312" w:hAnsi="宋体" w:eastAsia="仿宋_GB2312"/>
                <w:sz w:val="24"/>
                <w:lang w:eastAsia="zh-Hans"/>
              </w:rPr>
              <w:t>四</w:t>
            </w:r>
            <w:r>
              <w:rPr>
                <w:rFonts w:hint="eastAsia" w:ascii="仿宋_GB2312" w:hAnsi="宋体" w:eastAsia="仿宋_GB2312"/>
                <w:sz w:val="24"/>
              </w:rPr>
              <w:t>届委员会工作报告》；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、讨论酝酿共青团中南财经政法大学第五届委员会委员候选名单。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2"/>
                <w:sz w:val="24"/>
              </w:rPr>
              <w:t>各代表团成员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16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20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微软雅黑" w:hAnsi="微软雅黑" w:eastAsia="微软雅黑" w:cs="微软雅黑"/>
              </w:rPr>
              <w:t>∣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  <w:r>
              <w:rPr>
                <w:rFonts w:ascii="仿宋_GB2312" w:hAnsi="仿宋_GB2312" w:eastAsia="仿宋_GB2312"/>
              </w:rPr>
              <w:t>7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主席团会议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1、听取各代表团学习讨论领导讲话和审议大会工作报告的情况；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、听取各代表团对委员候选人建议名单讨论情况的汇报；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、通</w:t>
            </w:r>
            <w:r>
              <w:rPr>
                <w:rFonts w:hint="eastAsia" w:ascii="仿宋_GB2312" w:hAnsi="仿宋_GB2312" w:eastAsia="仿宋_GB2312"/>
                <w:spacing w:val="-12"/>
                <w:sz w:val="24"/>
              </w:rPr>
              <w:t>过</w:t>
            </w:r>
            <w:r>
              <w:rPr>
                <w:rFonts w:hint="eastAsia" w:ascii="仿宋_GB2312" w:hAnsi="宋体" w:eastAsia="仿宋_GB2312"/>
                <w:sz w:val="24"/>
              </w:rPr>
              <w:t>新一届</w:t>
            </w:r>
            <w:r>
              <w:rPr>
                <w:rFonts w:ascii="仿宋_GB2312" w:hAnsi="宋体" w:eastAsia="仿宋_GB2312"/>
                <w:sz w:val="24"/>
              </w:rPr>
              <w:t>团委</w:t>
            </w:r>
            <w:r>
              <w:rPr>
                <w:rFonts w:hint="eastAsia" w:ascii="仿宋_GB2312" w:hAnsi="宋体" w:eastAsia="仿宋_GB2312"/>
                <w:sz w:val="24"/>
              </w:rPr>
              <w:t>委员候选人</w:t>
            </w:r>
            <w:r>
              <w:rPr>
                <w:rFonts w:ascii="仿宋_GB2312" w:hAnsi="宋体" w:eastAsia="仿宋_GB2312"/>
                <w:sz w:val="24"/>
              </w:rPr>
              <w:t>名单。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2"/>
                <w:sz w:val="24"/>
              </w:rPr>
              <w:t>大会主席团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2"/>
                <w:sz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17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微软雅黑" w:hAnsi="微软雅黑" w:eastAsia="微软雅黑" w:cs="微软雅黑"/>
              </w:rPr>
              <w:t>∣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18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第二次全体会议和闭幕式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1、表决通过《共青团中南财经政法大学第</w:t>
            </w:r>
            <w:r>
              <w:rPr>
                <w:rFonts w:hint="eastAsia" w:ascii="仿宋_GB2312" w:hAnsi="宋体" w:eastAsia="仿宋_GB2312"/>
                <w:sz w:val="24"/>
                <w:lang w:eastAsia="zh-Hans"/>
              </w:rPr>
              <w:t>五</w:t>
            </w:r>
            <w:r>
              <w:rPr>
                <w:rFonts w:hint="eastAsia" w:ascii="仿宋_GB2312" w:hAnsi="宋体" w:eastAsia="仿宋_GB2312"/>
                <w:sz w:val="24"/>
              </w:rPr>
              <w:t>次代表大会选举办法（草案）》；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、表决通过总监票人、监票人、计票人名单；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3、宣读共青团中南财经政法大学第五次代表大会候选人产生情况说明；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4、选举共青团中南财经政法大学第五届委员会委员；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5、宣布选举结果；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6、校领导讲话；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、致闭幕词；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、奏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唱</w:t>
            </w:r>
            <w:r>
              <w:rPr>
                <w:rFonts w:hint="eastAsia" w:ascii="仿宋_GB2312" w:hAnsi="宋体" w:eastAsia="仿宋_GB2312"/>
                <w:sz w:val="24"/>
              </w:rPr>
              <w:t>团歌。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12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</w:rPr>
              <w:t>周四</w:t>
            </w:r>
            <w:r>
              <w:rPr>
                <w:rFonts w:ascii="仿宋_GB2312" w:hAnsi="宋体" w:eastAsia="仿宋_GB2312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18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10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微软雅黑" w:hAnsi="微软雅黑" w:eastAsia="微软雅黑" w:cs="微软雅黑"/>
              </w:rPr>
              <w:t>∣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仿宋_GB2312" w:eastAsia="仿宋_GB2312"/>
              </w:rPr>
              <w:t>18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ascii="仿宋_GB2312" w:hAnsi="仿宋_GB2312" w:eastAsia="仿宋_GB2312"/>
              </w:rPr>
              <w:t>30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共青团第五届委员会第一次全体会议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1、表决通过《共青团中南财经政法大学第</w:t>
            </w:r>
            <w:r>
              <w:rPr>
                <w:rFonts w:hint="eastAsia" w:ascii="仿宋_GB2312" w:hAnsi="宋体" w:eastAsia="仿宋_GB2312"/>
                <w:sz w:val="24"/>
                <w:lang w:eastAsia="zh-Hans"/>
              </w:rPr>
              <w:t>五</w:t>
            </w:r>
            <w:r>
              <w:rPr>
                <w:rFonts w:hint="eastAsia" w:ascii="仿宋_GB2312" w:hAnsi="宋体" w:eastAsia="仿宋_GB2312"/>
                <w:sz w:val="24"/>
              </w:rPr>
              <w:t>届委员会常务委员会委员、</w:t>
            </w:r>
            <w:r>
              <w:rPr>
                <w:rFonts w:ascii="仿宋_GB2312" w:hAnsi="宋体" w:eastAsia="仿宋_GB2312"/>
                <w:sz w:val="24"/>
              </w:rPr>
              <w:t>书记、副书记</w:t>
            </w:r>
            <w:r>
              <w:rPr>
                <w:rFonts w:hint="eastAsia" w:ascii="仿宋_GB2312" w:hAnsi="宋体" w:eastAsia="仿宋_GB2312"/>
                <w:sz w:val="24"/>
              </w:rPr>
              <w:t>选举办法（草案）》；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2、表决通过总监票人、监票人、计票人名单；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、选举产生共青团中南财经政法大学第五届委员会常委</w:t>
            </w:r>
            <w:r>
              <w:rPr>
                <w:rFonts w:ascii="仿宋_GB2312" w:hAnsi="宋体" w:eastAsia="仿宋_GB2312"/>
                <w:sz w:val="24"/>
              </w:rPr>
              <w:t>委员会委员、</w:t>
            </w:r>
            <w:r>
              <w:rPr>
                <w:rFonts w:hint="eastAsia" w:ascii="仿宋_GB2312" w:hAnsi="宋体" w:eastAsia="仿宋_GB2312"/>
                <w:sz w:val="24"/>
              </w:rPr>
              <w:t>书记</w:t>
            </w:r>
            <w:r>
              <w:rPr>
                <w:rFonts w:ascii="仿宋_GB2312" w:hAnsi="宋体" w:eastAsia="仿宋_GB2312"/>
                <w:sz w:val="24"/>
              </w:rPr>
              <w:t>、副书记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、宣布选举结果。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共青团第</w:t>
            </w:r>
            <w:r>
              <w:rPr>
                <w:rFonts w:hint="eastAsia" w:ascii="仿宋_GB2312" w:hAnsi="宋体" w:eastAsia="仿宋_GB2312"/>
                <w:bCs/>
                <w:sz w:val="24"/>
                <w:lang w:eastAsia="zh-Hans"/>
              </w:rPr>
              <w:t>五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届委员会全体委员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6D73"/>
    <w:multiLevelType w:val="multilevel"/>
    <w:tmpl w:val="64636D7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EAA49DE"/>
    <w:rsid w:val="000A0289"/>
    <w:rsid w:val="000D05D2"/>
    <w:rsid w:val="00103DC8"/>
    <w:rsid w:val="00112E79"/>
    <w:rsid w:val="002A3A67"/>
    <w:rsid w:val="002A5CA0"/>
    <w:rsid w:val="003858C1"/>
    <w:rsid w:val="00475DBC"/>
    <w:rsid w:val="0050041A"/>
    <w:rsid w:val="0051589B"/>
    <w:rsid w:val="0054705B"/>
    <w:rsid w:val="005E5E48"/>
    <w:rsid w:val="005F1544"/>
    <w:rsid w:val="005F2122"/>
    <w:rsid w:val="00784DF5"/>
    <w:rsid w:val="00975DCF"/>
    <w:rsid w:val="009C757D"/>
    <w:rsid w:val="009E6BFD"/>
    <w:rsid w:val="00AB1D5D"/>
    <w:rsid w:val="00AE6B06"/>
    <w:rsid w:val="00AE7F1E"/>
    <w:rsid w:val="00B955E6"/>
    <w:rsid w:val="00BC6A63"/>
    <w:rsid w:val="00CC509E"/>
    <w:rsid w:val="00CD3D02"/>
    <w:rsid w:val="00D53681"/>
    <w:rsid w:val="00DC3010"/>
    <w:rsid w:val="00DE016A"/>
    <w:rsid w:val="00DE1DD4"/>
    <w:rsid w:val="00E766BC"/>
    <w:rsid w:val="00E95352"/>
    <w:rsid w:val="00EC31F3"/>
    <w:rsid w:val="00F37344"/>
    <w:rsid w:val="00FA74BA"/>
    <w:rsid w:val="04F10E6E"/>
    <w:rsid w:val="08EE1C80"/>
    <w:rsid w:val="127F7F3D"/>
    <w:rsid w:val="78B052EF"/>
    <w:rsid w:val="FEA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902</Characters>
  <Lines>7</Lines>
  <Paragraphs>2</Paragraphs>
  <TotalTime>2</TotalTime>
  <ScaleCrop>false</ScaleCrop>
  <LinksUpToDate>false</LinksUpToDate>
  <CharactersWithSpaces>1058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2021-11-29T01:28:00Z</dcterms:created>
  <dc:creator>kingsley</dc:creator>
  <cp:lastModifiedBy>胡瑢</cp:lastModifiedBy>
  <dcterms:modified xsi:type="dcterms:W3CDTF">2021-12-03T06:42:37Z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BC7FDCAF0F4747D69B162B536A56F57A</vt:lpwstr>
  </property>
</Properties>
</file>