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F4E" w:rsidRPr="009B246F" w:rsidRDefault="00AE7F4E" w:rsidP="00AE7F4E">
      <w:pPr>
        <w:spacing w:line="360" w:lineRule="auto"/>
      </w:pPr>
    </w:p>
    <w:p w:rsidR="00AE7F4E" w:rsidRPr="009B246F" w:rsidRDefault="00AE7F4E" w:rsidP="00AE7F4E">
      <w:pPr>
        <w:spacing w:before="100" w:beforeAutospacing="1" w:after="100" w:afterAutospacing="1" w:line="360" w:lineRule="auto"/>
        <w:ind w:rightChars="-244" w:right="-512"/>
        <w:jc w:val="center"/>
        <w:rPr>
          <w:rFonts w:ascii="黑体" w:eastAsia="黑体" w:hAnsi="黑体"/>
          <w:b/>
          <w:bCs/>
          <w:sz w:val="36"/>
          <w:szCs w:val="36"/>
        </w:rPr>
      </w:pPr>
      <w:r w:rsidRPr="009B246F">
        <w:rPr>
          <w:rFonts w:ascii="黑体" w:eastAsia="黑体" w:hAnsi="黑体" w:cs="黑体"/>
          <w:b/>
          <w:bCs/>
          <w:sz w:val="36"/>
          <w:szCs w:val="36"/>
        </w:rPr>
        <w:t>2013</w:t>
      </w:r>
      <w:r w:rsidRPr="009B246F">
        <w:rPr>
          <w:rFonts w:ascii="黑体" w:eastAsia="黑体" w:hAnsi="黑体" w:cs="黑体" w:hint="eastAsia"/>
          <w:b/>
          <w:bCs/>
          <w:sz w:val="36"/>
          <w:szCs w:val="36"/>
        </w:rPr>
        <w:t>年中南</w:t>
      </w:r>
      <w:proofErr w:type="gramStart"/>
      <w:r w:rsidRPr="009B246F">
        <w:rPr>
          <w:rFonts w:ascii="黑体" w:eastAsia="黑体" w:hAnsi="黑体" w:cs="黑体" w:hint="eastAsia"/>
          <w:b/>
          <w:bCs/>
          <w:sz w:val="36"/>
          <w:szCs w:val="36"/>
        </w:rPr>
        <w:t>财经政法</w:t>
      </w:r>
      <w:proofErr w:type="gramEnd"/>
      <w:r w:rsidRPr="009B246F">
        <w:rPr>
          <w:rFonts w:ascii="黑体" w:eastAsia="黑体" w:hAnsi="黑体" w:cs="黑体" w:hint="eastAsia"/>
          <w:b/>
          <w:bCs/>
          <w:sz w:val="36"/>
          <w:szCs w:val="36"/>
        </w:rPr>
        <w:t>大学青年研究中心课题</w:t>
      </w:r>
      <w:r>
        <w:rPr>
          <w:rFonts w:ascii="黑体" w:eastAsia="黑体" w:hAnsi="黑体" w:cs="黑体" w:hint="eastAsia"/>
          <w:b/>
          <w:bCs/>
          <w:sz w:val="36"/>
          <w:szCs w:val="36"/>
        </w:rPr>
        <w:t>结题报告</w:t>
      </w:r>
    </w:p>
    <w:p w:rsidR="00AE7F4E" w:rsidRPr="009B246F" w:rsidRDefault="00AE7F4E" w:rsidP="00AE7F4E">
      <w:pPr>
        <w:spacing w:before="100" w:beforeAutospacing="1" w:after="100" w:afterAutospacing="1" w:line="360" w:lineRule="auto"/>
        <w:ind w:rightChars="-244" w:right="-512"/>
        <w:jc w:val="center"/>
        <w:rPr>
          <w:rFonts w:ascii="黑体" w:eastAsia="黑体" w:hAnsi="黑体"/>
          <w:b/>
          <w:bCs/>
          <w:sz w:val="44"/>
          <w:szCs w:val="44"/>
        </w:rPr>
      </w:pPr>
      <w:r>
        <w:rPr>
          <w:rFonts w:ascii="Calibri" w:hAnsi="Calibri" w:cs="Calibri"/>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88" type="#_x0000_t75" alt="青年研究中心图标" style="position:absolute;left:0;text-align:left;margin-left:122.7pt;margin-top:126.75pt;width:198.6pt;height:198.6pt;z-index:1;visibility:visible;mso-position-horizontal-relative:margin;mso-position-vertical-relative:margin">
            <v:imagedata r:id="rId9" o:title=""/>
            <w10:wrap type="square" anchorx="margin" anchory="margin"/>
          </v:shape>
        </w:pict>
      </w:r>
    </w:p>
    <w:p w:rsidR="00AE7F4E" w:rsidRPr="009B246F" w:rsidRDefault="00AE7F4E" w:rsidP="00AE7F4E">
      <w:pPr>
        <w:spacing w:before="100" w:beforeAutospacing="1" w:after="100" w:afterAutospacing="1" w:line="360" w:lineRule="auto"/>
        <w:ind w:rightChars="-244" w:right="-512" w:firstLineChars="1533" w:firstLine="5519"/>
        <w:rPr>
          <w:rFonts w:ascii="楷体_GB2312" w:eastAsia="楷体_GB2312"/>
          <w:sz w:val="36"/>
          <w:szCs w:val="36"/>
        </w:rPr>
      </w:pPr>
    </w:p>
    <w:p w:rsidR="00AE7F4E" w:rsidRPr="009B246F" w:rsidRDefault="00AE7F4E" w:rsidP="00AE7F4E">
      <w:pPr>
        <w:spacing w:line="360" w:lineRule="auto"/>
        <w:rPr>
          <w:rFonts w:ascii="楷体_GB2312" w:eastAsia="楷体_GB2312"/>
          <w:b/>
          <w:bCs/>
          <w:sz w:val="28"/>
          <w:szCs w:val="28"/>
        </w:rPr>
      </w:pPr>
    </w:p>
    <w:p w:rsidR="00AE7F4E" w:rsidRPr="009B246F" w:rsidRDefault="00AE7F4E" w:rsidP="00AE7F4E">
      <w:pPr>
        <w:spacing w:line="360" w:lineRule="auto"/>
        <w:rPr>
          <w:rFonts w:ascii="楷体_GB2312" w:eastAsia="楷体_GB2312"/>
          <w:b/>
          <w:bCs/>
          <w:sz w:val="28"/>
          <w:szCs w:val="28"/>
        </w:rPr>
      </w:pPr>
    </w:p>
    <w:p w:rsidR="00AE7F4E" w:rsidRPr="009B246F" w:rsidRDefault="00AE7F4E" w:rsidP="00AE7F4E">
      <w:pPr>
        <w:spacing w:line="360" w:lineRule="auto"/>
        <w:rPr>
          <w:rFonts w:ascii="楷体_GB2312" w:eastAsia="楷体_GB2312"/>
          <w:b/>
          <w:bCs/>
          <w:sz w:val="28"/>
          <w:szCs w:val="28"/>
        </w:rPr>
      </w:pPr>
    </w:p>
    <w:p w:rsidR="00AE7F4E" w:rsidRPr="009B246F" w:rsidRDefault="00AE7F4E" w:rsidP="00AE7F4E">
      <w:pPr>
        <w:spacing w:line="360" w:lineRule="auto"/>
        <w:rPr>
          <w:rFonts w:ascii="楷体_GB2312" w:eastAsia="楷体_GB2312"/>
          <w:b/>
          <w:bCs/>
          <w:sz w:val="28"/>
          <w:szCs w:val="28"/>
        </w:rPr>
      </w:pPr>
    </w:p>
    <w:p w:rsidR="00AE7F4E" w:rsidRPr="009B246F" w:rsidRDefault="00AE7F4E" w:rsidP="00AE7F4E">
      <w:pPr>
        <w:spacing w:line="360" w:lineRule="auto"/>
        <w:rPr>
          <w:rFonts w:ascii="楷体_GB2312" w:eastAsia="楷体_GB2312"/>
          <w:b/>
          <w:bCs/>
          <w:sz w:val="28"/>
          <w:szCs w:val="28"/>
        </w:rPr>
      </w:pPr>
    </w:p>
    <w:p w:rsidR="00AE7F4E" w:rsidRPr="004C1D5D" w:rsidRDefault="00AE7F4E" w:rsidP="00AE7F4E">
      <w:pPr>
        <w:spacing w:line="360" w:lineRule="auto"/>
        <w:ind w:rightChars="-244" w:right="-512"/>
        <w:rPr>
          <w:rFonts w:ascii="仿宋_GB2312" w:eastAsia="仿宋_GB2312" w:cs="仿宋_GB2312"/>
          <w:b/>
          <w:bCs/>
          <w:sz w:val="28"/>
          <w:szCs w:val="28"/>
          <w:u w:val="single"/>
        </w:rPr>
      </w:pPr>
      <w:r w:rsidRPr="004C1D5D">
        <w:rPr>
          <w:rFonts w:ascii="仿宋_GB2312" w:eastAsia="仿宋_GB2312" w:cs="仿宋_GB2312" w:hint="eastAsia"/>
          <w:b/>
          <w:bCs/>
          <w:sz w:val="28"/>
          <w:szCs w:val="28"/>
        </w:rPr>
        <w:t>项</w:t>
      </w:r>
      <w:r>
        <w:rPr>
          <w:rFonts w:ascii="仿宋_GB2312" w:eastAsia="仿宋_GB2312" w:cs="仿宋_GB2312"/>
          <w:b/>
          <w:bCs/>
          <w:sz w:val="28"/>
          <w:szCs w:val="28"/>
        </w:rPr>
        <w:t xml:space="preserve"> </w:t>
      </w:r>
      <w:r w:rsidRPr="004C1D5D">
        <w:rPr>
          <w:rFonts w:ascii="仿宋_GB2312" w:eastAsia="仿宋_GB2312" w:cs="仿宋_GB2312" w:hint="eastAsia"/>
          <w:b/>
          <w:bCs/>
          <w:sz w:val="28"/>
          <w:szCs w:val="28"/>
        </w:rPr>
        <w:t>目</w:t>
      </w:r>
      <w:r w:rsidRPr="004C1D5D">
        <w:rPr>
          <w:rFonts w:ascii="仿宋_GB2312" w:eastAsia="仿宋_GB2312" w:cs="仿宋_GB2312"/>
          <w:b/>
          <w:bCs/>
          <w:sz w:val="28"/>
          <w:szCs w:val="28"/>
        </w:rPr>
        <w:t xml:space="preserve">  </w:t>
      </w:r>
      <w:r w:rsidRPr="004C1D5D">
        <w:rPr>
          <w:rFonts w:ascii="仿宋_GB2312" w:eastAsia="仿宋_GB2312" w:cs="仿宋_GB2312" w:hint="eastAsia"/>
          <w:b/>
          <w:bCs/>
          <w:sz w:val="28"/>
          <w:szCs w:val="28"/>
        </w:rPr>
        <w:t>名</w:t>
      </w:r>
      <w:r w:rsidRPr="004C1D5D">
        <w:rPr>
          <w:rFonts w:ascii="仿宋_GB2312" w:eastAsia="仿宋_GB2312" w:cs="仿宋_GB2312"/>
          <w:b/>
          <w:bCs/>
          <w:sz w:val="28"/>
          <w:szCs w:val="28"/>
        </w:rPr>
        <w:t xml:space="preserve">  </w:t>
      </w:r>
      <w:r w:rsidRPr="004C1D5D">
        <w:rPr>
          <w:rFonts w:ascii="仿宋_GB2312" w:eastAsia="仿宋_GB2312" w:cs="仿宋_GB2312" w:hint="eastAsia"/>
          <w:b/>
          <w:bCs/>
          <w:sz w:val="28"/>
          <w:szCs w:val="28"/>
        </w:rPr>
        <w:t>称：</w:t>
      </w:r>
      <w:r w:rsidRPr="00AE7F4E">
        <w:rPr>
          <w:rFonts w:ascii="仿宋_GB2312" w:eastAsia="仿宋_GB2312" w:cs="仿宋_GB2312" w:hint="eastAsia"/>
          <w:b/>
          <w:bCs/>
          <w:sz w:val="28"/>
          <w:szCs w:val="28"/>
          <w:u w:val="single"/>
        </w:rPr>
        <w:t>中南</w:t>
      </w:r>
      <w:proofErr w:type="gramStart"/>
      <w:r w:rsidRPr="00AE7F4E">
        <w:rPr>
          <w:rFonts w:ascii="仿宋_GB2312" w:eastAsia="仿宋_GB2312" w:cs="仿宋_GB2312" w:hint="eastAsia"/>
          <w:b/>
          <w:bCs/>
          <w:sz w:val="28"/>
          <w:szCs w:val="28"/>
          <w:u w:val="single"/>
        </w:rPr>
        <w:t>财经政法</w:t>
      </w:r>
      <w:proofErr w:type="gramEnd"/>
      <w:r w:rsidRPr="00AE7F4E">
        <w:rPr>
          <w:rFonts w:ascii="仿宋_GB2312" w:eastAsia="仿宋_GB2312" w:cs="仿宋_GB2312" w:hint="eastAsia"/>
          <w:b/>
          <w:bCs/>
          <w:sz w:val="28"/>
          <w:szCs w:val="28"/>
          <w:u w:val="single"/>
        </w:rPr>
        <w:t>大学师生关系现状调查及成因分析</w:t>
      </w:r>
      <w:r>
        <w:rPr>
          <w:rFonts w:ascii="仿宋_GB2312" w:eastAsia="仿宋_GB2312" w:cs="仿宋_GB2312"/>
          <w:b/>
          <w:bCs/>
          <w:sz w:val="28"/>
          <w:szCs w:val="28"/>
          <w:u w:val="single"/>
        </w:rPr>
        <w:t xml:space="preserve"> </w:t>
      </w:r>
    </w:p>
    <w:p w:rsidR="00AE7F4E" w:rsidRPr="009B246F" w:rsidRDefault="00AE7F4E" w:rsidP="00AE7F4E">
      <w:pPr>
        <w:spacing w:line="360" w:lineRule="auto"/>
        <w:rPr>
          <w:rFonts w:ascii="仿宋" w:eastAsia="仿宋" w:hAnsi="仿宋"/>
          <w:b/>
          <w:bCs/>
          <w:sz w:val="28"/>
          <w:szCs w:val="28"/>
        </w:rPr>
      </w:pPr>
      <w:r w:rsidRPr="004C1D5D">
        <w:rPr>
          <w:rFonts w:ascii="仿宋_GB2312" w:eastAsia="仿宋_GB2312" w:cs="仿宋_GB2312" w:hint="eastAsia"/>
          <w:b/>
          <w:bCs/>
          <w:sz w:val="28"/>
          <w:szCs w:val="28"/>
        </w:rPr>
        <w:t>项</w:t>
      </w:r>
      <w:r w:rsidRPr="004C1D5D">
        <w:rPr>
          <w:rFonts w:ascii="仿宋_GB2312" w:eastAsia="仿宋_GB2312" w:cs="仿宋_GB2312"/>
          <w:b/>
          <w:bCs/>
          <w:sz w:val="28"/>
          <w:szCs w:val="28"/>
        </w:rPr>
        <w:t xml:space="preserve">  </w:t>
      </w:r>
      <w:r w:rsidRPr="004C1D5D">
        <w:rPr>
          <w:rFonts w:ascii="仿宋_GB2312" w:eastAsia="仿宋_GB2312" w:cs="仿宋_GB2312" w:hint="eastAsia"/>
          <w:b/>
          <w:bCs/>
          <w:sz w:val="28"/>
          <w:szCs w:val="28"/>
        </w:rPr>
        <w:t>目</w:t>
      </w:r>
      <w:r w:rsidRPr="004C1D5D">
        <w:rPr>
          <w:rFonts w:ascii="仿宋_GB2312" w:eastAsia="仿宋_GB2312" w:cs="仿宋_GB2312"/>
          <w:b/>
          <w:bCs/>
          <w:sz w:val="28"/>
          <w:szCs w:val="28"/>
        </w:rPr>
        <w:t xml:space="preserve">  </w:t>
      </w:r>
      <w:r w:rsidRPr="004C1D5D">
        <w:rPr>
          <w:rFonts w:ascii="仿宋_GB2312" w:eastAsia="仿宋_GB2312" w:cs="仿宋_GB2312" w:hint="eastAsia"/>
          <w:b/>
          <w:bCs/>
          <w:sz w:val="28"/>
          <w:szCs w:val="28"/>
        </w:rPr>
        <w:t>编</w:t>
      </w:r>
      <w:r>
        <w:rPr>
          <w:rFonts w:ascii="仿宋_GB2312" w:eastAsia="仿宋_GB2312" w:cs="仿宋_GB2312"/>
          <w:b/>
          <w:bCs/>
          <w:sz w:val="28"/>
          <w:szCs w:val="28"/>
        </w:rPr>
        <w:t xml:space="preserve"> </w:t>
      </w:r>
      <w:r w:rsidRPr="004C1D5D">
        <w:rPr>
          <w:rFonts w:ascii="仿宋_GB2312" w:eastAsia="仿宋_GB2312" w:cs="仿宋_GB2312" w:hint="eastAsia"/>
          <w:b/>
          <w:bCs/>
          <w:sz w:val="28"/>
          <w:szCs w:val="28"/>
        </w:rPr>
        <w:t>号：</w:t>
      </w:r>
      <w:r w:rsidRPr="004C1D5D">
        <w:rPr>
          <w:rFonts w:ascii="仿宋_GB2312" w:eastAsia="仿宋_GB2312" w:cs="仿宋_GB2312"/>
          <w:b/>
          <w:bCs/>
          <w:sz w:val="28"/>
          <w:szCs w:val="28"/>
          <w:u w:val="single"/>
        </w:rPr>
        <w:t xml:space="preserve"> </w:t>
      </w:r>
      <w:r>
        <w:rPr>
          <w:rFonts w:ascii="仿宋_GB2312" w:eastAsia="仿宋_GB2312" w:cs="仿宋_GB2312"/>
          <w:b/>
          <w:bCs/>
          <w:sz w:val="28"/>
          <w:szCs w:val="28"/>
          <w:u w:val="single"/>
        </w:rPr>
        <w:t xml:space="preserve">             </w:t>
      </w:r>
      <w:r w:rsidRPr="004C1D5D">
        <w:rPr>
          <w:rFonts w:ascii="仿宋_GB2312" w:eastAsia="仿宋_GB2312" w:cs="仿宋_GB2312"/>
          <w:b/>
          <w:bCs/>
          <w:sz w:val="28"/>
          <w:szCs w:val="28"/>
          <w:u w:val="single"/>
        </w:rPr>
        <w:t>2013TW0</w:t>
      </w:r>
      <w:r>
        <w:rPr>
          <w:rFonts w:ascii="仿宋_GB2312" w:eastAsia="仿宋_GB2312" w:cs="仿宋_GB2312" w:hint="eastAsia"/>
          <w:b/>
          <w:bCs/>
          <w:sz w:val="28"/>
          <w:szCs w:val="28"/>
          <w:u w:val="single"/>
        </w:rPr>
        <w:t>2</w:t>
      </w:r>
      <w:r w:rsidRPr="004C1D5D">
        <w:rPr>
          <w:rFonts w:ascii="仿宋_GB2312" w:eastAsia="仿宋_GB2312" w:cs="仿宋_GB2312"/>
          <w:b/>
          <w:bCs/>
          <w:sz w:val="28"/>
          <w:szCs w:val="28"/>
          <w:u w:val="single"/>
        </w:rPr>
        <w:t xml:space="preserve"> </w:t>
      </w:r>
      <w:r>
        <w:rPr>
          <w:rFonts w:ascii="仿宋_GB2312" w:eastAsia="仿宋_GB2312" w:cs="仿宋_GB2312"/>
          <w:b/>
          <w:bCs/>
          <w:sz w:val="28"/>
          <w:szCs w:val="28"/>
          <w:u w:val="single"/>
        </w:rPr>
        <w:t xml:space="preserve">    </w:t>
      </w:r>
      <w:r w:rsidRPr="004C1D5D">
        <w:rPr>
          <w:rFonts w:ascii="仿宋_GB2312" w:eastAsia="仿宋_GB2312" w:cs="仿宋_GB2312"/>
          <w:b/>
          <w:bCs/>
          <w:sz w:val="28"/>
          <w:szCs w:val="28"/>
          <w:u w:val="single"/>
        </w:rPr>
        <w:t xml:space="preserve">               </w:t>
      </w:r>
      <w:r>
        <w:rPr>
          <w:rFonts w:ascii="仿宋" w:eastAsia="仿宋" w:hAnsi="仿宋" w:cs="仿宋"/>
          <w:b/>
          <w:bCs/>
          <w:sz w:val="28"/>
          <w:szCs w:val="28"/>
          <w:u w:val="single"/>
        </w:rPr>
        <w:t xml:space="preserve"> </w:t>
      </w:r>
    </w:p>
    <w:p w:rsidR="00AE7F4E" w:rsidRPr="009B246F" w:rsidRDefault="00AE7F4E" w:rsidP="00AE7F4E">
      <w:pPr>
        <w:spacing w:line="360" w:lineRule="auto"/>
        <w:rPr>
          <w:rFonts w:ascii="楷体_GB2312" w:eastAsia="楷体_GB2312" w:cs="楷体_GB2312"/>
          <w:sz w:val="28"/>
          <w:szCs w:val="28"/>
          <w:u w:val="single"/>
        </w:rPr>
      </w:pPr>
      <w:r>
        <w:rPr>
          <w:rFonts w:ascii="楷体_GB2312" w:eastAsia="楷体_GB2312" w:cs="楷体_GB2312" w:hint="eastAsia"/>
          <w:b/>
          <w:bCs/>
          <w:sz w:val="28"/>
          <w:szCs w:val="28"/>
        </w:rPr>
        <w:t>项</w:t>
      </w:r>
      <w:r>
        <w:rPr>
          <w:rFonts w:ascii="楷体_GB2312" w:eastAsia="楷体_GB2312" w:cs="楷体_GB2312"/>
          <w:b/>
          <w:bCs/>
          <w:sz w:val="28"/>
          <w:szCs w:val="28"/>
        </w:rPr>
        <w:t xml:space="preserve"> </w:t>
      </w:r>
      <w:r>
        <w:rPr>
          <w:rFonts w:ascii="楷体_GB2312" w:eastAsia="楷体_GB2312" w:cs="楷体_GB2312" w:hint="eastAsia"/>
          <w:b/>
          <w:bCs/>
          <w:sz w:val="28"/>
          <w:szCs w:val="28"/>
        </w:rPr>
        <w:t>目</w:t>
      </w:r>
      <w:r>
        <w:rPr>
          <w:rFonts w:ascii="楷体_GB2312" w:eastAsia="楷体_GB2312" w:cs="楷体_GB2312"/>
          <w:b/>
          <w:bCs/>
          <w:sz w:val="28"/>
          <w:szCs w:val="28"/>
        </w:rPr>
        <w:t xml:space="preserve"> </w:t>
      </w:r>
      <w:r>
        <w:rPr>
          <w:rFonts w:ascii="楷体_GB2312" w:eastAsia="楷体_GB2312" w:cs="楷体_GB2312" w:hint="eastAsia"/>
          <w:b/>
          <w:bCs/>
          <w:sz w:val="28"/>
          <w:szCs w:val="28"/>
        </w:rPr>
        <w:t>负责</w:t>
      </w:r>
      <w:r w:rsidRPr="009B246F">
        <w:rPr>
          <w:rFonts w:ascii="楷体_GB2312" w:eastAsia="楷体_GB2312" w:cs="楷体_GB2312"/>
          <w:b/>
          <w:bCs/>
          <w:sz w:val="28"/>
          <w:szCs w:val="28"/>
        </w:rPr>
        <w:t xml:space="preserve"> </w:t>
      </w:r>
      <w:r w:rsidRPr="009B246F">
        <w:rPr>
          <w:rFonts w:ascii="楷体_GB2312" w:eastAsia="楷体_GB2312" w:cs="楷体_GB2312" w:hint="eastAsia"/>
          <w:b/>
          <w:bCs/>
          <w:sz w:val="28"/>
          <w:szCs w:val="28"/>
        </w:rPr>
        <w:t>人：</w:t>
      </w:r>
      <w:r w:rsidRPr="009B246F">
        <w:rPr>
          <w:rFonts w:ascii="楷体_GB2312" w:eastAsia="楷体_GB2312" w:cs="楷体_GB2312" w:hint="eastAsia"/>
          <w:sz w:val="28"/>
          <w:szCs w:val="28"/>
          <w:u w:val="single"/>
        </w:rPr>
        <w:t xml:space="preserve">　　　　　　　</w:t>
      </w:r>
      <w:r>
        <w:rPr>
          <w:rFonts w:ascii="仿宋_GB2312" w:eastAsia="仿宋_GB2312" w:cs="仿宋_GB2312" w:hint="eastAsia"/>
          <w:b/>
          <w:bCs/>
          <w:sz w:val="28"/>
          <w:szCs w:val="28"/>
          <w:u w:val="single"/>
        </w:rPr>
        <w:t>徐 金 花</w:t>
      </w:r>
      <w:r>
        <w:rPr>
          <w:rFonts w:ascii="楷体_GB2312" w:eastAsia="楷体_GB2312" w:cs="楷体_GB2312"/>
          <w:sz w:val="28"/>
          <w:szCs w:val="28"/>
          <w:u w:val="single"/>
        </w:rPr>
        <w:t xml:space="preserve">                 </w:t>
      </w:r>
      <w:r w:rsidRPr="009B246F">
        <w:rPr>
          <w:rFonts w:ascii="楷体_GB2312" w:eastAsia="楷体_GB2312" w:cs="楷体_GB2312"/>
          <w:sz w:val="28"/>
          <w:szCs w:val="28"/>
          <w:u w:val="single"/>
        </w:rPr>
        <w:t xml:space="preserve">    </w:t>
      </w:r>
    </w:p>
    <w:p w:rsidR="00AE7F4E" w:rsidRPr="009B246F" w:rsidRDefault="00AE7F4E" w:rsidP="00AE7F4E">
      <w:pPr>
        <w:spacing w:line="360" w:lineRule="auto"/>
        <w:rPr>
          <w:rFonts w:ascii="楷体_GB2312" w:eastAsia="楷体_GB2312"/>
          <w:sz w:val="28"/>
          <w:szCs w:val="28"/>
          <w:u w:val="single"/>
        </w:rPr>
      </w:pPr>
      <w:r w:rsidRPr="009B246F">
        <w:rPr>
          <w:rFonts w:ascii="楷体_GB2312" w:eastAsia="楷体_GB2312" w:cs="楷体_GB2312" w:hint="eastAsia"/>
          <w:b/>
          <w:bCs/>
          <w:sz w:val="28"/>
          <w:szCs w:val="28"/>
        </w:rPr>
        <w:t>学院年级专</w:t>
      </w:r>
      <w:r w:rsidRPr="009B246F">
        <w:rPr>
          <w:rFonts w:ascii="楷体_GB2312" w:eastAsia="楷体_GB2312" w:cs="楷体_GB2312"/>
          <w:b/>
          <w:bCs/>
          <w:sz w:val="28"/>
          <w:szCs w:val="28"/>
        </w:rPr>
        <w:t xml:space="preserve"> </w:t>
      </w:r>
      <w:r w:rsidRPr="009B246F">
        <w:rPr>
          <w:rFonts w:ascii="楷体_GB2312" w:eastAsia="楷体_GB2312" w:cs="楷体_GB2312" w:hint="eastAsia"/>
          <w:b/>
          <w:bCs/>
          <w:sz w:val="28"/>
          <w:szCs w:val="28"/>
        </w:rPr>
        <w:t>业：</w:t>
      </w:r>
      <w:r>
        <w:rPr>
          <w:rFonts w:ascii="楷体_GB2312" w:eastAsia="楷体_GB2312" w:cs="楷体_GB2312"/>
          <w:b/>
          <w:bCs/>
          <w:sz w:val="28"/>
          <w:szCs w:val="28"/>
          <w:u w:val="single"/>
        </w:rPr>
        <w:t xml:space="preserve"> </w:t>
      </w:r>
      <w:r>
        <w:rPr>
          <w:rFonts w:ascii="楷体_GB2312" w:eastAsia="楷体_GB2312" w:cs="楷体_GB2312" w:hint="eastAsia"/>
          <w:b/>
          <w:bCs/>
          <w:sz w:val="28"/>
          <w:szCs w:val="28"/>
          <w:u w:val="single"/>
        </w:rPr>
        <w:t xml:space="preserve">      </w:t>
      </w:r>
      <w:r>
        <w:rPr>
          <w:rFonts w:ascii="仿宋_GB2312" w:eastAsia="仿宋_GB2312" w:cs="仿宋_GB2312" w:hint="eastAsia"/>
          <w:b/>
          <w:bCs/>
          <w:sz w:val="28"/>
          <w:szCs w:val="28"/>
          <w:u w:val="single"/>
        </w:rPr>
        <w:t>法学院2012级硕士研究生</w:t>
      </w:r>
      <w:r>
        <w:rPr>
          <w:rFonts w:ascii="仿宋_GB2312" w:eastAsia="仿宋_GB2312" w:cs="仿宋_GB2312"/>
          <w:b/>
          <w:bCs/>
          <w:sz w:val="28"/>
          <w:szCs w:val="28"/>
          <w:u w:val="single"/>
        </w:rPr>
        <w:t xml:space="preserve">  </w:t>
      </w:r>
      <w:r>
        <w:rPr>
          <w:rFonts w:ascii="仿宋_GB2312" w:eastAsia="仿宋_GB2312" w:cs="仿宋_GB2312" w:hint="eastAsia"/>
          <w:b/>
          <w:bCs/>
          <w:sz w:val="28"/>
          <w:szCs w:val="28"/>
          <w:u w:val="single"/>
        </w:rPr>
        <w:t xml:space="preserve">          </w:t>
      </w:r>
      <w:r>
        <w:rPr>
          <w:rFonts w:ascii="仿宋_GB2312" w:eastAsia="仿宋_GB2312" w:cs="仿宋_GB2312"/>
          <w:b/>
          <w:bCs/>
          <w:sz w:val="28"/>
          <w:szCs w:val="28"/>
          <w:u w:val="single"/>
        </w:rPr>
        <w:t xml:space="preserve"> </w:t>
      </w:r>
    </w:p>
    <w:p w:rsidR="00AE7F4E" w:rsidRPr="009B246F" w:rsidRDefault="00AE7F4E" w:rsidP="00AE7F4E">
      <w:pPr>
        <w:spacing w:line="360" w:lineRule="auto"/>
        <w:rPr>
          <w:rFonts w:ascii="楷体_GB2312" w:eastAsia="楷体_GB2312"/>
          <w:b/>
          <w:bCs/>
          <w:sz w:val="28"/>
          <w:szCs w:val="28"/>
        </w:rPr>
      </w:pPr>
      <w:r w:rsidRPr="009B246F">
        <w:rPr>
          <w:rFonts w:ascii="楷体_GB2312" w:eastAsia="楷体_GB2312" w:cs="楷体_GB2312" w:hint="eastAsia"/>
          <w:b/>
          <w:bCs/>
          <w:sz w:val="28"/>
          <w:szCs w:val="28"/>
        </w:rPr>
        <w:t>联</w:t>
      </w:r>
      <w:r>
        <w:rPr>
          <w:rFonts w:ascii="楷体_GB2312" w:eastAsia="楷体_GB2312" w:cs="楷体_GB2312"/>
          <w:b/>
          <w:bCs/>
          <w:sz w:val="28"/>
          <w:szCs w:val="28"/>
        </w:rPr>
        <w:t xml:space="preserve">  </w:t>
      </w:r>
      <w:r w:rsidRPr="009B246F">
        <w:rPr>
          <w:rFonts w:ascii="楷体_GB2312" w:eastAsia="楷体_GB2312" w:cs="楷体_GB2312" w:hint="eastAsia"/>
          <w:b/>
          <w:bCs/>
          <w:sz w:val="28"/>
          <w:szCs w:val="28"/>
        </w:rPr>
        <w:t>系</w:t>
      </w:r>
      <w:r>
        <w:rPr>
          <w:rFonts w:ascii="楷体_GB2312" w:eastAsia="楷体_GB2312" w:cs="楷体_GB2312"/>
          <w:b/>
          <w:bCs/>
          <w:sz w:val="28"/>
          <w:szCs w:val="28"/>
        </w:rPr>
        <w:t xml:space="preserve"> </w:t>
      </w:r>
      <w:r w:rsidRPr="009B246F">
        <w:rPr>
          <w:rFonts w:ascii="楷体_GB2312" w:eastAsia="楷体_GB2312" w:cs="楷体_GB2312" w:hint="eastAsia"/>
          <w:b/>
          <w:bCs/>
          <w:sz w:val="28"/>
          <w:szCs w:val="28"/>
        </w:rPr>
        <w:t>电</w:t>
      </w:r>
      <w:r>
        <w:rPr>
          <w:rFonts w:ascii="楷体_GB2312" w:eastAsia="楷体_GB2312" w:cs="楷体_GB2312"/>
          <w:b/>
          <w:bCs/>
          <w:sz w:val="28"/>
          <w:szCs w:val="28"/>
        </w:rPr>
        <w:t xml:space="preserve">  </w:t>
      </w:r>
      <w:r w:rsidRPr="009B246F">
        <w:rPr>
          <w:rFonts w:ascii="楷体_GB2312" w:eastAsia="楷体_GB2312" w:cs="楷体_GB2312" w:hint="eastAsia"/>
          <w:b/>
          <w:bCs/>
          <w:sz w:val="28"/>
          <w:szCs w:val="28"/>
        </w:rPr>
        <w:t>话：</w:t>
      </w:r>
      <w:r>
        <w:rPr>
          <w:rFonts w:ascii="楷体_GB2312" w:eastAsia="楷体_GB2312" w:cs="楷体_GB2312"/>
          <w:b/>
          <w:bCs/>
          <w:sz w:val="28"/>
          <w:szCs w:val="28"/>
          <w:u w:val="single"/>
        </w:rPr>
        <w:t xml:space="preserve">        </w:t>
      </w:r>
      <w:r w:rsidRPr="00AE7F4E">
        <w:rPr>
          <w:rFonts w:ascii="仿宋_GB2312" w:eastAsia="仿宋_GB2312" w:cs="仿宋_GB2312"/>
          <w:b/>
          <w:bCs/>
          <w:sz w:val="28"/>
          <w:szCs w:val="28"/>
          <w:u w:val="single"/>
        </w:rPr>
        <w:t xml:space="preserve"> </w:t>
      </w:r>
      <w:r>
        <w:rPr>
          <w:rFonts w:ascii="仿宋_GB2312" w:eastAsia="仿宋_GB2312" w:cs="仿宋_GB2312" w:hint="eastAsia"/>
          <w:b/>
          <w:bCs/>
          <w:sz w:val="28"/>
          <w:szCs w:val="28"/>
          <w:u w:val="single"/>
        </w:rPr>
        <w:t xml:space="preserve">    </w:t>
      </w:r>
      <w:r w:rsidRPr="00AE7F4E">
        <w:rPr>
          <w:rFonts w:ascii="仿宋_GB2312" w:eastAsia="仿宋_GB2312" w:cs="仿宋_GB2312"/>
          <w:b/>
          <w:bCs/>
          <w:sz w:val="28"/>
          <w:szCs w:val="28"/>
          <w:u w:val="single"/>
        </w:rPr>
        <w:t>13871329535</w:t>
      </w:r>
      <w:r>
        <w:rPr>
          <w:rFonts w:ascii="仿宋_GB2312" w:eastAsia="仿宋_GB2312" w:cs="仿宋_GB2312"/>
          <w:b/>
          <w:bCs/>
          <w:sz w:val="28"/>
          <w:szCs w:val="28"/>
          <w:u w:val="single"/>
        </w:rPr>
        <w:t xml:space="preserve">    </w:t>
      </w:r>
      <w:r>
        <w:rPr>
          <w:rFonts w:ascii="仿宋_GB2312" w:eastAsia="仿宋_GB2312" w:cs="仿宋_GB2312" w:hint="eastAsia"/>
          <w:b/>
          <w:bCs/>
          <w:sz w:val="28"/>
          <w:szCs w:val="28"/>
          <w:u w:val="single"/>
        </w:rPr>
        <w:t xml:space="preserve">         </w:t>
      </w:r>
      <w:r>
        <w:rPr>
          <w:rFonts w:ascii="仿宋_GB2312" w:eastAsia="仿宋_GB2312" w:cs="仿宋_GB2312"/>
          <w:b/>
          <w:bCs/>
          <w:sz w:val="28"/>
          <w:szCs w:val="28"/>
          <w:u w:val="single"/>
        </w:rPr>
        <w:t xml:space="preserve">      </w:t>
      </w:r>
    </w:p>
    <w:p w:rsidR="00AE7F4E" w:rsidRPr="009B246F" w:rsidRDefault="00AE7F4E" w:rsidP="00AE7F4E">
      <w:pPr>
        <w:spacing w:line="360" w:lineRule="auto"/>
        <w:rPr>
          <w:sz w:val="28"/>
          <w:szCs w:val="28"/>
        </w:rPr>
      </w:pPr>
    </w:p>
    <w:p w:rsidR="00AE7F4E" w:rsidRPr="009B246F" w:rsidRDefault="00AE7F4E" w:rsidP="00AE7F4E">
      <w:pPr>
        <w:spacing w:line="360" w:lineRule="auto"/>
        <w:jc w:val="center"/>
        <w:rPr>
          <w:rFonts w:ascii="仿宋_GB2312" w:eastAsia="仿宋_GB2312"/>
          <w:b/>
          <w:bCs/>
          <w:sz w:val="32"/>
          <w:szCs w:val="32"/>
        </w:rPr>
      </w:pPr>
      <w:r w:rsidRPr="009B246F">
        <w:rPr>
          <w:rFonts w:ascii="仿宋_GB2312" w:eastAsia="仿宋_GB2312" w:cs="仿宋_GB2312" w:hint="eastAsia"/>
          <w:b/>
          <w:bCs/>
          <w:sz w:val="32"/>
          <w:szCs w:val="32"/>
        </w:rPr>
        <w:t>填表日期：</w:t>
      </w:r>
      <w:r w:rsidRPr="009B246F">
        <w:rPr>
          <w:rFonts w:ascii="仿宋_GB2312" w:eastAsia="仿宋_GB2312" w:cs="仿宋_GB2312"/>
          <w:b/>
          <w:bCs/>
          <w:sz w:val="32"/>
          <w:szCs w:val="32"/>
        </w:rPr>
        <w:t xml:space="preserve">2013 </w:t>
      </w:r>
      <w:r w:rsidRPr="009B246F">
        <w:rPr>
          <w:rFonts w:ascii="仿宋_GB2312" w:eastAsia="仿宋_GB2312" w:cs="仿宋_GB2312" w:hint="eastAsia"/>
          <w:b/>
          <w:bCs/>
          <w:sz w:val="32"/>
          <w:szCs w:val="32"/>
        </w:rPr>
        <w:t>年</w:t>
      </w:r>
      <w:r w:rsidRPr="009B246F">
        <w:rPr>
          <w:rFonts w:ascii="仿宋_GB2312" w:eastAsia="仿宋_GB2312" w:cs="仿宋_GB2312"/>
          <w:b/>
          <w:bCs/>
          <w:sz w:val="32"/>
          <w:szCs w:val="32"/>
        </w:rPr>
        <w:t xml:space="preserve"> </w:t>
      </w:r>
      <w:r>
        <w:rPr>
          <w:rFonts w:ascii="仿宋_GB2312" w:eastAsia="仿宋_GB2312" w:cs="仿宋_GB2312" w:hint="eastAsia"/>
          <w:b/>
          <w:bCs/>
          <w:sz w:val="32"/>
          <w:szCs w:val="32"/>
        </w:rPr>
        <w:t>12</w:t>
      </w:r>
      <w:r w:rsidRPr="009B246F">
        <w:rPr>
          <w:rFonts w:ascii="仿宋_GB2312" w:eastAsia="仿宋_GB2312" w:cs="仿宋_GB2312" w:hint="eastAsia"/>
          <w:b/>
          <w:bCs/>
          <w:sz w:val="32"/>
          <w:szCs w:val="32"/>
        </w:rPr>
        <w:t>月</w:t>
      </w:r>
      <w:r>
        <w:rPr>
          <w:rFonts w:ascii="仿宋_GB2312" w:eastAsia="仿宋_GB2312" w:cs="仿宋_GB2312"/>
          <w:b/>
          <w:bCs/>
          <w:sz w:val="32"/>
          <w:szCs w:val="32"/>
        </w:rPr>
        <w:t>2</w:t>
      </w:r>
      <w:r>
        <w:rPr>
          <w:rFonts w:ascii="仿宋_GB2312" w:eastAsia="仿宋_GB2312" w:cs="仿宋_GB2312" w:hint="eastAsia"/>
          <w:b/>
          <w:bCs/>
          <w:sz w:val="32"/>
          <w:szCs w:val="32"/>
        </w:rPr>
        <w:t>0</w:t>
      </w:r>
      <w:r w:rsidRPr="009B246F">
        <w:rPr>
          <w:rFonts w:ascii="仿宋_GB2312" w:eastAsia="仿宋_GB2312" w:cs="仿宋_GB2312" w:hint="eastAsia"/>
          <w:b/>
          <w:bCs/>
          <w:sz w:val="32"/>
          <w:szCs w:val="32"/>
        </w:rPr>
        <w:t>日</w:t>
      </w:r>
    </w:p>
    <w:p w:rsidR="00F53E1C" w:rsidRDefault="00AE7F4E">
      <w:pPr>
        <w:jc w:val="center"/>
        <w:rPr>
          <w:rFonts w:ascii="宋体"/>
          <w:b/>
          <w:bCs/>
          <w:sz w:val="36"/>
          <w:szCs w:val="36"/>
        </w:rPr>
      </w:pPr>
      <w:r>
        <w:rPr>
          <w:rFonts w:ascii="宋体"/>
          <w:b/>
          <w:bCs/>
          <w:sz w:val="36"/>
          <w:szCs w:val="36"/>
        </w:rPr>
        <w:br w:type="page"/>
      </w:r>
      <w:r w:rsidR="006614FE">
        <w:rPr>
          <w:rFonts w:ascii="宋体" w:hint="eastAsia"/>
          <w:b/>
          <w:bCs/>
          <w:sz w:val="36"/>
          <w:szCs w:val="36"/>
        </w:rPr>
        <w:lastRenderedPageBreak/>
        <w:t>中南</w:t>
      </w:r>
      <w:proofErr w:type="gramStart"/>
      <w:r w:rsidR="006614FE">
        <w:rPr>
          <w:rFonts w:ascii="宋体" w:hint="eastAsia"/>
          <w:b/>
          <w:bCs/>
          <w:sz w:val="36"/>
          <w:szCs w:val="36"/>
        </w:rPr>
        <w:t>财经政法</w:t>
      </w:r>
      <w:proofErr w:type="gramEnd"/>
      <w:r w:rsidR="006614FE">
        <w:rPr>
          <w:rFonts w:ascii="宋体" w:hint="eastAsia"/>
          <w:b/>
          <w:bCs/>
          <w:sz w:val="36"/>
          <w:szCs w:val="36"/>
        </w:rPr>
        <w:t>大学师生关系现状调查及成因分析</w:t>
      </w:r>
    </w:p>
    <w:p w:rsidR="00F53E1C" w:rsidRDefault="006614FE">
      <w:pPr>
        <w:jc w:val="right"/>
        <w:rPr>
          <w:rFonts w:ascii="宋体"/>
          <w:b/>
          <w:bCs/>
          <w:sz w:val="32"/>
          <w:szCs w:val="32"/>
        </w:rPr>
      </w:pPr>
      <w:r>
        <w:rPr>
          <w:rFonts w:ascii="宋体" w:hint="eastAsia"/>
          <w:b/>
          <w:bCs/>
          <w:sz w:val="32"/>
          <w:szCs w:val="32"/>
        </w:rPr>
        <w:t>--</w:t>
      </w:r>
      <w:r>
        <w:rPr>
          <w:rFonts w:ascii="宋体" w:hint="eastAsia"/>
          <w:b/>
          <w:bCs/>
          <w:sz w:val="32"/>
          <w:szCs w:val="32"/>
        </w:rPr>
        <w:t>调查报告</w:t>
      </w:r>
    </w:p>
    <w:p w:rsidR="00F53E1C" w:rsidRDefault="006614FE">
      <w:pPr>
        <w:jc w:val="right"/>
        <w:rPr>
          <w:rFonts w:ascii="宋体"/>
          <w:sz w:val="24"/>
        </w:rPr>
      </w:pPr>
      <w:r>
        <w:rPr>
          <w:rFonts w:ascii="宋体" w:hint="eastAsia"/>
          <w:sz w:val="24"/>
        </w:rPr>
        <w:t>团队成员：徐金花</w:t>
      </w:r>
      <w:r>
        <w:rPr>
          <w:rStyle w:val="a8"/>
          <w:rFonts w:ascii="宋体" w:hint="eastAsia"/>
          <w:sz w:val="24"/>
        </w:rPr>
        <w:footnoteReference w:id="1"/>
      </w:r>
      <w:r>
        <w:rPr>
          <w:rFonts w:ascii="宋体" w:hint="eastAsia"/>
          <w:sz w:val="24"/>
        </w:rPr>
        <w:t>、吴琼</w:t>
      </w:r>
      <w:r>
        <w:rPr>
          <w:rStyle w:val="a8"/>
          <w:rFonts w:ascii="宋体" w:hint="eastAsia"/>
          <w:sz w:val="24"/>
        </w:rPr>
        <w:footnoteReference w:id="2"/>
      </w:r>
      <w:r>
        <w:rPr>
          <w:rFonts w:ascii="宋体" w:hint="eastAsia"/>
          <w:sz w:val="24"/>
        </w:rPr>
        <w:t>、刘丽丽</w:t>
      </w:r>
      <w:r>
        <w:rPr>
          <w:rStyle w:val="a8"/>
          <w:rFonts w:ascii="宋体" w:hint="eastAsia"/>
          <w:sz w:val="24"/>
        </w:rPr>
        <w:footnoteReference w:id="3"/>
      </w:r>
      <w:r>
        <w:rPr>
          <w:rFonts w:ascii="宋体" w:hint="eastAsia"/>
          <w:sz w:val="24"/>
        </w:rPr>
        <w:t>、吴雯雯</w:t>
      </w:r>
      <w:r>
        <w:rPr>
          <w:rStyle w:val="a8"/>
          <w:rFonts w:ascii="宋体" w:hint="eastAsia"/>
          <w:sz w:val="24"/>
        </w:rPr>
        <w:footnoteReference w:id="4"/>
      </w:r>
    </w:p>
    <w:p w:rsidR="00F53E1C" w:rsidRDefault="00F53E1C">
      <w:pPr>
        <w:spacing w:line="360" w:lineRule="auto"/>
        <w:ind w:left="50" w:rightChars="50" w:right="105" w:firstLineChars="42" w:firstLine="101"/>
        <w:rPr>
          <w:rFonts w:ascii="楷体_GB2312" w:eastAsia="楷体_GB2312"/>
          <w:sz w:val="24"/>
        </w:rPr>
      </w:pPr>
    </w:p>
    <w:p w:rsidR="00F53E1C" w:rsidRDefault="006614FE">
      <w:pPr>
        <w:spacing w:line="360" w:lineRule="auto"/>
        <w:ind w:left="50" w:rightChars="50" w:right="105" w:firstLineChars="42" w:firstLine="101"/>
        <w:rPr>
          <w:rFonts w:ascii="楷体_GB2312" w:eastAsia="楷体_GB2312"/>
          <w:sz w:val="24"/>
        </w:rPr>
      </w:pPr>
      <w:r>
        <w:rPr>
          <w:rFonts w:ascii="楷体_GB2312" w:eastAsia="楷体_GB2312" w:hint="eastAsia"/>
          <w:b/>
          <w:bCs/>
          <w:sz w:val="24"/>
        </w:rPr>
        <w:t>调查目的：</w:t>
      </w:r>
      <w:r>
        <w:rPr>
          <w:rFonts w:ascii="楷体_GB2312" w:eastAsia="楷体_GB2312" w:hint="eastAsia"/>
          <w:sz w:val="24"/>
        </w:rPr>
        <w:t>为了解中南</w:t>
      </w:r>
      <w:proofErr w:type="gramStart"/>
      <w:r>
        <w:rPr>
          <w:rFonts w:ascii="楷体_GB2312" w:eastAsia="楷体_GB2312" w:hint="eastAsia"/>
          <w:sz w:val="24"/>
        </w:rPr>
        <w:t>财经政法</w:t>
      </w:r>
      <w:proofErr w:type="gramEnd"/>
      <w:r>
        <w:rPr>
          <w:rFonts w:ascii="楷体_GB2312" w:eastAsia="楷体_GB2312" w:hint="eastAsia"/>
          <w:sz w:val="24"/>
        </w:rPr>
        <w:t>大学师生关系的现状，找出本校师生关系存在的问题及影响的因素，分析总结和谐师生关系的特点、良好师德的构成要素，最终探寻构建中南</w:t>
      </w:r>
      <w:proofErr w:type="gramStart"/>
      <w:r>
        <w:rPr>
          <w:rFonts w:ascii="楷体_GB2312" w:eastAsia="楷体_GB2312" w:hint="eastAsia"/>
          <w:sz w:val="24"/>
        </w:rPr>
        <w:t>财经政法</w:t>
      </w:r>
      <w:proofErr w:type="gramEnd"/>
      <w:r>
        <w:rPr>
          <w:rFonts w:ascii="楷体_GB2312" w:eastAsia="楷体_GB2312" w:hint="eastAsia"/>
          <w:sz w:val="24"/>
        </w:rPr>
        <w:t>大学和谐师生关系的路径和模式，为全国高校形成良好的高校人文环境和和谐师生关系提供借鉴经验，特开展对中南</w:t>
      </w:r>
      <w:proofErr w:type="gramStart"/>
      <w:r>
        <w:rPr>
          <w:rFonts w:ascii="楷体_GB2312" w:eastAsia="楷体_GB2312" w:hint="eastAsia"/>
          <w:sz w:val="24"/>
        </w:rPr>
        <w:t>财经政法</w:t>
      </w:r>
      <w:proofErr w:type="gramEnd"/>
      <w:r>
        <w:rPr>
          <w:rFonts w:ascii="楷体_GB2312" w:eastAsia="楷体_GB2312" w:hint="eastAsia"/>
          <w:sz w:val="24"/>
        </w:rPr>
        <w:t>大学的师生关系现状的调研分析。</w:t>
      </w:r>
    </w:p>
    <w:p w:rsidR="00F53E1C" w:rsidRDefault="006614FE">
      <w:pPr>
        <w:spacing w:line="360" w:lineRule="auto"/>
        <w:ind w:left="50" w:rightChars="50" w:right="105" w:firstLineChars="42" w:firstLine="101"/>
        <w:rPr>
          <w:rFonts w:ascii="楷体_GB2312" w:eastAsia="楷体_GB2312"/>
          <w:sz w:val="24"/>
        </w:rPr>
      </w:pPr>
      <w:r>
        <w:rPr>
          <w:rFonts w:ascii="楷体_GB2312" w:eastAsia="楷体_GB2312" w:hint="eastAsia"/>
          <w:b/>
          <w:bCs/>
          <w:sz w:val="24"/>
        </w:rPr>
        <w:t>调查对象：</w:t>
      </w:r>
      <w:r>
        <w:rPr>
          <w:rFonts w:ascii="楷体_GB2312" w:eastAsia="楷体_GB2312" w:hint="eastAsia"/>
          <w:sz w:val="24"/>
        </w:rPr>
        <w:t>中南</w:t>
      </w:r>
      <w:proofErr w:type="gramStart"/>
      <w:r>
        <w:rPr>
          <w:rFonts w:ascii="楷体_GB2312" w:eastAsia="楷体_GB2312" w:hint="eastAsia"/>
          <w:sz w:val="24"/>
        </w:rPr>
        <w:t>财经政法</w:t>
      </w:r>
      <w:proofErr w:type="gramEnd"/>
      <w:r>
        <w:rPr>
          <w:rFonts w:ascii="楷体_GB2312" w:eastAsia="楷体_GB2312" w:hint="eastAsia"/>
          <w:sz w:val="24"/>
        </w:rPr>
        <w:t>大学本科生</w:t>
      </w:r>
    </w:p>
    <w:p w:rsidR="00F53E1C" w:rsidRDefault="006614FE">
      <w:pPr>
        <w:spacing w:line="360" w:lineRule="auto"/>
        <w:ind w:left="50" w:rightChars="50" w:right="105" w:firstLineChars="42" w:firstLine="101"/>
        <w:rPr>
          <w:rFonts w:ascii="楷体_GB2312" w:eastAsia="楷体_GB2312"/>
          <w:sz w:val="24"/>
        </w:rPr>
      </w:pPr>
      <w:r>
        <w:rPr>
          <w:rFonts w:ascii="楷体_GB2312" w:eastAsia="楷体_GB2312" w:hint="eastAsia"/>
          <w:b/>
          <w:bCs/>
          <w:sz w:val="24"/>
        </w:rPr>
        <w:t>调查方法：</w:t>
      </w:r>
      <w:r>
        <w:rPr>
          <w:rFonts w:ascii="楷体_GB2312" w:eastAsia="楷体_GB2312" w:hint="eastAsia"/>
          <w:sz w:val="24"/>
        </w:rPr>
        <w:t>调查问卷</w:t>
      </w:r>
    </w:p>
    <w:p w:rsidR="00F53E1C" w:rsidRDefault="006614FE">
      <w:pPr>
        <w:spacing w:line="360" w:lineRule="auto"/>
        <w:ind w:left="50" w:rightChars="50" w:right="105" w:firstLineChars="42" w:firstLine="101"/>
        <w:rPr>
          <w:rFonts w:ascii="楷体_GB2312" w:eastAsia="楷体_GB2312"/>
          <w:sz w:val="24"/>
        </w:rPr>
      </w:pPr>
      <w:r>
        <w:rPr>
          <w:rFonts w:ascii="楷体_GB2312" w:eastAsia="楷体_GB2312" w:hint="eastAsia"/>
          <w:b/>
          <w:bCs/>
          <w:sz w:val="24"/>
        </w:rPr>
        <w:t>调查执行：</w:t>
      </w:r>
      <w:r>
        <w:rPr>
          <w:rFonts w:ascii="楷体_GB2312" w:eastAsia="楷体_GB2312" w:hint="eastAsia"/>
          <w:sz w:val="24"/>
        </w:rPr>
        <w:t>2013</w:t>
      </w:r>
      <w:r>
        <w:rPr>
          <w:rFonts w:ascii="楷体_GB2312" w:eastAsia="楷体_GB2312" w:hint="eastAsia"/>
          <w:sz w:val="24"/>
        </w:rPr>
        <w:t>年</w:t>
      </w:r>
      <w:r>
        <w:rPr>
          <w:rFonts w:ascii="楷体_GB2312" w:eastAsia="楷体_GB2312" w:hint="eastAsia"/>
          <w:sz w:val="24"/>
        </w:rPr>
        <w:t>11</w:t>
      </w:r>
      <w:r>
        <w:rPr>
          <w:rFonts w:ascii="楷体_GB2312" w:eastAsia="楷体_GB2312" w:hint="eastAsia"/>
          <w:sz w:val="24"/>
        </w:rPr>
        <w:t>月</w:t>
      </w:r>
      <w:r>
        <w:rPr>
          <w:rFonts w:ascii="楷体_GB2312" w:eastAsia="楷体_GB2312" w:hint="eastAsia"/>
          <w:sz w:val="24"/>
        </w:rPr>
        <w:t>12</w:t>
      </w:r>
      <w:r>
        <w:rPr>
          <w:rFonts w:ascii="楷体_GB2312" w:eastAsia="楷体_GB2312" w:hint="eastAsia"/>
          <w:sz w:val="24"/>
        </w:rPr>
        <w:t>日</w:t>
      </w:r>
      <w:r>
        <w:rPr>
          <w:rFonts w:ascii="楷体_GB2312" w:eastAsia="楷体_GB2312" w:hint="eastAsia"/>
          <w:sz w:val="24"/>
        </w:rPr>
        <w:t>-12</w:t>
      </w:r>
      <w:r>
        <w:rPr>
          <w:rFonts w:ascii="楷体_GB2312" w:eastAsia="楷体_GB2312" w:hint="eastAsia"/>
          <w:sz w:val="24"/>
        </w:rPr>
        <w:t>月</w:t>
      </w:r>
      <w:r>
        <w:rPr>
          <w:rFonts w:ascii="楷体_GB2312" w:eastAsia="楷体_GB2312" w:hint="eastAsia"/>
          <w:sz w:val="24"/>
        </w:rPr>
        <w:t>12</w:t>
      </w:r>
      <w:r>
        <w:rPr>
          <w:rFonts w:ascii="楷体_GB2312" w:eastAsia="楷体_GB2312" w:hint="eastAsia"/>
          <w:sz w:val="24"/>
        </w:rPr>
        <w:t>日</w:t>
      </w:r>
    </w:p>
    <w:p w:rsidR="00F53E1C" w:rsidRDefault="00F53E1C">
      <w:pPr>
        <w:spacing w:line="360" w:lineRule="auto"/>
        <w:ind w:left="50" w:rightChars="50" w:right="105" w:firstLineChars="42" w:firstLine="101"/>
        <w:rPr>
          <w:rFonts w:ascii="楷体_GB2312" w:eastAsia="楷体_GB2312"/>
          <w:b/>
          <w:bCs/>
          <w:sz w:val="24"/>
        </w:rPr>
      </w:pPr>
    </w:p>
    <w:p w:rsidR="00F53E1C" w:rsidRDefault="00F53E1C">
      <w:pPr>
        <w:spacing w:line="360" w:lineRule="auto"/>
        <w:ind w:left="50" w:rightChars="50" w:right="105" w:firstLineChars="42" w:firstLine="101"/>
        <w:rPr>
          <w:rFonts w:ascii="楷体_GB2312" w:eastAsia="楷体_GB2312"/>
          <w:b/>
          <w:bCs/>
          <w:sz w:val="24"/>
        </w:rPr>
      </w:pPr>
    </w:p>
    <w:p w:rsidR="00F53E1C" w:rsidRDefault="006614FE">
      <w:pPr>
        <w:spacing w:line="360" w:lineRule="auto"/>
        <w:ind w:left="50" w:rightChars="50" w:right="105" w:firstLineChars="42" w:firstLine="101"/>
        <w:rPr>
          <w:rFonts w:ascii="楷体_GB2312" w:eastAsia="楷体_GB2312"/>
          <w:b/>
          <w:bCs/>
          <w:sz w:val="24"/>
        </w:rPr>
      </w:pPr>
      <w:r>
        <w:rPr>
          <w:rFonts w:ascii="楷体_GB2312" w:eastAsia="楷体_GB2312" w:hint="eastAsia"/>
          <w:b/>
          <w:bCs/>
          <w:sz w:val="24"/>
        </w:rPr>
        <w:t xml:space="preserve">  </w:t>
      </w:r>
      <w:r>
        <w:rPr>
          <w:rFonts w:ascii="楷体_GB2312" w:eastAsia="楷体_GB2312" w:hint="eastAsia"/>
          <w:b/>
          <w:bCs/>
          <w:sz w:val="24"/>
        </w:rPr>
        <w:t>目</w:t>
      </w:r>
      <w:r>
        <w:rPr>
          <w:rFonts w:ascii="楷体_GB2312" w:eastAsia="楷体_GB2312" w:hint="eastAsia"/>
          <w:b/>
          <w:bCs/>
          <w:sz w:val="24"/>
        </w:rPr>
        <w:t xml:space="preserve">  </w:t>
      </w:r>
      <w:r>
        <w:rPr>
          <w:rFonts w:ascii="楷体_GB2312" w:eastAsia="楷体_GB2312" w:hint="eastAsia"/>
          <w:b/>
          <w:bCs/>
          <w:sz w:val="24"/>
        </w:rPr>
        <w:t>次</w:t>
      </w:r>
    </w:p>
    <w:p w:rsidR="00F53E1C" w:rsidRDefault="006614FE">
      <w:pPr>
        <w:numPr>
          <w:ilvl w:val="0"/>
          <w:numId w:val="1"/>
        </w:numPr>
        <w:spacing w:line="360" w:lineRule="auto"/>
        <w:ind w:rightChars="50" w:right="105"/>
        <w:rPr>
          <w:rFonts w:ascii="楷体_GB2312" w:eastAsia="楷体_GB2312"/>
          <w:b/>
          <w:bCs/>
          <w:sz w:val="24"/>
        </w:rPr>
      </w:pPr>
      <w:r>
        <w:rPr>
          <w:rFonts w:ascii="楷体_GB2312" w:eastAsia="楷体_GB2312" w:hint="eastAsia"/>
          <w:b/>
          <w:bCs/>
          <w:sz w:val="24"/>
        </w:rPr>
        <w:t>问题的提出</w:t>
      </w:r>
    </w:p>
    <w:p w:rsidR="00F53E1C" w:rsidRDefault="006614FE">
      <w:pPr>
        <w:numPr>
          <w:ilvl w:val="0"/>
          <w:numId w:val="1"/>
        </w:numPr>
        <w:spacing w:line="360" w:lineRule="auto"/>
        <w:ind w:rightChars="50" w:right="105"/>
        <w:rPr>
          <w:rFonts w:ascii="楷体_GB2312" w:eastAsia="楷体_GB2312"/>
          <w:b/>
          <w:bCs/>
          <w:sz w:val="24"/>
        </w:rPr>
      </w:pPr>
      <w:r>
        <w:rPr>
          <w:rFonts w:ascii="楷体_GB2312" w:eastAsia="楷体_GB2312" w:hint="eastAsia"/>
          <w:b/>
          <w:bCs/>
          <w:sz w:val="24"/>
        </w:rPr>
        <w:t>中南</w:t>
      </w:r>
      <w:proofErr w:type="gramStart"/>
      <w:r>
        <w:rPr>
          <w:rFonts w:ascii="楷体_GB2312" w:eastAsia="楷体_GB2312" w:hint="eastAsia"/>
          <w:b/>
          <w:bCs/>
          <w:sz w:val="24"/>
        </w:rPr>
        <w:t>财经政法</w:t>
      </w:r>
      <w:proofErr w:type="gramEnd"/>
      <w:r>
        <w:rPr>
          <w:rFonts w:ascii="楷体_GB2312" w:eastAsia="楷体_GB2312" w:hint="eastAsia"/>
          <w:b/>
          <w:bCs/>
          <w:sz w:val="24"/>
        </w:rPr>
        <w:t>大学师生关系的现状</w:t>
      </w:r>
      <w:r>
        <w:rPr>
          <w:rFonts w:ascii="楷体_GB2312" w:eastAsia="楷体_GB2312" w:hint="eastAsia"/>
          <w:b/>
          <w:bCs/>
          <w:sz w:val="24"/>
        </w:rPr>
        <w:t>-</w:t>
      </w:r>
      <w:r>
        <w:rPr>
          <w:rFonts w:ascii="楷体_GB2312" w:eastAsia="楷体_GB2312" w:hint="eastAsia"/>
          <w:b/>
          <w:bCs/>
          <w:sz w:val="24"/>
        </w:rPr>
        <w:t>以调查问卷为基础</w:t>
      </w:r>
    </w:p>
    <w:p w:rsidR="00F53E1C" w:rsidRDefault="006614FE">
      <w:pPr>
        <w:numPr>
          <w:ilvl w:val="0"/>
          <w:numId w:val="1"/>
        </w:numPr>
        <w:spacing w:line="360" w:lineRule="auto"/>
        <w:ind w:rightChars="50" w:right="105"/>
        <w:rPr>
          <w:rFonts w:ascii="楷体_GB2312" w:eastAsia="楷体_GB2312"/>
          <w:b/>
          <w:bCs/>
          <w:sz w:val="24"/>
        </w:rPr>
      </w:pPr>
      <w:r>
        <w:rPr>
          <w:rFonts w:ascii="楷体_GB2312" w:eastAsia="楷体_GB2312" w:hint="eastAsia"/>
          <w:b/>
          <w:bCs/>
          <w:sz w:val="24"/>
        </w:rPr>
        <w:t>中南</w:t>
      </w:r>
      <w:proofErr w:type="gramStart"/>
      <w:r>
        <w:rPr>
          <w:rFonts w:ascii="楷体_GB2312" w:eastAsia="楷体_GB2312" w:hint="eastAsia"/>
          <w:b/>
          <w:bCs/>
          <w:sz w:val="24"/>
        </w:rPr>
        <w:t>财经政法</w:t>
      </w:r>
      <w:proofErr w:type="gramEnd"/>
      <w:r>
        <w:rPr>
          <w:rFonts w:ascii="楷体_GB2312" w:eastAsia="楷体_GB2312" w:hint="eastAsia"/>
          <w:b/>
          <w:bCs/>
          <w:sz w:val="24"/>
        </w:rPr>
        <w:t>大学师生关系中存在的普遍问题</w:t>
      </w:r>
    </w:p>
    <w:p w:rsidR="00F53E1C" w:rsidRDefault="006614FE">
      <w:pPr>
        <w:numPr>
          <w:ilvl w:val="0"/>
          <w:numId w:val="1"/>
        </w:numPr>
        <w:spacing w:line="360" w:lineRule="auto"/>
        <w:ind w:rightChars="50" w:right="105"/>
        <w:rPr>
          <w:rFonts w:ascii="楷体_GB2312" w:eastAsia="楷体_GB2312"/>
          <w:b/>
          <w:bCs/>
          <w:sz w:val="24"/>
        </w:rPr>
      </w:pPr>
      <w:r>
        <w:rPr>
          <w:rFonts w:ascii="楷体_GB2312" w:eastAsia="楷体_GB2312" w:hint="eastAsia"/>
          <w:b/>
          <w:bCs/>
          <w:sz w:val="24"/>
        </w:rPr>
        <w:t>构建中南</w:t>
      </w:r>
      <w:proofErr w:type="gramStart"/>
      <w:r>
        <w:rPr>
          <w:rFonts w:ascii="楷体_GB2312" w:eastAsia="楷体_GB2312" w:hint="eastAsia"/>
          <w:b/>
          <w:bCs/>
          <w:sz w:val="24"/>
        </w:rPr>
        <w:t>财经政法</w:t>
      </w:r>
      <w:proofErr w:type="gramEnd"/>
      <w:r>
        <w:rPr>
          <w:rFonts w:ascii="楷体_GB2312" w:eastAsia="楷体_GB2312" w:hint="eastAsia"/>
          <w:b/>
          <w:bCs/>
          <w:sz w:val="24"/>
        </w:rPr>
        <w:t>大学和谐师生关系的路径</w:t>
      </w:r>
    </w:p>
    <w:p w:rsidR="00F53E1C" w:rsidRDefault="006614FE" w:rsidP="00AE7F4E">
      <w:pPr>
        <w:numPr>
          <w:ilvl w:val="0"/>
          <w:numId w:val="1"/>
        </w:numPr>
        <w:spacing w:afterLines="300" w:after="1101" w:line="360" w:lineRule="auto"/>
        <w:ind w:rightChars="50" w:right="105"/>
        <w:rPr>
          <w:rFonts w:ascii="楷体_GB2312" w:eastAsia="楷体_GB2312"/>
          <w:b/>
          <w:bCs/>
          <w:sz w:val="24"/>
        </w:rPr>
      </w:pPr>
      <w:r>
        <w:rPr>
          <w:rFonts w:ascii="楷体_GB2312" w:eastAsia="楷体_GB2312" w:hint="eastAsia"/>
          <w:b/>
          <w:bCs/>
          <w:sz w:val="24"/>
        </w:rPr>
        <w:t>结论</w:t>
      </w:r>
    </w:p>
    <w:p w:rsidR="00F53E1C" w:rsidRDefault="00F53E1C">
      <w:pPr>
        <w:spacing w:line="360" w:lineRule="auto"/>
        <w:ind w:rightChars="50" w:right="105"/>
        <w:rPr>
          <w:rFonts w:ascii="楷体_GB2312" w:eastAsia="楷体_GB2312"/>
          <w:b/>
          <w:bCs/>
          <w:sz w:val="24"/>
        </w:rPr>
      </w:pPr>
    </w:p>
    <w:p w:rsidR="00F53E1C" w:rsidRPr="006614FE" w:rsidRDefault="006614FE" w:rsidP="00E74B7C">
      <w:pPr>
        <w:numPr>
          <w:ilvl w:val="0"/>
          <w:numId w:val="2"/>
        </w:numPr>
        <w:spacing w:before="100" w:beforeAutospacing="1" w:after="100" w:afterAutospacing="1" w:line="300" w:lineRule="auto"/>
        <w:ind w:left="0" w:rightChars="50" w:right="105" w:firstLine="0"/>
        <w:rPr>
          <w:rFonts w:ascii="宋体" w:hAnsi="宋体"/>
          <w:b/>
          <w:bCs/>
          <w:sz w:val="28"/>
          <w:szCs w:val="28"/>
        </w:rPr>
      </w:pPr>
      <w:r w:rsidRPr="006614FE">
        <w:rPr>
          <w:rFonts w:ascii="宋体" w:hAnsi="宋体" w:hint="eastAsia"/>
          <w:b/>
          <w:bCs/>
          <w:sz w:val="28"/>
          <w:szCs w:val="28"/>
        </w:rPr>
        <w:t>问题的提出</w:t>
      </w:r>
    </w:p>
    <w:p w:rsidR="00F53E1C" w:rsidRDefault="006614FE" w:rsidP="00E74B7C">
      <w:pPr>
        <w:numPr>
          <w:ilvl w:val="0"/>
          <w:numId w:val="3"/>
        </w:numPr>
        <w:spacing w:beforeLines="50" w:before="183" w:afterLines="50" w:after="183" w:line="300" w:lineRule="auto"/>
        <w:ind w:rightChars="50" w:right="105"/>
        <w:jc w:val="left"/>
        <w:rPr>
          <w:rFonts w:ascii="宋体"/>
          <w:b/>
          <w:bCs/>
        </w:rPr>
      </w:pPr>
      <w:r>
        <w:rPr>
          <w:rFonts w:ascii="宋体" w:hint="eastAsia"/>
          <w:b/>
          <w:bCs/>
        </w:rPr>
        <w:t>高校师生关系存在普遍矛盾</w:t>
      </w:r>
    </w:p>
    <w:p w:rsidR="00F53E1C" w:rsidRDefault="006614FE">
      <w:pPr>
        <w:spacing w:line="360" w:lineRule="exact"/>
        <w:ind w:rightChars="50" w:right="105" w:firstLineChars="200" w:firstLine="420"/>
        <w:rPr>
          <w:rFonts w:ascii="宋体"/>
        </w:rPr>
      </w:pPr>
      <w:r>
        <w:rPr>
          <w:rFonts w:ascii="宋体" w:hint="eastAsia"/>
        </w:rPr>
        <w:t>在该项目开展之前进行的文献整理过程中发现，关于高校师生关系的</w:t>
      </w:r>
      <w:r>
        <w:rPr>
          <w:rFonts w:hint="eastAsia"/>
        </w:rPr>
        <w:t>理论研究表明：</w:t>
      </w:r>
      <w:r>
        <w:rPr>
          <w:rFonts w:hint="eastAsia"/>
        </w:rPr>
        <w:t>高校和谐的师生关系是指高校教师和大学生在以情感为基础，以知识为媒介的交往过程中所形成的相互尊重、相互理解、相互进步、相互发展等友好关系。高校和谐师生关系应该具有一下特征：民主平等、相互尊重、情感和睦、互助合作、感恩持久。</w:t>
      </w:r>
      <w:r>
        <w:rPr>
          <w:rFonts w:ascii="宋体" w:hint="eastAsia"/>
        </w:rPr>
        <w:t>教育活动既要靠教师来实施</w:t>
      </w:r>
      <w:r>
        <w:rPr>
          <w:rFonts w:ascii="宋体" w:hint="eastAsia"/>
        </w:rPr>
        <w:t xml:space="preserve">, </w:t>
      </w:r>
      <w:r>
        <w:rPr>
          <w:rFonts w:ascii="宋体" w:hint="eastAsia"/>
        </w:rPr>
        <w:t>也要靠学生来接受</w:t>
      </w:r>
      <w:r>
        <w:rPr>
          <w:rFonts w:ascii="宋体" w:hint="eastAsia"/>
        </w:rPr>
        <w:t xml:space="preserve">, </w:t>
      </w:r>
      <w:r>
        <w:rPr>
          <w:rFonts w:ascii="宋体" w:hint="eastAsia"/>
        </w:rPr>
        <w:t>作为现实的个人教师和学生是教育理论研究的立足点和出发点。这种“现实的个人”也构成了教育活动中最基本的一对矛盾——教育主体和教育客体之间的矛盾</w:t>
      </w:r>
      <w:r>
        <w:rPr>
          <w:rFonts w:ascii="宋体" w:hint="eastAsia"/>
        </w:rPr>
        <w:t>，</w:t>
      </w:r>
      <w:r>
        <w:rPr>
          <w:rFonts w:ascii="宋体" w:hint="eastAsia"/>
        </w:rPr>
        <w:t>师生关系是这一矛盾的主要体现。</w:t>
      </w:r>
    </w:p>
    <w:p w:rsidR="00F53E1C" w:rsidRDefault="006614FE">
      <w:pPr>
        <w:spacing w:line="360" w:lineRule="exact"/>
        <w:ind w:rightChars="50" w:right="105" w:firstLineChars="200" w:firstLine="420"/>
        <w:rPr>
          <w:rFonts w:ascii="宋体"/>
          <w:b/>
          <w:bCs/>
        </w:rPr>
      </w:pPr>
      <w:r>
        <w:rPr>
          <w:rFonts w:ascii="宋体" w:hint="eastAsia"/>
        </w:rPr>
        <w:t>目前高校师生关系的现状：师生关系存在总体协调与局部失衡现象；对和谐师生</w:t>
      </w:r>
      <w:r>
        <w:rPr>
          <w:rFonts w:ascii="宋体" w:hint="eastAsia"/>
        </w:rPr>
        <w:t>关系存在共性期待而实现措施匮乏；新型师生关系理念与传统师生关系思想间存在矛盾。</w:t>
      </w:r>
      <w:r>
        <w:rPr>
          <w:rFonts w:ascii="宋体" w:hint="eastAsia"/>
        </w:rPr>
        <w:t>高校</w:t>
      </w:r>
      <w:r>
        <w:rPr>
          <w:rFonts w:ascii="宋体" w:hint="eastAsia"/>
        </w:rPr>
        <w:t>师生关系的主要问题</w:t>
      </w:r>
      <w:r>
        <w:rPr>
          <w:rFonts w:ascii="宋体" w:hint="eastAsia"/>
        </w:rPr>
        <w:t>体现为师生之间</w:t>
      </w:r>
      <w:r>
        <w:rPr>
          <w:rFonts w:ascii="宋体" w:hint="eastAsia"/>
        </w:rPr>
        <w:t>疏离、冷漠、对立。</w:t>
      </w:r>
    </w:p>
    <w:p w:rsidR="00F53E1C" w:rsidRDefault="006614FE" w:rsidP="00E74B7C">
      <w:pPr>
        <w:numPr>
          <w:ilvl w:val="0"/>
          <w:numId w:val="3"/>
        </w:numPr>
        <w:spacing w:beforeLines="50" w:before="183" w:afterLines="50" w:after="183" w:line="360" w:lineRule="auto"/>
        <w:ind w:rightChars="50" w:right="105"/>
        <w:rPr>
          <w:rFonts w:ascii="宋体"/>
          <w:b/>
          <w:bCs/>
        </w:rPr>
      </w:pPr>
      <w:r>
        <w:rPr>
          <w:rFonts w:ascii="宋体" w:hint="eastAsia"/>
          <w:b/>
          <w:bCs/>
        </w:rPr>
        <w:t>高校师生关系呈现新特点</w:t>
      </w:r>
    </w:p>
    <w:p w:rsidR="00F53E1C" w:rsidRDefault="006614FE">
      <w:pPr>
        <w:spacing w:line="360" w:lineRule="exact"/>
        <w:ind w:rightChars="50" w:right="105" w:firstLineChars="200" w:firstLine="420"/>
        <w:rPr>
          <w:rFonts w:ascii="宋体"/>
        </w:rPr>
      </w:pPr>
      <w:r>
        <w:rPr>
          <w:rFonts w:ascii="宋体" w:hint="eastAsia"/>
        </w:rPr>
        <w:t xml:space="preserve"> </w:t>
      </w:r>
      <w:r>
        <w:rPr>
          <w:rFonts w:ascii="宋体" w:hint="eastAsia"/>
        </w:rPr>
        <w:t>随着知识经济时代的到来和改革开放的不断深入</w:t>
      </w:r>
      <w:r>
        <w:rPr>
          <w:rFonts w:ascii="宋体" w:hint="eastAsia"/>
        </w:rPr>
        <w:t xml:space="preserve">, </w:t>
      </w:r>
      <w:r>
        <w:rPr>
          <w:rFonts w:ascii="宋体" w:hint="eastAsia"/>
        </w:rPr>
        <w:t>高校扩招和多校区建设的格局日益突出</w:t>
      </w:r>
      <w:r>
        <w:rPr>
          <w:rFonts w:ascii="宋体" w:hint="eastAsia"/>
        </w:rPr>
        <w:t xml:space="preserve">, </w:t>
      </w:r>
      <w:r>
        <w:rPr>
          <w:rFonts w:ascii="宋体" w:hint="eastAsia"/>
        </w:rPr>
        <w:t>现代高校师生关系出现了新变化、新特点。中共中央宣传部、教育部《关于进一步加强和改进高等学校思想政治理论课的意见》中指出</w:t>
      </w:r>
      <w:r>
        <w:rPr>
          <w:rFonts w:ascii="宋体" w:hint="eastAsia"/>
        </w:rPr>
        <w:t>:</w:t>
      </w:r>
      <w:r>
        <w:rPr>
          <w:rFonts w:ascii="宋体" w:hint="eastAsia"/>
        </w:rPr>
        <w:t>“高等学校思想政治理论课承担着对大学生进行系统的马克思主义理论教育的任务</w:t>
      </w:r>
      <w:r>
        <w:rPr>
          <w:rFonts w:ascii="宋体" w:hint="eastAsia"/>
        </w:rPr>
        <w:t xml:space="preserve">, </w:t>
      </w:r>
      <w:r>
        <w:rPr>
          <w:rFonts w:ascii="宋体" w:hint="eastAsia"/>
        </w:rPr>
        <w:t>是对大学生进行思想政治教育的主渠道。”因此</w:t>
      </w:r>
      <w:r>
        <w:rPr>
          <w:rFonts w:ascii="宋体" w:hint="eastAsia"/>
        </w:rPr>
        <w:t xml:space="preserve">, </w:t>
      </w:r>
      <w:r>
        <w:rPr>
          <w:rFonts w:ascii="宋体" w:hint="eastAsia"/>
        </w:rPr>
        <w:t>要达到</w:t>
      </w:r>
      <w:proofErr w:type="gramStart"/>
      <w:r>
        <w:rPr>
          <w:rFonts w:ascii="宋体" w:hint="eastAsia"/>
        </w:rPr>
        <w:t>这种主</w:t>
      </w:r>
      <w:proofErr w:type="gramEnd"/>
      <w:r>
        <w:rPr>
          <w:rFonts w:ascii="宋体" w:hint="eastAsia"/>
        </w:rPr>
        <w:t>渠道的作用</w:t>
      </w:r>
      <w:r>
        <w:rPr>
          <w:rFonts w:ascii="宋体" w:hint="eastAsia"/>
        </w:rPr>
        <w:t xml:space="preserve">, </w:t>
      </w:r>
      <w:r>
        <w:rPr>
          <w:rFonts w:ascii="宋体" w:hint="eastAsia"/>
        </w:rPr>
        <w:t>就必须要加强现代高校师生关系的建设。所以</w:t>
      </w:r>
      <w:r>
        <w:rPr>
          <w:rFonts w:ascii="宋体" w:hint="eastAsia"/>
        </w:rPr>
        <w:t xml:space="preserve">, </w:t>
      </w:r>
      <w:r>
        <w:rPr>
          <w:rFonts w:ascii="宋体" w:hint="eastAsia"/>
        </w:rPr>
        <w:t>现代高校师生关系状况如何</w:t>
      </w:r>
      <w:r>
        <w:rPr>
          <w:rFonts w:ascii="宋体" w:hint="eastAsia"/>
        </w:rPr>
        <w:t xml:space="preserve">, </w:t>
      </w:r>
      <w:r>
        <w:rPr>
          <w:rFonts w:ascii="宋体" w:hint="eastAsia"/>
        </w:rPr>
        <w:t>如何审视新情境下的高校师生关系并对其进行理性思考</w:t>
      </w:r>
      <w:r>
        <w:rPr>
          <w:rFonts w:ascii="宋体" w:hint="eastAsia"/>
        </w:rPr>
        <w:t xml:space="preserve">, </w:t>
      </w:r>
      <w:r>
        <w:rPr>
          <w:rFonts w:ascii="宋体" w:hint="eastAsia"/>
        </w:rPr>
        <w:t>是值得深入探讨的课题。</w:t>
      </w:r>
    </w:p>
    <w:p w:rsidR="00F53E1C" w:rsidRDefault="006614FE" w:rsidP="00E74B7C">
      <w:pPr>
        <w:numPr>
          <w:ilvl w:val="0"/>
          <w:numId w:val="3"/>
        </w:numPr>
        <w:spacing w:beforeLines="50" w:before="183" w:afterLines="50" w:after="183" w:line="360" w:lineRule="auto"/>
        <w:ind w:rightChars="50" w:right="105"/>
        <w:rPr>
          <w:rFonts w:ascii="宋体"/>
          <w:b/>
          <w:bCs/>
        </w:rPr>
      </w:pPr>
      <w:r>
        <w:rPr>
          <w:rFonts w:ascii="宋体" w:hint="eastAsia"/>
          <w:b/>
          <w:bCs/>
        </w:rPr>
        <w:t>高校师生关系建设新要求</w:t>
      </w:r>
    </w:p>
    <w:p w:rsidR="00F53E1C" w:rsidRDefault="006614FE" w:rsidP="00E74B7C">
      <w:pPr>
        <w:numPr>
          <w:ilvl w:val="0"/>
          <w:numId w:val="4"/>
        </w:numPr>
        <w:spacing w:line="300" w:lineRule="auto"/>
        <w:ind w:left="426" w:rightChars="50" w:right="105" w:hangingChars="202" w:hanging="426"/>
        <w:rPr>
          <w:rFonts w:ascii="宋体"/>
          <w:b/>
          <w:bCs/>
        </w:rPr>
      </w:pPr>
      <w:r>
        <w:rPr>
          <w:rFonts w:ascii="宋体" w:hint="eastAsia"/>
          <w:b/>
          <w:bCs/>
        </w:rPr>
        <w:t>和谐社会建设要求建设和谐校园</w:t>
      </w:r>
    </w:p>
    <w:p w:rsidR="00F53E1C" w:rsidRDefault="006614FE">
      <w:pPr>
        <w:spacing w:line="360" w:lineRule="exact"/>
        <w:ind w:rightChars="50" w:right="105" w:firstLineChars="200" w:firstLine="420"/>
        <w:rPr>
          <w:rFonts w:ascii="宋体"/>
        </w:rPr>
      </w:pPr>
      <w:r>
        <w:rPr>
          <w:rFonts w:ascii="宋体" w:hint="eastAsia"/>
        </w:rPr>
        <w:t>高等院校作为和谐社会建设的重要组成部分，就要以科学发展观统领各项工作，按照建设社会主义和谐社会的要求，遵循高等教育发展的规律和发展趋势，努力建设和谐校园，为全面建设小康社会提供更好的知识贡献和人才支持，和谐校园需要形成和谐师生关系。社会主义和谐社会是民主法治、公平正义、诚信友爱、充满活力、安定有序、人与自然和</w:t>
      </w:r>
      <w:r>
        <w:rPr>
          <w:rFonts w:ascii="宋体" w:hint="eastAsia"/>
        </w:rPr>
        <w:t>谐相处的社会。社会主义和谐社会的基本特征同样适用于高校和谐校园的构建。</w:t>
      </w:r>
    </w:p>
    <w:p w:rsidR="00F53E1C" w:rsidRDefault="006614FE">
      <w:pPr>
        <w:spacing w:line="360" w:lineRule="exact"/>
        <w:ind w:rightChars="50" w:right="105" w:firstLineChars="200" w:firstLine="420"/>
        <w:rPr>
          <w:rFonts w:ascii="宋体"/>
        </w:rPr>
      </w:pPr>
      <w:r>
        <w:rPr>
          <w:rFonts w:ascii="宋体" w:hint="eastAsia"/>
        </w:rPr>
        <w:t>和谐校园，是崇尚科学、追求卓越，富有创新精神和创造活力的校园；和谐校园，是环境优美、安定有序，充满人文气息和文化氛围的校园；和谐校园，是运转协调、管理高效，具有民主、法治和开放精神的校园。</w:t>
      </w:r>
    </w:p>
    <w:p w:rsidR="00F53E1C" w:rsidRDefault="006614FE" w:rsidP="00E74B7C">
      <w:pPr>
        <w:numPr>
          <w:ilvl w:val="0"/>
          <w:numId w:val="4"/>
        </w:numPr>
        <w:spacing w:line="300" w:lineRule="auto"/>
        <w:ind w:left="426" w:rightChars="50" w:right="105" w:hangingChars="202" w:hanging="426"/>
        <w:rPr>
          <w:rFonts w:ascii="宋体"/>
          <w:b/>
          <w:bCs/>
        </w:rPr>
      </w:pPr>
      <w:r>
        <w:rPr>
          <w:rFonts w:ascii="宋体" w:hint="eastAsia"/>
          <w:b/>
          <w:bCs/>
        </w:rPr>
        <w:t>和谐校园要求构建和谐师生关系</w:t>
      </w:r>
    </w:p>
    <w:p w:rsidR="00F53E1C" w:rsidRDefault="006614FE">
      <w:pPr>
        <w:spacing w:line="360" w:lineRule="exact"/>
        <w:ind w:rightChars="50" w:right="105" w:firstLineChars="200" w:firstLine="420"/>
        <w:rPr>
          <w:rFonts w:ascii="宋体"/>
        </w:rPr>
      </w:pPr>
      <w:r>
        <w:rPr>
          <w:rFonts w:ascii="宋体" w:hint="eastAsia"/>
        </w:rPr>
        <w:t>和谐校园，是以人为本、师生友爱，教学相长，人的积极性和创造性得到充分展示的校园</w:t>
      </w:r>
      <w:r>
        <w:rPr>
          <w:rFonts w:ascii="宋体" w:hint="eastAsia"/>
        </w:rPr>
        <w:t>,</w:t>
      </w:r>
      <w:r>
        <w:rPr>
          <w:rFonts w:ascii="宋体" w:hint="eastAsia"/>
        </w:rPr>
        <w:t>以人为本是和谐校园建设的核心。学校要坚持教育以育人为本，以学生为主体；办学以人才为本，以教师为主体，充分发挥师生的主动性和创造性。建设和谐校</w:t>
      </w:r>
      <w:r>
        <w:rPr>
          <w:rFonts w:ascii="宋体" w:hint="eastAsia"/>
        </w:rPr>
        <w:t>园，就必须培育良好的教风、学风、校风，建设诚信、友爱、高尚、和谐的师生关系，让广大师生员工各尽所能、各展其长、教学相长、和谐相处。</w:t>
      </w:r>
    </w:p>
    <w:p w:rsidR="00F53E1C" w:rsidRDefault="006614FE">
      <w:pPr>
        <w:spacing w:line="360" w:lineRule="exact"/>
        <w:ind w:rightChars="50" w:right="105" w:firstLineChars="200" w:firstLine="420"/>
        <w:rPr>
          <w:rFonts w:ascii="宋体"/>
          <w:b/>
          <w:bCs/>
        </w:rPr>
      </w:pPr>
      <w:r>
        <w:rPr>
          <w:rFonts w:ascii="宋体" w:hint="eastAsia"/>
        </w:rPr>
        <w:t>高校落实以人为本，就是要坚持以师生为本，具体体现在以下四个方面：要把促进师生员工的全面发展、提升师生员工的素质作为办学的出发点和落脚点；要把学校教育事业发展同维护师生员工的根本利益紧密结合起来；要用中国特色社会主义理论体系武装师生头脑，把思想政治教育渗透到人才培养的全过程，增强党建和思想政治工作的针对性和实效性。</w:t>
      </w:r>
    </w:p>
    <w:p w:rsidR="00F53E1C" w:rsidRDefault="006614FE">
      <w:pPr>
        <w:numPr>
          <w:ilvl w:val="0"/>
          <w:numId w:val="4"/>
        </w:numPr>
        <w:spacing w:line="360" w:lineRule="auto"/>
        <w:ind w:rightChars="50" w:right="105"/>
        <w:rPr>
          <w:rFonts w:ascii="宋体"/>
          <w:b/>
          <w:bCs/>
        </w:rPr>
      </w:pPr>
      <w:r>
        <w:rPr>
          <w:rFonts w:ascii="宋体" w:hint="eastAsia"/>
          <w:b/>
          <w:bCs/>
        </w:rPr>
        <w:t>和谐师生关系要求加强师德建设</w:t>
      </w:r>
    </w:p>
    <w:p w:rsidR="00F53E1C" w:rsidRDefault="006614FE">
      <w:pPr>
        <w:spacing w:line="360" w:lineRule="exact"/>
        <w:ind w:rightChars="50" w:right="105" w:firstLineChars="200" w:firstLine="420"/>
        <w:rPr>
          <w:rFonts w:ascii="宋体"/>
        </w:rPr>
      </w:pPr>
      <w:r>
        <w:rPr>
          <w:rFonts w:ascii="宋体" w:hint="eastAsia"/>
        </w:rPr>
        <w:t>和谐的校园需要构建和谐师生关系，教</w:t>
      </w:r>
      <w:r>
        <w:rPr>
          <w:rFonts w:ascii="宋体" w:hint="eastAsia"/>
        </w:rPr>
        <w:t>师作为师生关系的一方主体，既需要不断的提升自己的业务学习，还应该注重德育教育理论学习</w:t>
      </w:r>
      <w:r>
        <w:rPr>
          <w:rFonts w:ascii="宋体" w:hint="eastAsia"/>
        </w:rPr>
        <w:t>,</w:t>
      </w:r>
      <w:r>
        <w:rPr>
          <w:rFonts w:ascii="宋体" w:hint="eastAsia"/>
        </w:rPr>
        <w:t>陶冶自身道德情操</w:t>
      </w:r>
      <w:r>
        <w:rPr>
          <w:rFonts w:ascii="宋体" w:hint="eastAsia"/>
        </w:rPr>
        <w:t>,</w:t>
      </w:r>
      <w:r>
        <w:rPr>
          <w:rFonts w:ascii="宋体" w:hint="eastAsia"/>
        </w:rPr>
        <w:t>加强与学生的沟通交流</w:t>
      </w:r>
      <w:r>
        <w:rPr>
          <w:rFonts w:ascii="宋体" w:hint="eastAsia"/>
        </w:rPr>
        <w:t>,</w:t>
      </w:r>
      <w:r>
        <w:rPr>
          <w:rFonts w:ascii="宋体" w:hint="eastAsia"/>
        </w:rPr>
        <w:t>做到</w:t>
      </w:r>
      <w:r>
        <w:rPr>
          <w:rFonts w:ascii="宋体" w:hint="eastAsia"/>
        </w:rPr>
        <w:t>"</w:t>
      </w:r>
      <w:r>
        <w:rPr>
          <w:rFonts w:ascii="宋体" w:hint="eastAsia"/>
        </w:rPr>
        <w:t>学为人师</w:t>
      </w:r>
      <w:r>
        <w:rPr>
          <w:rFonts w:ascii="宋体" w:hint="eastAsia"/>
        </w:rPr>
        <w:t>,</w:t>
      </w:r>
      <w:r>
        <w:rPr>
          <w:rFonts w:ascii="宋体" w:hint="eastAsia"/>
        </w:rPr>
        <w:t>行为</w:t>
      </w:r>
      <w:proofErr w:type="gramStart"/>
      <w:r>
        <w:rPr>
          <w:rFonts w:ascii="宋体" w:hint="eastAsia"/>
        </w:rPr>
        <w:t>世范</w:t>
      </w:r>
      <w:proofErr w:type="gramEnd"/>
      <w:r>
        <w:rPr>
          <w:rFonts w:ascii="宋体" w:hint="eastAsia"/>
        </w:rPr>
        <w:t>。</w:t>
      </w:r>
    </w:p>
    <w:p w:rsidR="00F53E1C" w:rsidRDefault="006614FE" w:rsidP="00E74B7C">
      <w:pPr>
        <w:numPr>
          <w:ilvl w:val="0"/>
          <w:numId w:val="3"/>
        </w:numPr>
        <w:spacing w:beforeLines="50" w:before="183" w:afterLines="50" w:after="183" w:line="300" w:lineRule="auto"/>
        <w:ind w:rightChars="50" w:right="105"/>
        <w:rPr>
          <w:rFonts w:ascii="宋体"/>
          <w:b/>
          <w:bCs/>
        </w:rPr>
      </w:pPr>
      <w:r>
        <w:rPr>
          <w:rFonts w:ascii="宋体" w:hint="eastAsia"/>
          <w:b/>
          <w:bCs/>
        </w:rPr>
        <w:t>中南</w:t>
      </w:r>
      <w:proofErr w:type="gramStart"/>
      <w:r>
        <w:rPr>
          <w:rFonts w:ascii="宋体" w:hint="eastAsia"/>
          <w:b/>
          <w:bCs/>
        </w:rPr>
        <w:t>财经政法</w:t>
      </w:r>
      <w:proofErr w:type="gramEnd"/>
      <w:r>
        <w:rPr>
          <w:rFonts w:ascii="宋体" w:hint="eastAsia"/>
          <w:b/>
          <w:bCs/>
        </w:rPr>
        <w:t>大学师生关系现状调查及成因分析存在的意义</w:t>
      </w:r>
    </w:p>
    <w:p w:rsidR="00F53E1C" w:rsidRDefault="006614FE">
      <w:pPr>
        <w:numPr>
          <w:ilvl w:val="0"/>
          <w:numId w:val="5"/>
        </w:numPr>
        <w:spacing w:line="360" w:lineRule="auto"/>
        <w:ind w:rightChars="50" w:right="105"/>
        <w:rPr>
          <w:rFonts w:ascii="宋体"/>
          <w:b/>
          <w:bCs/>
        </w:rPr>
      </w:pPr>
      <w:r>
        <w:rPr>
          <w:rFonts w:ascii="宋体" w:hint="eastAsia"/>
          <w:b/>
          <w:bCs/>
        </w:rPr>
        <w:t>理论意义</w:t>
      </w:r>
    </w:p>
    <w:p w:rsidR="00F53E1C" w:rsidRDefault="006614FE">
      <w:pPr>
        <w:spacing w:line="360" w:lineRule="exact"/>
        <w:ind w:rightChars="50" w:right="105" w:firstLineChars="200" w:firstLine="420"/>
        <w:rPr>
          <w:rFonts w:ascii="宋体"/>
        </w:rPr>
      </w:pPr>
      <w:r>
        <w:rPr>
          <w:rFonts w:ascii="宋体" w:hint="eastAsia"/>
        </w:rPr>
        <w:t>一方面，有助于提升师生关系研究的学术价值。研究新的社会背景下的高校师生关系的现状、特征能够形成哲学、社会学、教育学、心理学各学科交叉的复合型成果。</w:t>
      </w:r>
    </w:p>
    <w:p w:rsidR="00F53E1C" w:rsidRDefault="006614FE">
      <w:pPr>
        <w:spacing w:line="360" w:lineRule="exact"/>
        <w:ind w:rightChars="50" w:right="105" w:firstLineChars="200" w:firstLine="420"/>
        <w:rPr>
          <w:rFonts w:ascii="宋体"/>
        </w:rPr>
      </w:pPr>
      <w:r>
        <w:rPr>
          <w:rFonts w:ascii="宋体" w:hint="eastAsia"/>
        </w:rPr>
        <w:t>首先，项目的调研有助于分析和谐师生关系的特点。</w:t>
      </w:r>
    </w:p>
    <w:p w:rsidR="00F53E1C" w:rsidRDefault="006614FE">
      <w:pPr>
        <w:spacing w:line="360" w:lineRule="exact"/>
        <w:ind w:rightChars="50" w:right="105" w:firstLineChars="200" w:firstLine="420"/>
        <w:rPr>
          <w:rFonts w:ascii="宋体"/>
        </w:rPr>
      </w:pPr>
      <w:r>
        <w:rPr>
          <w:rFonts w:ascii="宋体" w:hint="eastAsia"/>
        </w:rPr>
        <w:t>其次，项目的调研有助于总结得出师德建设的构成要素。</w:t>
      </w:r>
    </w:p>
    <w:p w:rsidR="00F53E1C" w:rsidRDefault="006614FE">
      <w:pPr>
        <w:spacing w:line="360" w:lineRule="exact"/>
        <w:ind w:rightChars="50" w:right="105" w:firstLineChars="200" w:firstLine="420"/>
        <w:rPr>
          <w:rFonts w:ascii="宋体"/>
        </w:rPr>
      </w:pPr>
      <w:r>
        <w:rPr>
          <w:rFonts w:ascii="宋体" w:hint="eastAsia"/>
        </w:rPr>
        <w:t>另一方面，有助于构建高校师生关系最优模式。研究</w:t>
      </w:r>
      <w:r>
        <w:rPr>
          <w:rFonts w:ascii="宋体" w:hint="eastAsia"/>
        </w:rPr>
        <w:t>时代背景下高校师生关系的特征以及师生关系构建的最优模式，能够丰富高等教育管理相关领域的内容，对于提高高等教育管理质量以及高等教育教学质量有积极作用。同时，也对探索青年马克思主义者的培养模式有促进作用。</w:t>
      </w:r>
    </w:p>
    <w:p w:rsidR="00F53E1C" w:rsidRDefault="006614FE" w:rsidP="00E74B7C">
      <w:pPr>
        <w:numPr>
          <w:ilvl w:val="0"/>
          <w:numId w:val="5"/>
        </w:numPr>
        <w:spacing w:beforeLines="50" w:before="183" w:afterLines="50" w:after="183" w:line="300" w:lineRule="auto"/>
        <w:ind w:rightChars="50" w:right="105"/>
        <w:rPr>
          <w:rFonts w:ascii="宋体"/>
          <w:b/>
          <w:bCs/>
        </w:rPr>
      </w:pPr>
      <w:r>
        <w:rPr>
          <w:rFonts w:ascii="宋体" w:hint="eastAsia"/>
          <w:b/>
          <w:bCs/>
        </w:rPr>
        <w:t>实践意义</w:t>
      </w:r>
    </w:p>
    <w:p w:rsidR="00F53E1C" w:rsidRDefault="006614FE">
      <w:pPr>
        <w:spacing w:line="360" w:lineRule="exact"/>
        <w:ind w:rightChars="50" w:right="105" w:firstLineChars="200" w:firstLine="420"/>
        <w:rPr>
          <w:rFonts w:ascii="宋体"/>
        </w:rPr>
      </w:pPr>
      <w:r>
        <w:rPr>
          <w:rFonts w:ascii="宋体" w:hint="eastAsia"/>
        </w:rPr>
        <w:t>中南</w:t>
      </w:r>
      <w:proofErr w:type="gramStart"/>
      <w:r>
        <w:rPr>
          <w:rFonts w:ascii="宋体" w:hint="eastAsia"/>
        </w:rPr>
        <w:t>财经政法</w:t>
      </w:r>
      <w:proofErr w:type="gramEnd"/>
      <w:r>
        <w:rPr>
          <w:rFonts w:ascii="宋体" w:hint="eastAsia"/>
        </w:rPr>
        <w:t>大学是中华人民共和国教育部直属的</w:t>
      </w:r>
      <w:proofErr w:type="gramStart"/>
      <w:r>
        <w:rPr>
          <w:rFonts w:ascii="宋体" w:hint="eastAsia"/>
        </w:rPr>
        <w:t>一</w:t>
      </w:r>
      <w:proofErr w:type="gramEnd"/>
      <w:r>
        <w:rPr>
          <w:rFonts w:ascii="宋体" w:hint="eastAsia"/>
        </w:rPr>
        <w:t>所以经济学、法学、管理学为主干，兼有哲学、文学、史学、理学、工学、艺术学等九大学科门类的普通高等学校，是国家“</w:t>
      </w:r>
      <w:r>
        <w:rPr>
          <w:rFonts w:ascii="宋体" w:hint="eastAsia"/>
        </w:rPr>
        <w:t>211</w:t>
      </w:r>
      <w:r>
        <w:rPr>
          <w:rFonts w:ascii="宋体" w:hint="eastAsia"/>
        </w:rPr>
        <w:t>工程”和“</w:t>
      </w:r>
      <w:r>
        <w:rPr>
          <w:rFonts w:ascii="宋体" w:hint="eastAsia"/>
        </w:rPr>
        <w:t>985</w:t>
      </w:r>
      <w:r>
        <w:rPr>
          <w:rFonts w:ascii="宋体" w:hint="eastAsia"/>
        </w:rPr>
        <w:t>工程”优势学科创新平台项目重点建设高校之一。根据教育部</w:t>
      </w:r>
      <w:r>
        <w:rPr>
          <w:rFonts w:ascii="宋体" w:hint="eastAsia"/>
        </w:rPr>
        <w:t>2012</w:t>
      </w:r>
      <w:r>
        <w:rPr>
          <w:rFonts w:ascii="宋体" w:hint="eastAsia"/>
        </w:rPr>
        <w:t>年学科评估结果，参评的</w:t>
      </w:r>
      <w:r>
        <w:rPr>
          <w:rFonts w:ascii="宋体" w:hint="eastAsia"/>
        </w:rPr>
        <w:t>15</w:t>
      </w:r>
      <w:r>
        <w:rPr>
          <w:rFonts w:ascii="宋体" w:hint="eastAsia"/>
        </w:rPr>
        <w:t>个学科均位于所有参评的</w:t>
      </w:r>
      <w:proofErr w:type="gramStart"/>
      <w:r>
        <w:rPr>
          <w:rFonts w:ascii="宋体" w:hint="eastAsia"/>
        </w:rPr>
        <w:t>财经政法</w:t>
      </w:r>
      <w:proofErr w:type="gramEnd"/>
      <w:r>
        <w:rPr>
          <w:rFonts w:ascii="宋体" w:hint="eastAsia"/>
        </w:rPr>
        <w:t>类院</w:t>
      </w:r>
      <w:r>
        <w:rPr>
          <w:rFonts w:ascii="宋体" w:hint="eastAsia"/>
        </w:rPr>
        <w:t>校前六。因此，以中南</w:t>
      </w:r>
      <w:proofErr w:type="gramStart"/>
      <w:r>
        <w:rPr>
          <w:rFonts w:ascii="宋体" w:hint="eastAsia"/>
        </w:rPr>
        <w:t>财经政法</w:t>
      </w:r>
      <w:proofErr w:type="gramEnd"/>
      <w:r>
        <w:rPr>
          <w:rFonts w:ascii="宋体" w:hint="eastAsia"/>
        </w:rPr>
        <w:t>大学为例可以管窥</w:t>
      </w:r>
      <w:proofErr w:type="gramStart"/>
      <w:r>
        <w:rPr>
          <w:rFonts w:ascii="宋体" w:hint="eastAsia"/>
        </w:rPr>
        <w:t>财经政法</w:t>
      </w:r>
      <w:proofErr w:type="gramEnd"/>
      <w:r>
        <w:rPr>
          <w:rFonts w:ascii="宋体" w:hint="eastAsia"/>
        </w:rPr>
        <w:t>类院校师生关系的普遍特征，对于</w:t>
      </w:r>
      <w:proofErr w:type="gramStart"/>
      <w:r>
        <w:rPr>
          <w:rFonts w:ascii="宋体" w:hint="eastAsia"/>
        </w:rPr>
        <w:t>财经政法</w:t>
      </w:r>
      <w:proofErr w:type="gramEnd"/>
      <w:r>
        <w:rPr>
          <w:rFonts w:ascii="宋体" w:hint="eastAsia"/>
        </w:rPr>
        <w:t>类院校师生关系建设与发展有重要的借鉴意义。</w:t>
      </w:r>
    </w:p>
    <w:p w:rsidR="00F53E1C" w:rsidRDefault="006614FE">
      <w:pPr>
        <w:spacing w:line="360" w:lineRule="exact"/>
        <w:ind w:rightChars="50" w:right="105" w:firstLineChars="200" w:firstLine="420"/>
        <w:rPr>
          <w:rFonts w:ascii="宋体"/>
        </w:rPr>
      </w:pPr>
      <w:r>
        <w:rPr>
          <w:rFonts w:ascii="宋体" w:hint="eastAsia"/>
        </w:rPr>
        <w:t xml:space="preserve"> </w:t>
      </w:r>
      <w:r>
        <w:rPr>
          <w:rFonts w:ascii="宋体" w:hint="eastAsia"/>
        </w:rPr>
        <w:t>其次，对于中南</w:t>
      </w:r>
      <w:proofErr w:type="gramStart"/>
      <w:r>
        <w:rPr>
          <w:rFonts w:ascii="宋体" w:hint="eastAsia"/>
        </w:rPr>
        <w:t>财经政法</w:t>
      </w:r>
      <w:proofErr w:type="gramEnd"/>
      <w:r>
        <w:rPr>
          <w:rFonts w:ascii="宋体" w:hint="eastAsia"/>
        </w:rPr>
        <w:t>大学自身而言，在教育部</w:t>
      </w:r>
      <w:r>
        <w:rPr>
          <w:rFonts w:ascii="宋体" w:hint="eastAsia"/>
        </w:rPr>
        <w:t>2012</w:t>
      </w:r>
      <w:r>
        <w:rPr>
          <w:rFonts w:ascii="宋体" w:hint="eastAsia"/>
        </w:rPr>
        <w:t>年学科评估中，除个别学科外，参评的</w:t>
      </w:r>
      <w:r>
        <w:rPr>
          <w:rFonts w:ascii="宋体" w:hint="eastAsia"/>
        </w:rPr>
        <w:t>15</w:t>
      </w:r>
      <w:r>
        <w:rPr>
          <w:rFonts w:ascii="宋体" w:hint="eastAsia"/>
        </w:rPr>
        <w:t>个学科的全国排名有普遍的下降趋势。导致这一现象的原因复杂多样，但是从师生关系作为一个切入点，分析本校教师及学生管理层面的因素具有一定的实际意义。</w:t>
      </w:r>
    </w:p>
    <w:p w:rsidR="00F53E1C" w:rsidRDefault="006614FE">
      <w:pPr>
        <w:spacing w:line="360" w:lineRule="exact"/>
        <w:ind w:rightChars="50" w:right="105" w:firstLineChars="200" w:firstLine="420"/>
        <w:rPr>
          <w:rFonts w:ascii="宋体"/>
        </w:rPr>
      </w:pPr>
      <w:r>
        <w:rPr>
          <w:rFonts w:ascii="宋体" w:hint="eastAsia"/>
        </w:rPr>
        <w:t>从表面上来看，该项目的调研所探求的和谐师生关系模式能够发挥榜样效应和模范租用，为全国高校提供一定的借鉴经验和模式范本。</w:t>
      </w:r>
    </w:p>
    <w:p w:rsidR="00F53E1C" w:rsidRDefault="006614FE">
      <w:pPr>
        <w:spacing w:line="360" w:lineRule="exact"/>
        <w:ind w:rightChars="50" w:right="105" w:firstLineChars="200" w:firstLine="420"/>
        <w:rPr>
          <w:rFonts w:ascii="宋体"/>
          <w:b/>
          <w:bCs/>
        </w:rPr>
      </w:pPr>
      <w:r>
        <w:rPr>
          <w:rFonts w:ascii="宋体" w:hint="eastAsia"/>
        </w:rPr>
        <w:t>更深层次的分析，该项目的调研所分析的和谐师生关系的特点和促进师德建设的构成要素，在实践中发挥实效后能够培养出一大批身心健全高校人才。历经改革开放带来的经济社会文化巨变，中国正处于磨合与调整的社会转型期，社会生活各个领域中的矛盾在不断的对立统一运动中推动社会向前发展。教育活动中最基本的矛盾是教育主体与教育客体之间的矛盾，其主要表现为师生关系。在高等教育的殿堂中</w:t>
      </w:r>
      <w:r>
        <w:rPr>
          <w:rFonts w:ascii="宋体" w:hint="eastAsia"/>
        </w:rPr>
        <w:t xml:space="preserve">, </w:t>
      </w:r>
      <w:r>
        <w:rPr>
          <w:rFonts w:ascii="宋体" w:hint="eastAsia"/>
        </w:rPr>
        <w:t>师者比过去感受着更多的来自受教者实现其教育社会化的多元文化期待</w:t>
      </w:r>
      <w:r>
        <w:rPr>
          <w:rFonts w:ascii="宋体" w:hint="eastAsia"/>
        </w:rPr>
        <w:t xml:space="preserve">, </w:t>
      </w:r>
      <w:r>
        <w:rPr>
          <w:rFonts w:ascii="宋体" w:hint="eastAsia"/>
        </w:rPr>
        <w:t>同时随着人际交往空间出现虚拟化、家庭期待教育投资效用资本化</w:t>
      </w:r>
      <w:r>
        <w:rPr>
          <w:rFonts w:ascii="宋体" w:hint="eastAsia"/>
        </w:rPr>
        <w:t xml:space="preserve">, </w:t>
      </w:r>
      <w:r>
        <w:rPr>
          <w:rFonts w:ascii="宋体" w:hint="eastAsia"/>
        </w:rPr>
        <w:t>高校师生关系中积淀的</w:t>
      </w:r>
      <w:r>
        <w:rPr>
          <w:rFonts w:ascii="宋体" w:hint="eastAsia"/>
        </w:rPr>
        <w:t>深厚传统文化元素也在发生着时代性的嬗变。当前我国社会进入了转型期</w:t>
      </w:r>
      <w:r>
        <w:rPr>
          <w:rFonts w:ascii="宋体" w:hint="eastAsia"/>
        </w:rPr>
        <w:t xml:space="preserve">, </w:t>
      </w:r>
      <w:r>
        <w:rPr>
          <w:rFonts w:ascii="宋体" w:hint="eastAsia"/>
        </w:rPr>
        <w:t>大学生在思想、学业、生活、就业、心理等方面所表现的全面健康发展，以及青年的思想政治教育均大有裨益。</w:t>
      </w:r>
    </w:p>
    <w:p w:rsidR="00F53E1C" w:rsidRDefault="006614FE" w:rsidP="00E74B7C">
      <w:pPr>
        <w:numPr>
          <w:ilvl w:val="0"/>
          <w:numId w:val="2"/>
        </w:numPr>
        <w:spacing w:before="100" w:beforeAutospacing="1" w:after="100" w:afterAutospacing="1" w:line="300" w:lineRule="auto"/>
        <w:ind w:left="0" w:rightChars="50" w:right="105" w:firstLine="0"/>
        <w:rPr>
          <w:rFonts w:ascii="楷体_GB2312" w:eastAsia="楷体_GB2312"/>
          <w:b/>
          <w:bCs/>
          <w:sz w:val="24"/>
        </w:rPr>
      </w:pPr>
      <w:r>
        <w:rPr>
          <w:rFonts w:ascii="楷体_GB2312" w:eastAsia="楷体_GB2312" w:hint="eastAsia"/>
          <w:b/>
          <w:bCs/>
          <w:sz w:val="24"/>
        </w:rPr>
        <w:t>中南</w:t>
      </w:r>
      <w:proofErr w:type="gramStart"/>
      <w:r>
        <w:rPr>
          <w:rFonts w:ascii="楷体_GB2312" w:eastAsia="楷体_GB2312" w:hint="eastAsia"/>
          <w:b/>
          <w:bCs/>
          <w:sz w:val="24"/>
        </w:rPr>
        <w:t>财经政法</w:t>
      </w:r>
      <w:proofErr w:type="gramEnd"/>
      <w:r>
        <w:rPr>
          <w:rFonts w:ascii="楷体_GB2312" w:eastAsia="楷体_GB2312" w:hint="eastAsia"/>
          <w:b/>
          <w:bCs/>
          <w:sz w:val="24"/>
        </w:rPr>
        <w:t>大学师生关系现状</w:t>
      </w:r>
    </w:p>
    <w:p w:rsidR="00F53E1C" w:rsidRDefault="006614FE">
      <w:pPr>
        <w:spacing w:line="360" w:lineRule="exact"/>
        <w:ind w:rightChars="50" w:right="105" w:firstLineChars="200" w:firstLine="420"/>
        <w:rPr>
          <w:rFonts w:ascii="宋体"/>
        </w:rPr>
      </w:pPr>
      <w:r>
        <w:rPr>
          <w:rFonts w:ascii="宋体" w:hint="eastAsia"/>
        </w:rPr>
        <w:t>项目开展之初，</w:t>
      </w:r>
      <w:proofErr w:type="gramStart"/>
      <w:r>
        <w:rPr>
          <w:rFonts w:ascii="宋体" w:hint="eastAsia"/>
        </w:rPr>
        <w:t>拟研究中南财经政法</w:t>
      </w:r>
      <w:proofErr w:type="gramEnd"/>
      <w:r>
        <w:rPr>
          <w:rFonts w:ascii="宋体" w:hint="eastAsia"/>
        </w:rPr>
        <w:t>大学的任课教师与学生的关系、行政管理</w:t>
      </w:r>
      <w:proofErr w:type="gramStart"/>
      <w:r>
        <w:rPr>
          <w:rFonts w:ascii="宋体" w:hint="eastAsia"/>
        </w:rPr>
        <w:t>类老师</w:t>
      </w:r>
      <w:proofErr w:type="gramEnd"/>
      <w:r>
        <w:rPr>
          <w:rFonts w:ascii="宋体" w:hint="eastAsia"/>
        </w:rPr>
        <w:t>与学生的关系，但在了解国内外关于师生关系的理论研究和实践状况之后，关于任课教师与学生的关系的研究相对较多，因而对任课教师与学生的关系，本项目将</w:t>
      </w:r>
      <w:proofErr w:type="gramStart"/>
      <w:r>
        <w:rPr>
          <w:rFonts w:ascii="宋体" w:hint="eastAsia"/>
        </w:rPr>
        <w:t>作出</w:t>
      </w:r>
      <w:proofErr w:type="gramEnd"/>
      <w:r>
        <w:rPr>
          <w:rFonts w:ascii="宋体" w:hint="eastAsia"/>
        </w:rPr>
        <w:t>简要的介绍和分析。为了突出课题研究的创新，为了完善中南</w:t>
      </w:r>
      <w:proofErr w:type="gramStart"/>
      <w:r>
        <w:rPr>
          <w:rFonts w:ascii="宋体" w:hint="eastAsia"/>
        </w:rPr>
        <w:t>财经政法</w:t>
      </w:r>
      <w:proofErr w:type="gramEnd"/>
      <w:r>
        <w:rPr>
          <w:rFonts w:ascii="宋体" w:hint="eastAsia"/>
        </w:rPr>
        <w:t>大学师生关系的内容，特别添加行政</w:t>
      </w:r>
      <w:r>
        <w:rPr>
          <w:rFonts w:ascii="宋体" w:hint="eastAsia"/>
        </w:rPr>
        <w:t>管理</w:t>
      </w:r>
      <w:proofErr w:type="gramStart"/>
      <w:r>
        <w:rPr>
          <w:rFonts w:ascii="宋体" w:hint="eastAsia"/>
        </w:rPr>
        <w:t>类老师</w:t>
      </w:r>
      <w:proofErr w:type="gramEnd"/>
      <w:r>
        <w:rPr>
          <w:rFonts w:ascii="宋体" w:hint="eastAsia"/>
        </w:rPr>
        <w:t>与学生的关系现状的分析，从而构建完整的中南</w:t>
      </w:r>
      <w:proofErr w:type="gramStart"/>
      <w:r>
        <w:rPr>
          <w:rFonts w:ascii="宋体" w:hint="eastAsia"/>
        </w:rPr>
        <w:t>财经政法</w:t>
      </w:r>
      <w:proofErr w:type="gramEnd"/>
      <w:r>
        <w:rPr>
          <w:rFonts w:ascii="宋体" w:hint="eastAsia"/>
        </w:rPr>
        <w:t>大学和谐师生关系。</w:t>
      </w:r>
    </w:p>
    <w:p w:rsidR="00F53E1C" w:rsidRDefault="006614FE" w:rsidP="00E74B7C">
      <w:pPr>
        <w:numPr>
          <w:ilvl w:val="0"/>
          <w:numId w:val="6"/>
        </w:numPr>
        <w:spacing w:beforeLines="50" w:before="183" w:afterLines="50" w:after="183" w:line="300" w:lineRule="auto"/>
        <w:ind w:rightChars="50" w:right="105"/>
        <w:rPr>
          <w:rFonts w:ascii="宋体" w:hAnsi="宋体" w:cs="宋体"/>
          <w:szCs w:val="21"/>
        </w:rPr>
      </w:pPr>
      <w:r>
        <w:rPr>
          <w:rFonts w:ascii="宋体" w:hAnsi="宋体" w:cs="宋体" w:hint="eastAsia"/>
          <w:b/>
          <w:bCs/>
          <w:szCs w:val="21"/>
        </w:rPr>
        <w:t>中南</w:t>
      </w:r>
      <w:proofErr w:type="gramStart"/>
      <w:r>
        <w:rPr>
          <w:rFonts w:ascii="宋体" w:hAnsi="宋体" w:cs="宋体" w:hint="eastAsia"/>
          <w:b/>
          <w:bCs/>
          <w:szCs w:val="21"/>
        </w:rPr>
        <w:t>财经政法</w:t>
      </w:r>
      <w:proofErr w:type="gramEnd"/>
      <w:r>
        <w:rPr>
          <w:rFonts w:ascii="宋体" w:hAnsi="宋体" w:cs="宋体" w:hint="eastAsia"/>
          <w:b/>
          <w:bCs/>
          <w:szCs w:val="21"/>
        </w:rPr>
        <w:t>大学任课教师与学生的关系现状</w:t>
      </w:r>
    </w:p>
    <w:p w:rsidR="00F53E1C" w:rsidRDefault="006614FE">
      <w:pPr>
        <w:spacing w:line="360" w:lineRule="exact"/>
        <w:ind w:rightChars="50" w:right="105" w:firstLineChars="200" w:firstLine="420"/>
        <w:rPr>
          <w:rFonts w:ascii="宋体"/>
        </w:rPr>
      </w:pPr>
      <w:r>
        <w:rPr>
          <w:rFonts w:ascii="宋体" w:hint="eastAsia"/>
        </w:rPr>
        <w:t>关于中南</w:t>
      </w:r>
      <w:proofErr w:type="gramStart"/>
      <w:r>
        <w:rPr>
          <w:rFonts w:ascii="宋体" w:hint="eastAsia"/>
        </w:rPr>
        <w:t>财经政法</w:t>
      </w:r>
      <w:proofErr w:type="gramEnd"/>
      <w:r>
        <w:rPr>
          <w:rFonts w:ascii="宋体" w:hint="eastAsia"/>
        </w:rPr>
        <w:t>大学任课教师与学生的关系的现状，通过“问卷星”平台在全校展开问卷调查，有效问卷回收</w:t>
      </w:r>
      <w:r>
        <w:rPr>
          <w:rFonts w:ascii="宋体" w:hint="eastAsia"/>
        </w:rPr>
        <w:t>395</w:t>
      </w:r>
      <w:r>
        <w:rPr>
          <w:rFonts w:ascii="宋体" w:hint="eastAsia"/>
        </w:rPr>
        <w:t>份，</w:t>
      </w:r>
      <w:r>
        <w:rPr>
          <w:rFonts w:ascii="宋体" w:hint="eastAsia"/>
        </w:rPr>
        <w:t>我们主要开展了以下几个问题的简单调查：</w:t>
      </w:r>
    </w:p>
    <w:p w:rsidR="00F53E1C" w:rsidRDefault="006614FE">
      <w:pPr>
        <w:rPr>
          <w:b/>
          <w:bCs/>
          <w:color w:val="3366FF"/>
        </w:rPr>
      </w:pPr>
      <w:r>
        <w:rPr>
          <w:rFonts w:hint="eastAsia"/>
          <w:b/>
          <w:bCs/>
        </w:rPr>
        <w:t>学生</w:t>
      </w:r>
      <w:r>
        <w:rPr>
          <w:b/>
          <w:bCs/>
        </w:rPr>
        <w:t>对目前我校的师生关系</w:t>
      </w:r>
      <w:r>
        <w:rPr>
          <w:rFonts w:hint="eastAsia"/>
          <w:b/>
          <w:bCs/>
        </w:rPr>
        <w:t>现状</w:t>
      </w:r>
      <w:r>
        <w:rPr>
          <w:b/>
          <w:bCs/>
        </w:rPr>
        <w:t>是否满意</w:t>
      </w:r>
      <w:r>
        <w:rPr>
          <w:b/>
          <w:bCs/>
        </w:rPr>
        <w:t>:</w:t>
      </w:r>
      <w:r>
        <w:rPr>
          <w:rFonts w:hint="eastAsia"/>
          <w:b/>
          <w:bCs/>
        </w:rPr>
        <w:t xml:space="preserve">  </w:t>
      </w:r>
      <w:r>
        <w:rPr>
          <w:b/>
          <w:bCs/>
          <w:color w:val="3366FF"/>
        </w:rPr>
        <w:t>[</w:t>
      </w:r>
      <w:r>
        <w:rPr>
          <w:b/>
          <w:bCs/>
          <w:color w:val="3366FF"/>
        </w:rPr>
        <w:t>单选题</w:t>
      </w:r>
      <w:r>
        <w:rPr>
          <w:b/>
          <w:bCs/>
          <w:color w:val="3366FF"/>
        </w:rPr>
        <w:t>]</w:t>
      </w:r>
    </w:p>
    <w:tbl>
      <w:tblPr>
        <w:tblW w:w="868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4220"/>
        <w:gridCol w:w="1295"/>
        <w:gridCol w:w="3170"/>
      </w:tblGrid>
      <w:tr w:rsidR="00F53E1C">
        <w:tc>
          <w:tcPr>
            <w:tcW w:w="4220" w:type="dxa"/>
            <w:shd w:val="clear" w:color="auto" w:fill="D9E5ED"/>
            <w:vAlign w:val="center"/>
          </w:tcPr>
          <w:p w:rsidR="00F53E1C" w:rsidRDefault="006614FE">
            <w:pPr>
              <w:spacing w:line="188" w:lineRule="atLeast"/>
              <w:jc w:val="center"/>
              <w:rPr>
                <w:b/>
                <w:bCs/>
                <w:color w:val="333333"/>
                <w:sz w:val="20"/>
                <w:szCs w:val="20"/>
              </w:rPr>
            </w:pPr>
            <w:r>
              <w:rPr>
                <w:rFonts w:hint="eastAsia"/>
                <w:b/>
                <w:bCs/>
                <w:color w:val="333333"/>
                <w:sz w:val="20"/>
                <w:szCs w:val="20"/>
              </w:rPr>
              <w:t>选项</w:t>
            </w:r>
          </w:p>
        </w:tc>
        <w:tc>
          <w:tcPr>
            <w:tcW w:w="1295" w:type="dxa"/>
            <w:shd w:val="clear" w:color="auto" w:fill="D9E5ED"/>
            <w:vAlign w:val="center"/>
          </w:tcPr>
          <w:p w:rsidR="00F53E1C" w:rsidRDefault="006614FE">
            <w:pPr>
              <w:spacing w:line="188" w:lineRule="atLeast"/>
              <w:jc w:val="center"/>
              <w:rPr>
                <w:b/>
                <w:bCs/>
                <w:color w:val="333333"/>
                <w:sz w:val="20"/>
                <w:szCs w:val="20"/>
              </w:rPr>
            </w:pPr>
            <w:r>
              <w:rPr>
                <w:rFonts w:hint="eastAsia"/>
                <w:b/>
                <w:bCs/>
                <w:color w:val="333333"/>
                <w:sz w:val="20"/>
                <w:szCs w:val="20"/>
              </w:rPr>
              <w:t>小计</w:t>
            </w:r>
          </w:p>
        </w:tc>
        <w:tc>
          <w:tcPr>
            <w:tcW w:w="3170" w:type="dxa"/>
            <w:shd w:val="clear" w:color="auto" w:fill="D9E5ED"/>
            <w:vAlign w:val="center"/>
          </w:tcPr>
          <w:p w:rsidR="00F53E1C" w:rsidRDefault="006614FE">
            <w:pPr>
              <w:spacing w:line="188" w:lineRule="atLeast"/>
              <w:jc w:val="center"/>
              <w:rPr>
                <w:b/>
                <w:bCs/>
                <w:color w:val="333333"/>
                <w:sz w:val="20"/>
                <w:szCs w:val="20"/>
              </w:rPr>
            </w:pPr>
            <w:r>
              <w:rPr>
                <w:rFonts w:hint="eastAsia"/>
                <w:b/>
                <w:bCs/>
                <w:color w:val="333333"/>
                <w:sz w:val="20"/>
                <w:szCs w:val="20"/>
              </w:rPr>
              <w:t>比例</w:t>
            </w:r>
          </w:p>
        </w:tc>
      </w:tr>
      <w:tr w:rsidR="00F53E1C">
        <w:tc>
          <w:tcPr>
            <w:tcW w:w="4220" w:type="dxa"/>
            <w:shd w:val="clear" w:color="auto" w:fill="FFFFFF"/>
            <w:vAlign w:val="center"/>
          </w:tcPr>
          <w:p w:rsidR="00F53E1C" w:rsidRDefault="006614FE">
            <w:pPr>
              <w:rPr>
                <w:color w:val="444444"/>
              </w:rPr>
            </w:pPr>
            <w:r>
              <w:rPr>
                <w:color w:val="444444"/>
              </w:rPr>
              <w:t>很满意</w:t>
            </w:r>
          </w:p>
        </w:tc>
        <w:tc>
          <w:tcPr>
            <w:tcW w:w="1295" w:type="dxa"/>
            <w:shd w:val="clear" w:color="auto" w:fill="FFFFFF"/>
            <w:vAlign w:val="center"/>
          </w:tcPr>
          <w:p w:rsidR="00F53E1C" w:rsidRDefault="006614FE">
            <w:pPr>
              <w:jc w:val="center"/>
              <w:rPr>
                <w:color w:val="444444"/>
                <w:sz w:val="13"/>
                <w:szCs w:val="13"/>
              </w:rPr>
            </w:pPr>
            <w:r>
              <w:rPr>
                <w:rFonts w:hint="eastAsia"/>
                <w:color w:val="444444"/>
              </w:rPr>
              <w:t>25</w:t>
            </w:r>
          </w:p>
        </w:tc>
        <w:tc>
          <w:tcPr>
            <w:tcW w:w="3170" w:type="dxa"/>
            <w:shd w:val="clear" w:color="auto" w:fill="FFFFFF"/>
          </w:tcPr>
          <w:p w:rsidR="00F53E1C" w:rsidRDefault="006614FE">
            <w:pPr>
              <w:rPr>
                <w:color w:val="444444"/>
                <w:sz w:val="13"/>
                <w:szCs w:val="13"/>
              </w:rPr>
            </w:pPr>
            <w:r>
              <w:rPr>
                <w:color w:val="000080"/>
              </w:rPr>
              <w:pict>
                <v:shape id="图片框 1025" o:spid="_x0000_i1025" type="#_x0000_t75" style="width:6.75pt;height:9.75pt">
                  <v:imagedata r:id="rId10" o:title=""/>
                </v:shape>
              </w:pict>
            </w:r>
            <w:r>
              <w:rPr>
                <w:color w:val="000080"/>
              </w:rPr>
              <w:pict>
                <v:shape id="图片框 1026" o:spid="_x0000_i1026" type="#_x0000_t75" style="width:105pt;height:9.75pt">
                  <v:imagedata r:id="rId11" o:title=""/>
                </v:shape>
              </w:pict>
            </w:r>
            <w:r>
              <w:rPr>
                <w:rFonts w:hint="eastAsia"/>
                <w:color w:val="000080"/>
              </w:rPr>
              <w:t xml:space="preserve"> </w:t>
            </w:r>
            <w:r>
              <w:rPr>
                <w:color w:val="444444"/>
              </w:rPr>
              <w:t>6.33%</w:t>
            </w:r>
          </w:p>
        </w:tc>
      </w:tr>
      <w:tr w:rsidR="00F53E1C">
        <w:tc>
          <w:tcPr>
            <w:tcW w:w="4220" w:type="dxa"/>
            <w:shd w:val="clear" w:color="auto" w:fill="EFF6FB"/>
            <w:vAlign w:val="center"/>
          </w:tcPr>
          <w:p w:rsidR="00F53E1C" w:rsidRDefault="006614FE">
            <w:pPr>
              <w:rPr>
                <w:color w:val="444444"/>
              </w:rPr>
            </w:pPr>
            <w:r>
              <w:rPr>
                <w:color w:val="444444"/>
              </w:rPr>
              <w:t>满意</w:t>
            </w:r>
          </w:p>
        </w:tc>
        <w:tc>
          <w:tcPr>
            <w:tcW w:w="1295" w:type="dxa"/>
            <w:shd w:val="clear" w:color="auto" w:fill="EFF6FB"/>
            <w:vAlign w:val="center"/>
          </w:tcPr>
          <w:p w:rsidR="00F53E1C" w:rsidRDefault="006614FE">
            <w:pPr>
              <w:jc w:val="center"/>
              <w:rPr>
                <w:color w:val="444444"/>
                <w:sz w:val="13"/>
                <w:szCs w:val="13"/>
              </w:rPr>
            </w:pPr>
            <w:r>
              <w:rPr>
                <w:rFonts w:hint="eastAsia"/>
                <w:color w:val="444444"/>
              </w:rPr>
              <w:t>145</w:t>
            </w:r>
          </w:p>
        </w:tc>
        <w:tc>
          <w:tcPr>
            <w:tcW w:w="3170" w:type="dxa"/>
            <w:shd w:val="clear" w:color="auto" w:fill="EFF6FB"/>
          </w:tcPr>
          <w:p w:rsidR="00F53E1C" w:rsidRDefault="006614FE">
            <w:pPr>
              <w:rPr>
                <w:color w:val="444444"/>
                <w:sz w:val="13"/>
                <w:szCs w:val="13"/>
              </w:rPr>
            </w:pPr>
            <w:r>
              <w:rPr>
                <w:color w:val="000080"/>
              </w:rPr>
              <w:pict>
                <v:shape id="图片框 1027" o:spid="_x0000_i1027" type="#_x0000_t75" style="width:40.5pt;height:9.75pt">
                  <v:imagedata r:id="rId12" o:title=""/>
                </v:shape>
              </w:pict>
            </w:r>
            <w:r>
              <w:rPr>
                <w:color w:val="000080"/>
              </w:rPr>
              <w:pict>
                <v:shape id="图片框 1028" o:spid="_x0000_i1028" type="#_x0000_t75" style="width:71.25pt;height:9.75pt">
                  <v:imagedata r:id="rId13" o:title=""/>
                </v:shape>
              </w:pict>
            </w:r>
            <w:r>
              <w:rPr>
                <w:rFonts w:hint="eastAsia"/>
                <w:color w:val="000080"/>
              </w:rPr>
              <w:t xml:space="preserve"> </w:t>
            </w:r>
            <w:r>
              <w:rPr>
                <w:color w:val="444444"/>
              </w:rPr>
              <w:t>36.71%</w:t>
            </w:r>
          </w:p>
        </w:tc>
      </w:tr>
      <w:tr w:rsidR="00F53E1C">
        <w:tc>
          <w:tcPr>
            <w:tcW w:w="4220" w:type="dxa"/>
            <w:shd w:val="clear" w:color="auto" w:fill="FFFFFF"/>
            <w:vAlign w:val="center"/>
          </w:tcPr>
          <w:p w:rsidR="00F53E1C" w:rsidRDefault="006614FE">
            <w:pPr>
              <w:rPr>
                <w:color w:val="444444"/>
              </w:rPr>
            </w:pPr>
            <w:r>
              <w:rPr>
                <w:color w:val="444444"/>
              </w:rPr>
              <w:t>一般</w:t>
            </w:r>
          </w:p>
        </w:tc>
        <w:tc>
          <w:tcPr>
            <w:tcW w:w="1295" w:type="dxa"/>
            <w:shd w:val="clear" w:color="auto" w:fill="FFFFFF"/>
            <w:vAlign w:val="center"/>
          </w:tcPr>
          <w:p w:rsidR="00F53E1C" w:rsidRDefault="006614FE">
            <w:pPr>
              <w:jc w:val="center"/>
              <w:rPr>
                <w:color w:val="444444"/>
                <w:sz w:val="13"/>
                <w:szCs w:val="13"/>
              </w:rPr>
            </w:pPr>
            <w:r>
              <w:rPr>
                <w:rFonts w:hint="eastAsia"/>
                <w:color w:val="444444"/>
              </w:rPr>
              <w:t>195</w:t>
            </w:r>
          </w:p>
        </w:tc>
        <w:tc>
          <w:tcPr>
            <w:tcW w:w="3170" w:type="dxa"/>
            <w:shd w:val="clear" w:color="auto" w:fill="FFFFFF"/>
          </w:tcPr>
          <w:p w:rsidR="00F53E1C" w:rsidRDefault="006614FE">
            <w:pPr>
              <w:rPr>
                <w:color w:val="444444"/>
                <w:sz w:val="13"/>
                <w:szCs w:val="13"/>
              </w:rPr>
            </w:pPr>
            <w:r>
              <w:rPr>
                <w:color w:val="000080"/>
              </w:rPr>
              <w:pict>
                <v:shape id="图片框 1029" o:spid="_x0000_i1029" type="#_x0000_t75" style="width:54.75pt;height:9.75pt">
                  <v:imagedata r:id="rId14" o:title=""/>
                </v:shape>
              </w:pict>
            </w:r>
            <w:r>
              <w:rPr>
                <w:color w:val="000080"/>
              </w:rPr>
              <w:pict>
                <v:shape id="图片框 1030" o:spid="_x0000_i1030" type="#_x0000_t75" style="width:57pt;height:9.75pt">
                  <v:imagedata r:id="rId15" o:title=""/>
                </v:shape>
              </w:pict>
            </w:r>
            <w:r>
              <w:rPr>
                <w:rFonts w:hint="eastAsia"/>
                <w:color w:val="000080"/>
              </w:rPr>
              <w:t xml:space="preserve"> </w:t>
            </w:r>
            <w:r>
              <w:rPr>
                <w:color w:val="444444"/>
              </w:rPr>
              <w:t>49.37%</w:t>
            </w:r>
          </w:p>
        </w:tc>
      </w:tr>
      <w:tr w:rsidR="00F53E1C">
        <w:tc>
          <w:tcPr>
            <w:tcW w:w="4220" w:type="dxa"/>
            <w:shd w:val="clear" w:color="auto" w:fill="EFF6FB"/>
            <w:vAlign w:val="center"/>
          </w:tcPr>
          <w:p w:rsidR="00F53E1C" w:rsidRDefault="006614FE">
            <w:pPr>
              <w:rPr>
                <w:color w:val="444444"/>
              </w:rPr>
            </w:pPr>
            <w:r>
              <w:rPr>
                <w:color w:val="444444"/>
              </w:rPr>
              <w:t>不满意</w:t>
            </w:r>
          </w:p>
        </w:tc>
        <w:tc>
          <w:tcPr>
            <w:tcW w:w="1295" w:type="dxa"/>
            <w:shd w:val="clear" w:color="auto" w:fill="EFF6FB"/>
            <w:vAlign w:val="center"/>
          </w:tcPr>
          <w:p w:rsidR="00F53E1C" w:rsidRDefault="006614FE">
            <w:pPr>
              <w:jc w:val="center"/>
              <w:rPr>
                <w:color w:val="444444"/>
                <w:sz w:val="13"/>
                <w:szCs w:val="13"/>
              </w:rPr>
            </w:pPr>
            <w:r>
              <w:rPr>
                <w:rFonts w:hint="eastAsia"/>
                <w:color w:val="444444"/>
              </w:rPr>
              <w:t>30</w:t>
            </w:r>
          </w:p>
        </w:tc>
        <w:tc>
          <w:tcPr>
            <w:tcW w:w="3170" w:type="dxa"/>
            <w:shd w:val="clear" w:color="auto" w:fill="EFF6FB"/>
          </w:tcPr>
          <w:p w:rsidR="00F53E1C" w:rsidRDefault="006614FE">
            <w:pPr>
              <w:rPr>
                <w:color w:val="444444"/>
                <w:sz w:val="13"/>
                <w:szCs w:val="13"/>
              </w:rPr>
            </w:pPr>
            <w:r>
              <w:rPr>
                <w:color w:val="000080"/>
              </w:rPr>
              <w:pict>
                <v:shape id="图片框 1031" o:spid="_x0000_i1031" type="#_x0000_t75" style="width:8.25pt;height:9.75pt">
                  <v:imagedata r:id="rId16" o:title=""/>
                </v:shape>
              </w:pict>
            </w:r>
            <w:r>
              <w:rPr>
                <w:color w:val="000080"/>
              </w:rPr>
              <w:pict>
                <v:shape id="图片框 1032" o:spid="_x0000_i1032" type="#_x0000_t75" style="width:103.5pt;height:9.75pt">
                  <v:imagedata r:id="rId17" o:title=""/>
                </v:shape>
              </w:pict>
            </w:r>
            <w:r>
              <w:rPr>
                <w:rFonts w:hint="eastAsia"/>
                <w:color w:val="000080"/>
              </w:rPr>
              <w:t xml:space="preserve"> </w:t>
            </w:r>
            <w:r>
              <w:rPr>
                <w:color w:val="444444"/>
              </w:rPr>
              <w:t>7.59%</w:t>
            </w:r>
          </w:p>
        </w:tc>
      </w:tr>
      <w:tr w:rsidR="00F53E1C">
        <w:tc>
          <w:tcPr>
            <w:tcW w:w="4220" w:type="dxa"/>
            <w:shd w:val="clear" w:color="auto" w:fill="D9E5ED"/>
            <w:vAlign w:val="center"/>
          </w:tcPr>
          <w:p w:rsidR="00F53E1C" w:rsidRDefault="006614FE">
            <w:r>
              <w:rPr>
                <w:b/>
              </w:rPr>
              <w:t>本题有效填写人次</w:t>
            </w:r>
          </w:p>
        </w:tc>
        <w:tc>
          <w:tcPr>
            <w:tcW w:w="1295" w:type="dxa"/>
            <w:shd w:val="clear" w:color="auto" w:fill="D9E5ED"/>
            <w:vAlign w:val="center"/>
          </w:tcPr>
          <w:p w:rsidR="00F53E1C" w:rsidRDefault="006614FE">
            <w:pPr>
              <w:jc w:val="center"/>
            </w:pPr>
            <w:r>
              <w:rPr>
                <w:rFonts w:hint="eastAsia"/>
                <w:b/>
              </w:rPr>
              <w:t>395</w:t>
            </w:r>
          </w:p>
        </w:tc>
        <w:tc>
          <w:tcPr>
            <w:tcW w:w="3170" w:type="dxa"/>
            <w:shd w:val="clear" w:color="auto" w:fill="D9E5ED"/>
            <w:vAlign w:val="center"/>
          </w:tcPr>
          <w:p w:rsidR="00F53E1C" w:rsidRDefault="00F53E1C"/>
        </w:tc>
      </w:tr>
    </w:tbl>
    <w:p w:rsidR="00F53E1C" w:rsidRDefault="006614FE">
      <w:pPr>
        <w:rPr>
          <w:rFonts w:ascii="宋体" w:hAnsi="宋体" w:cs="宋体"/>
        </w:rPr>
        <w:sectPr w:rsidR="00F53E1C">
          <w:footnotePr>
            <w:numFmt w:val="decimalEnclosedCircleChinese"/>
          </w:footnotePr>
          <w:type w:val="continuous"/>
          <w:pgSz w:w="11906" w:h="16838"/>
          <w:pgMar w:top="1440" w:right="1797" w:bottom="1440" w:left="1797" w:header="340" w:footer="680" w:gutter="0"/>
          <w:cols w:space="720"/>
          <w:docGrid w:type="lines" w:linePitch="367"/>
        </w:sectPr>
      </w:pPr>
      <w:r>
        <w:rPr>
          <w:rFonts w:ascii="宋体" w:hAnsi="宋体" w:cs="宋体" w:hint="eastAsia"/>
        </w:rPr>
        <w:t xml:space="preserve">   </w:t>
      </w:r>
      <w:r>
        <w:rPr>
          <w:rFonts w:ascii="宋体" w:hAnsi="宋体" w:cs="宋体" w:hint="eastAsia"/>
        </w:rPr>
        <w:t>从图表中数据可知，我校任课教师与学生关系的总体状况一般，不满意和很</w:t>
      </w:r>
      <w:proofErr w:type="gramStart"/>
      <w:r>
        <w:rPr>
          <w:rFonts w:ascii="宋体" w:hAnsi="宋体" w:cs="宋体" w:hint="eastAsia"/>
        </w:rPr>
        <w:t>满意占</w:t>
      </w:r>
      <w:proofErr w:type="gramEnd"/>
      <w:r>
        <w:rPr>
          <w:rFonts w:ascii="宋体" w:hAnsi="宋体" w:cs="宋体" w:hint="eastAsia"/>
        </w:rPr>
        <w:t>比均较小。</w:t>
      </w:r>
    </w:p>
    <w:p w:rsidR="00F53E1C" w:rsidRDefault="006614FE">
      <w:pPr>
        <w:rPr>
          <w:b/>
          <w:color w:val="3366FF"/>
        </w:rPr>
      </w:pPr>
      <w:r>
        <w:rPr>
          <w:rFonts w:hint="eastAsia"/>
          <w:b/>
          <w:bCs/>
        </w:rPr>
        <w:t>学生</w:t>
      </w:r>
      <w:r>
        <w:rPr>
          <w:b/>
          <w:bCs/>
        </w:rPr>
        <w:t>和</w:t>
      </w:r>
      <w:r>
        <w:rPr>
          <w:rFonts w:hint="eastAsia"/>
          <w:b/>
          <w:bCs/>
        </w:rPr>
        <w:t>任课</w:t>
      </w:r>
      <w:r>
        <w:rPr>
          <w:b/>
          <w:bCs/>
        </w:rPr>
        <w:t>教师课外接触使用最多的方式是</w:t>
      </w:r>
      <w:r>
        <w:rPr>
          <w:b/>
          <w:bCs/>
        </w:rPr>
        <w:t>:</w:t>
      </w:r>
      <w:r>
        <w:rPr>
          <w:rFonts w:hint="eastAsia"/>
          <w:b/>
          <w:bCs/>
        </w:rPr>
        <w:t xml:space="preserve">  </w:t>
      </w:r>
      <w:r>
        <w:rPr>
          <w:b/>
          <w:bCs/>
          <w:color w:val="3366FF"/>
        </w:rPr>
        <w:t>[</w:t>
      </w:r>
      <w:r>
        <w:rPr>
          <w:b/>
          <w:bCs/>
          <w:color w:val="3366FF"/>
        </w:rPr>
        <w:t>单选题</w:t>
      </w:r>
      <w:r>
        <w:rPr>
          <w:b/>
          <w:bCs/>
          <w:color w:val="3366FF"/>
        </w:rPr>
        <w:t>]</w:t>
      </w:r>
    </w:p>
    <w:tbl>
      <w:tblPr>
        <w:tblW w:w="868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4220"/>
        <w:gridCol w:w="1295"/>
        <w:gridCol w:w="3170"/>
      </w:tblGrid>
      <w:tr w:rsidR="00F53E1C">
        <w:tc>
          <w:tcPr>
            <w:tcW w:w="4220" w:type="dxa"/>
            <w:shd w:val="clear" w:color="auto" w:fill="D9E5ED"/>
            <w:vAlign w:val="center"/>
          </w:tcPr>
          <w:p w:rsidR="00F53E1C" w:rsidRDefault="006614FE">
            <w:pPr>
              <w:spacing w:line="188" w:lineRule="atLeast"/>
              <w:jc w:val="center"/>
              <w:rPr>
                <w:b/>
                <w:bCs/>
                <w:color w:val="333333"/>
                <w:sz w:val="20"/>
                <w:szCs w:val="20"/>
              </w:rPr>
            </w:pPr>
            <w:r>
              <w:rPr>
                <w:rFonts w:hint="eastAsia"/>
                <w:b/>
                <w:bCs/>
                <w:color w:val="333333"/>
                <w:sz w:val="20"/>
                <w:szCs w:val="20"/>
              </w:rPr>
              <w:t>选项</w:t>
            </w:r>
          </w:p>
        </w:tc>
        <w:tc>
          <w:tcPr>
            <w:tcW w:w="1295" w:type="dxa"/>
            <w:shd w:val="clear" w:color="auto" w:fill="D9E5ED"/>
            <w:vAlign w:val="center"/>
          </w:tcPr>
          <w:p w:rsidR="00F53E1C" w:rsidRDefault="006614FE">
            <w:pPr>
              <w:spacing w:line="188" w:lineRule="atLeast"/>
              <w:jc w:val="center"/>
              <w:rPr>
                <w:b/>
                <w:bCs/>
                <w:color w:val="333333"/>
                <w:sz w:val="20"/>
                <w:szCs w:val="20"/>
              </w:rPr>
            </w:pPr>
            <w:r>
              <w:rPr>
                <w:rFonts w:hint="eastAsia"/>
                <w:b/>
                <w:bCs/>
                <w:color w:val="333333"/>
                <w:sz w:val="20"/>
                <w:szCs w:val="20"/>
              </w:rPr>
              <w:t>小计</w:t>
            </w:r>
          </w:p>
        </w:tc>
        <w:tc>
          <w:tcPr>
            <w:tcW w:w="3170" w:type="dxa"/>
            <w:shd w:val="clear" w:color="auto" w:fill="D9E5ED"/>
            <w:vAlign w:val="center"/>
          </w:tcPr>
          <w:p w:rsidR="00F53E1C" w:rsidRDefault="006614FE">
            <w:pPr>
              <w:spacing w:line="188" w:lineRule="atLeast"/>
              <w:jc w:val="center"/>
              <w:rPr>
                <w:b/>
                <w:bCs/>
                <w:color w:val="333333"/>
                <w:sz w:val="20"/>
                <w:szCs w:val="20"/>
              </w:rPr>
            </w:pPr>
            <w:r>
              <w:rPr>
                <w:rFonts w:hint="eastAsia"/>
                <w:b/>
                <w:bCs/>
                <w:color w:val="333333"/>
                <w:sz w:val="20"/>
                <w:szCs w:val="20"/>
              </w:rPr>
              <w:t>比例</w:t>
            </w:r>
          </w:p>
        </w:tc>
      </w:tr>
      <w:tr w:rsidR="00F53E1C">
        <w:tc>
          <w:tcPr>
            <w:tcW w:w="4220" w:type="dxa"/>
            <w:shd w:val="clear" w:color="auto" w:fill="FFFFFF"/>
            <w:vAlign w:val="center"/>
          </w:tcPr>
          <w:p w:rsidR="00F53E1C" w:rsidRDefault="006614FE">
            <w:pPr>
              <w:rPr>
                <w:color w:val="444444"/>
              </w:rPr>
            </w:pPr>
            <w:r>
              <w:rPr>
                <w:color w:val="444444"/>
              </w:rPr>
              <w:t>活动</w:t>
            </w:r>
          </w:p>
        </w:tc>
        <w:tc>
          <w:tcPr>
            <w:tcW w:w="1295" w:type="dxa"/>
            <w:shd w:val="clear" w:color="auto" w:fill="FFFFFF"/>
            <w:vAlign w:val="center"/>
          </w:tcPr>
          <w:p w:rsidR="00F53E1C" w:rsidRDefault="006614FE">
            <w:pPr>
              <w:jc w:val="center"/>
              <w:rPr>
                <w:color w:val="444444"/>
                <w:sz w:val="13"/>
                <w:szCs w:val="13"/>
              </w:rPr>
            </w:pPr>
            <w:r>
              <w:rPr>
                <w:rFonts w:hint="eastAsia"/>
                <w:color w:val="444444"/>
              </w:rPr>
              <w:t>80</w:t>
            </w:r>
          </w:p>
        </w:tc>
        <w:tc>
          <w:tcPr>
            <w:tcW w:w="3170" w:type="dxa"/>
            <w:shd w:val="clear" w:color="auto" w:fill="FFFFFF"/>
          </w:tcPr>
          <w:p w:rsidR="00F53E1C" w:rsidRDefault="006614FE">
            <w:pPr>
              <w:rPr>
                <w:color w:val="444444"/>
                <w:sz w:val="13"/>
                <w:szCs w:val="13"/>
              </w:rPr>
            </w:pPr>
            <w:r>
              <w:rPr>
                <w:color w:val="000080"/>
              </w:rPr>
              <w:pict>
                <v:shape id="图片框 1033" o:spid="_x0000_i1033" type="#_x0000_t75" style="width:22.5pt;height:9.75pt">
                  <v:imagedata r:id="rId18" o:title=""/>
                </v:shape>
              </w:pict>
            </w:r>
            <w:r>
              <w:rPr>
                <w:color w:val="000080"/>
              </w:rPr>
              <w:pict>
                <v:shape id="图片框 1034" o:spid="_x0000_i1034" type="#_x0000_t75" style="width:89.25pt;height:9.75pt">
                  <v:imagedata r:id="rId19" o:title=""/>
                </v:shape>
              </w:pict>
            </w:r>
            <w:r>
              <w:rPr>
                <w:rFonts w:hint="eastAsia"/>
                <w:color w:val="000080"/>
              </w:rPr>
              <w:t xml:space="preserve"> </w:t>
            </w:r>
            <w:r>
              <w:rPr>
                <w:color w:val="444444"/>
              </w:rPr>
              <w:t>20.25%</w:t>
            </w:r>
          </w:p>
        </w:tc>
      </w:tr>
      <w:tr w:rsidR="00F53E1C">
        <w:tc>
          <w:tcPr>
            <w:tcW w:w="4220" w:type="dxa"/>
            <w:shd w:val="clear" w:color="auto" w:fill="EFF6FB"/>
            <w:vAlign w:val="center"/>
          </w:tcPr>
          <w:p w:rsidR="00F53E1C" w:rsidRDefault="006614FE">
            <w:pPr>
              <w:rPr>
                <w:color w:val="444444"/>
              </w:rPr>
            </w:pPr>
            <w:r>
              <w:rPr>
                <w:color w:val="444444"/>
              </w:rPr>
              <w:t>聊天</w:t>
            </w:r>
          </w:p>
        </w:tc>
        <w:tc>
          <w:tcPr>
            <w:tcW w:w="1295" w:type="dxa"/>
            <w:shd w:val="clear" w:color="auto" w:fill="EFF6FB"/>
            <w:vAlign w:val="center"/>
          </w:tcPr>
          <w:p w:rsidR="00F53E1C" w:rsidRDefault="006614FE">
            <w:pPr>
              <w:jc w:val="center"/>
              <w:rPr>
                <w:color w:val="444444"/>
                <w:sz w:val="13"/>
                <w:szCs w:val="13"/>
              </w:rPr>
            </w:pPr>
            <w:r>
              <w:rPr>
                <w:rFonts w:hint="eastAsia"/>
                <w:color w:val="444444"/>
              </w:rPr>
              <w:t>115</w:t>
            </w:r>
          </w:p>
        </w:tc>
        <w:tc>
          <w:tcPr>
            <w:tcW w:w="3170" w:type="dxa"/>
            <w:shd w:val="clear" w:color="auto" w:fill="EFF6FB"/>
          </w:tcPr>
          <w:p w:rsidR="00F53E1C" w:rsidRDefault="006614FE">
            <w:pPr>
              <w:rPr>
                <w:color w:val="444444"/>
                <w:sz w:val="13"/>
                <w:szCs w:val="13"/>
              </w:rPr>
            </w:pPr>
            <w:r>
              <w:rPr>
                <w:color w:val="000080"/>
              </w:rPr>
              <w:pict>
                <v:shape id="图片框 1035" o:spid="_x0000_i1035" type="#_x0000_t75" style="width:32.25pt;height:9.75pt">
                  <v:imagedata r:id="rId20" o:title=""/>
                </v:shape>
              </w:pict>
            </w:r>
            <w:r>
              <w:rPr>
                <w:color w:val="000080"/>
              </w:rPr>
              <w:pict>
                <v:shape id="图片框 1036" o:spid="_x0000_i1036" type="#_x0000_t75" style="width:79.5pt;height:9.75pt">
                  <v:imagedata r:id="rId21" o:title=""/>
                </v:shape>
              </w:pict>
            </w:r>
            <w:r>
              <w:rPr>
                <w:rFonts w:hint="eastAsia"/>
                <w:color w:val="000080"/>
              </w:rPr>
              <w:t xml:space="preserve"> </w:t>
            </w:r>
            <w:r>
              <w:rPr>
                <w:color w:val="444444"/>
              </w:rPr>
              <w:t>29.11%</w:t>
            </w:r>
          </w:p>
        </w:tc>
      </w:tr>
      <w:tr w:rsidR="00F53E1C">
        <w:tc>
          <w:tcPr>
            <w:tcW w:w="4220" w:type="dxa"/>
            <w:shd w:val="clear" w:color="auto" w:fill="FFFFFF"/>
            <w:vAlign w:val="center"/>
          </w:tcPr>
          <w:p w:rsidR="00F53E1C" w:rsidRDefault="006614FE">
            <w:pPr>
              <w:rPr>
                <w:color w:val="444444"/>
              </w:rPr>
            </w:pPr>
            <w:r>
              <w:rPr>
                <w:color w:val="444444"/>
              </w:rPr>
              <w:t>讲座</w:t>
            </w:r>
          </w:p>
        </w:tc>
        <w:tc>
          <w:tcPr>
            <w:tcW w:w="1295" w:type="dxa"/>
            <w:shd w:val="clear" w:color="auto" w:fill="FFFFFF"/>
            <w:vAlign w:val="center"/>
          </w:tcPr>
          <w:p w:rsidR="00F53E1C" w:rsidRDefault="006614FE">
            <w:pPr>
              <w:jc w:val="center"/>
              <w:rPr>
                <w:color w:val="444444"/>
                <w:sz w:val="13"/>
                <w:szCs w:val="13"/>
              </w:rPr>
            </w:pPr>
            <w:r>
              <w:rPr>
                <w:rFonts w:hint="eastAsia"/>
                <w:color w:val="444444"/>
              </w:rPr>
              <w:t>120</w:t>
            </w:r>
          </w:p>
        </w:tc>
        <w:tc>
          <w:tcPr>
            <w:tcW w:w="3170" w:type="dxa"/>
            <w:shd w:val="clear" w:color="auto" w:fill="FFFFFF"/>
          </w:tcPr>
          <w:p w:rsidR="00F53E1C" w:rsidRDefault="006614FE">
            <w:pPr>
              <w:rPr>
                <w:color w:val="444444"/>
                <w:sz w:val="13"/>
                <w:szCs w:val="13"/>
              </w:rPr>
            </w:pPr>
            <w:r>
              <w:rPr>
                <w:color w:val="000080"/>
              </w:rPr>
              <w:pict>
                <v:shape id="图片框 1037" o:spid="_x0000_i1037" type="#_x0000_t75" style="width:33.75pt;height:9.75pt">
                  <v:imagedata r:id="rId22" o:title=""/>
                </v:shape>
              </w:pict>
            </w:r>
            <w:r>
              <w:rPr>
                <w:color w:val="000080"/>
              </w:rPr>
              <w:pict>
                <v:shape id="图片框 1038" o:spid="_x0000_i1038" type="#_x0000_t75" style="width:78pt;height:9.75pt">
                  <v:imagedata r:id="rId23" o:title=""/>
                </v:shape>
              </w:pict>
            </w:r>
            <w:r>
              <w:rPr>
                <w:rFonts w:hint="eastAsia"/>
                <w:color w:val="000080"/>
              </w:rPr>
              <w:t xml:space="preserve"> </w:t>
            </w:r>
            <w:r>
              <w:rPr>
                <w:color w:val="444444"/>
              </w:rPr>
              <w:t>30.38%</w:t>
            </w:r>
          </w:p>
        </w:tc>
      </w:tr>
      <w:tr w:rsidR="00F53E1C">
        <w:tc>
          <w:tcPr>
            <w:tcW w:w="4220" w:type="dxa"/>
            <w:shd w:val="clear" w:color="auto" w:fill="EFF6FB"/>
            <w:vAlign w:val="center"/>
          </w:tcPr>
          <w:p w:rsidR="00F53E1C" w:rsidRDefault="006614FE">
            <w:pPr>
              <w:rPr>
                <w:color w:val="444444"/>
              </w:rPr>
            </w:pPr>
            <w:r>
              <w:rPr>
                <w:color w:val="444444"/>
              </w:rPr>
              <w:t>社交网络</w:t>
            </w:r>
          </w:p>
        </w:tc>
        <w:tc>
          <w:tcPr>
            <w:tcW w:w="1295" w:type="dxa"/>
            <w:shd w:val="clear" w:color="auto" w:fill="EFF6FB"/>
            <w:vAlign w:val="center"/>
          </w:tcPr>
          <w:p w:rsidR="00F53E1C" w:rsidRDefault="006614FE">
            <w:pPr>
              <w:jc w:val="center"/>
              <w:rPr>
                <w:color w:val="444444"/>
                <w:sz w:val="13"/>
                <w:szCs w:val="13"/>
              </w:rPr>
            </w:pPr>
            <w:r>
              <w:rPr>
                <w:rFonts w:hint="eastAsia"/>
                <w:color w:val="444444"/>
              </w:rPr>
              <w:t>80</w:t>
            </w:r>
          </w:p>
        </w:tc>
        <w:tc>
          <w:tcPr>
            <w:tcW w:w="3170" w:type="dxa"/>
            <w:shd w:val="clear" w:color="auto" w:fill="EFF6FB"/>
          </w:tcPr>
          <w:p w:rsidR="00F53E1C" w:rsidRDefault="006614FE">
            <w:pPr>
              <w:rPr>
                <w:color w:val="444444"/>
                <w:sz w:val="13"/>
                <w:szCs w:val="13"/>
              </w:rPr>
            </w:pPr>
            <w:r>
              <w:rPr>
                <w:color w:val="000080"/>
              </w:rPr>
              <w:pict>
                <v:shape id="图片框 1039" o:spid="_x0000_i1039" type="#_x0000_t75" style="width:22.5pt;height:9.75pt">
                  <v:imagedata r:id="rId18" o:title=""/>
                </v:shape>
              </w:pict>
            </w:r>
            <w:r>
              <w:rPr>
                <w:color w:val="000080"/>
              </w:rPr>
              <w:pict>
                <v:shape id="图片框 1040" o:spid="_x0000_i1040" type="#_x0000_t75" style="width:89.25pt;height:9.75pt">
                  <v:imagedata r:id="rId19" o:title=""/>
                </v:shape>
              </w:pict>
            </w:r>
            <w:r>
              <w:rPr>
                <w:rFonts w:hint="eastAsia"/>
                <w:color w:val="000080"/>
              </w:rPr>
              <w:t xml:space="preserve"> </w:t>
            </w:r>
            <w:r>
              <w:rPr>
                <w:color w:val="444444"/>
              </w:rPr>
              <w:t>20.25%</w:t>
            </w:r>
          </w:p>
        </w:tc>
      </w:tr>
      <w:tr w:rsidR="00F53E1C">
        <w:tc>
          <w:tcPr>
            <w:tcW w:w="4220" w:type="dxa"/>
            <w:shd w:val="clear" w:color="auto" w:fill="D9E5ED"/>
            <w:vAlign w:val="center"/>
          </w:tcPr>
          <w:p w:rsidR="00F53E1C" w:rsidRDefault="006614FE">
            <w:r>
              <w:rPr>
                <w:b/>
              </w:rPr>
              <w:t>本题有效填写人次</w:t>
            </w:r>
          </w:p>
        </w:tc>
        <w:tc>
          <w:tcPr>
            <w:tcW w:w="1295" w:type="dxa"/>
            <w:shd w:val="clear" w:color="auto" w:fill="D9E5ED"/>
            <w:vAlign w:val="center"/>
          </w:tcPr>
          <w:p w:rsidR="00F53E1C" w:rsidRDefault="006614FE">
            <w:pPr>
              <w:jc w:val="center"/>
            </w:pPr>
            <w:r>
              <w:rPr>
                <w:rFonts w:hint="eastAsia"/>
                <w:b/>
              </w:rPr>
              <w:t>395</w:t>
            </w:r>
          </w:p>
        </w:tc>
        <w:tc>
          <w:tcPr>
            <w:tcW w:w="3170" w:type="dxa"/>
            <w:shd w:val="clear" w:color="auto" w:fill="D9E5ED"/>
            <w:vAlign w:val="center"/>
          </w:tcPr>
          <w:p w:rsidR="00F53E1C" w:rsidRDefault="00F53E1C"/>
        </w:tc>
      </w:tr>
    </w:tbl>
    <w:p w:rsidR="00F53E1C" w:rsidRDefault="006614FE">
      <w:r>
        <w:rPr>
          <w:rFonts w:hint="eastAsia"/>
          <w:color w:val="000080"/>
        </w:rPr>
        <w:t xml:space="preserve">   </w:t>
      </w:r>
      <w:r>
        <w:rPr>
          <w:rFonts w:hint="eastAsia"/>
        </w:rPr>
        <w:t xml:space="preserve"> </w:t>
      </w:r>
      <w:r>
        <w:rPr>
          <w:rFonts w:hint="eastAsia"/>
        </w:rPr>
        <w:t>图表显示学生与任课教师课外接触使用最多的是讲座方式，但与其他接触方式差距不大，整体发展比较均衡和协调。</w:t>
      </w:r>
    </w:p>
    <w:p w:rsidR="00F53E1C" w:rsidRDefault="00F53E1C">
      <w:pPr>
        <w:rPr>
          <w:color w:val="000080"/>
        </w:rPr>
        <w:sectPr w:rsidR="00F53E1C">
          <w:footnotePr>
            <w:numFmt w:val="decimalEnclosedCircleChinese"/>
          </w:footnotePr>
          <w:type w:val="continuous"/>
          <w:pgSz w:w="11906" w:h="16838"/>
          <w:pgMar w:top="1440" w:right="1797" w:bottom="1440" w:left="1797" w:header="340" w:footer="680" w:gutter="0"/>
          <w:cols w:space="720"/>
          <w:docGrid w:type="lines" w:linePitch="367"/>
        </w:sectPr>
      </w:pPr>
    </w:p>
    <w:p w:rsidR="00F53E1C" w:rsidRDefault="006614FE">
      <w:pPr>
        <w:rPr>
          <w:b/>
          <w:color w:val="3366FF"/>
        </w:rPr>
      </w:pPr>
      <w:r>
        <w:rPr>
          <w:rFonts w:ascii="宋体" w:hAnsi="宋体" w:cs="宋体" w:hint="eastAsia"/>
          <w:b/>
          <w:bCs/>
        </w:rPr>
        <w:t>学生</w:t>
      </w:r>
      <w:r>
        <w:rPr>
          <w:rFonts w:ascii="宋体" w:hAnsi="宋体" w:cs="宋体" w:hint="eastAsia"/>
          <w:b/>
          <w:bCs/>
        </w:rPr>
        <w:t>最喜欢的师生沟通的方式是</w:t>
      </w:r>
      <w:r>
        <w:rPr>
          <w:rFonts w:ascii="宋体" w:hAnsi="宋体" w:cs="宋体" w:hint="eastAsia"/>
          <w:b/>
          <w:bCs/>
        </w:rPr>
        <w:t>:</w:t>
      </w:r>
      <w:r>
        <w:rPr>
          <w:rFonts w:ascii="宋体" w:hAnsi="宋体" w:cs="宋体" w:hint="eastAsia"/>
          <w:b/>
          <w:bCs/>
        </w:rPr>
        <w:t xml:space="preserve">  </w:t>
      </w:r>
      <w:r>
        <w:rPr>
          <w:rFonts w:ascii="宋体" w:hAnsi="宋体" w:cs="宋体" w:hint="eastAsia"/>
          <w:b/>
          <w:bCs/>
          <w:color w:val="3366FF"/>
        </w:rPr>
        <w:t>[</w:t>
      </w:r>
      <w:r>
        <w:rPr>
          <w:rFonts w:ascii="宋体" w:hAnsi="宋体" w:cs="宋体" w:hint="eastAsia"/>
          <w:b/>
          <w:bCs/>
          <w:color w:val="3366FF"/>
        </w:rPr>
        <w:t>单选题</w:t>
      </w:r>
      <w:r>
        <w:rPr>
          <w:rFonts w:ascii="宋体" w:hAnsi="宋体" w:cs="宋体" w:hint="eastAsia"/>
          <w:b/>
          <w:bCs/>
          <w:color w:val="3366FF"/>
        </w:rPr>
        <w:t>]</w:t>
      </w:r>
    </w:p>
    <w:tbl>
      <w:tblPr>
        <w:tblW w:w="8685"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4220"/>
        <w:gridCol w:w="1295"/>
        <w:gridCol w:w="3170"/>
      </w:tblGrid>
      <w:tr w:rsidR="00F53E1C">
        <w:tc>
          <w:tcPr>
            <w:tcW w:w="4220" w:type="dxa"/>
            <w:shd w:val="clear" w:color="auto" w:fill="D9E5ED"/>
            <w:vAlign w:val="center"/>
          </w:tcPr>
          <w:p w:rsidR="00F53E1C" w:rsidRDefault="006614FE">
            <w:pPr>
              <w:spacing w:line="188" w:lineRule="atLeast"/>
              <w:jc w:val="center"/>
              <w:rPr>
                <w:b/>
                <w:bCs/>
                <w:color w:val="333333"/>
                <w:sz w:val="20"/>
                <w:szCs w:val="20"/>
              </w:rPr>
            </w:pPr>
            <w:r>
              <w:rPr>
                <w:rFonts w:hint="eastAsia"/>
                <w:b/>
                <w:bCs/>
                <w:color w:val="333333"/>
                <w:sz w:val="20"/>
                <w:szCs w:val="20"/>
              </w:rPr>
              <w:t>选项</w:t>
            </w:r>
          </w:p>
        </w:tc>
        <w:tc>
          <w:tcPr>
            <w:tcW w:w="1295" w:type="dxa"/>
            <w:shd w:val="clear" w:color="auto" w:fill="D9E5ED"/>
            <w:vAlign w:val="center"/>
          </w:tcPr>
          <w:p w:rsidR="00F53E1C" w:rsidRDefault="006614FE">
            <w:pPr>
              <w:spacing w:line="188" w:lineRule="atLeast"/>
              <w:jc w:val="center"/>
              <w:rPr>
                <w:b/>
                <w:bCs/>
                <w:color w:val="333333"/>
                <w:sz w:val="20"/>
                <w:szCs w:val="20"/>
              </w:rPr>
            </w:pPr>
            <w:r>
              <w:rPr>
                <w:rFonts w:hint="eastAsia"/>
                <w:b/>
                <w:bCs/>
                <w:color w:val="333333"/>
                <w:sz w:val="20"/>
                <w:szCs w:val="20"/>
              </w:rPr>
              <w:t>小计</w:t>
            </w:r>
          </w:p>
        </w:tc>
        <w:tc>
          <w:tcPr>
            <w:tcW w:w="3170" w:type="dxa"/>
            <w:shd w:val="clear" w:color="auto" w:fill="D9E5ED"/>
            <w:vAlign w:val="center"/>
          </w:tcPr>
          <w:p w:rsidR="00F53E1C" w:rsidRDefault="006614FE">
            <w:pPr>
              <w:spacing w:line="188" w:lineRule="atLeast"/>
              <w:jc w:val="center"/>
              <w:rPr>
                <w:b/>
                <w:bCs/>
                <w:color w:val="333333"/>
                <w:sz w:val="20"/>
                <w:szCs w:val="20"/>
              </w:rPr>
            </w:pPr>
            <w:r>
              <w:rPr>
                <w:rFonts w:hint="eastAsia"/>
                <w:b/>
                <w:bCs/>
                <w:color w:val="333333"/>
                <w:sz w:val="20"/>
                <w:szCs w:val="20"/>
              </w:rPr>
              <w:t>比例</w:t>
            </w:r>
          </w:p>
        </w:tc>
      </w:tr>
      <w:tr w:rsidR="00F53E1C">
        <w:tc>
          <w:tcPr>
            <w:tcW w:w="4220" w:type="dxa"/>
            <w:shd w:val="clear" w:color="auto" w:fill="FFFFFF"/>
            <w:vAlign w:val="center"/>
          </w:tcPr>
          <w:p w:rsidR="00F53E1C" w:rsidRDefault="006614FE">
            <w:pPr>
              <w:rPr>
                <w:color w:val="444444"/>
              </w:rPr>
            </w:pPr>
            <w:r>
              <w:rPr>
                <w:color w:val="444444"/>
              </w:rPr>
              <w:t>谈心</w:t>
            </w:r>
          </w:p>
        </w:tc>
        <w:tc>
          <w:tcPr>
            <w:tcW w:w="1295" w:type="dxa"/>
            <w:shd w:val="clear" w:color="auto" w:fill="FFFFFF"/>
            <w:vAlign w:val="center"/>
          </w:tcPr>
          <w:p w:rsidR="00F53E1C" w:rsidRDefault="006614FE">
            <w:pPr>
              <w:jc w:val="center"/>
              <w:rPr>
                <w:color w:val="444444"/>
                <w:sz w:val="13"/>
                <w:szCs w:val="13"/>
              </w:rPr>
            </w:pPr>
            <w:r>
              <w:rPr>
                <w:rFonts w:hint="eastAsia"/>
                <w:color w:val="444444"/>
              </w:rPr>
              <w:t>150</w:t>
            </w:r>
          </w:p>
        </w:tc>
        <w:tc>
          <w:tcPr>
            <w:tcW w:w="3170" w:type="dxa"/>
            <w:shd w:val="clear" w:color="auto" w:fill="FFFFFF"/>
          </w:tcPr>
          <w:p w:rsidR="00F53E1C" w:rsidRDefault="006614FE">
            <w:pPr>
              <w:rPr>
                <w:color w:val="444444"/>
                <w:sz w:val="13"/>
                <w:szCs w:val="13"/>
              </w:rPr>
            </w:pPr>
            <w:r>
              <w:rPr>
                <w:color w:val="000080"/>
              </w:rPr>
              <w:pict>
                <v:shape id="图片框 1041" o:spid="_x0000_i1041" type="#_x0000_t75" style="width:42pt;height:9.75pt">
                  <v:imagedata r:id="rId24" o:title=""/>
                </v:shape>
              </w:pict>
            </w:r>
            <w:r>
              <w:rPr>
                <w:color w:val="000080"/>
              </w:rPr>
              <w:pict>
                <v:shape id="图片框 1042" o:spid="_x0000_i1042" type="#_x0000_t75" style="width:69.75pt;height:9.75pt">
                  <v:imagedata r:id="rId25" o:title=""/>
                </v:shape>
              </w:pict>
            </w:r>
            <w:r>
              <w:rPr>
                <w:rFonts w:hint="eastAsia"/>
                <w:color w:val="000080"/>
              </w:rPr>
              <w:t xml:space="preserve"> </w:t>
            </w:r>
            <w:r>
              <w:rPr>
                <w:color w:val="444444"/>
              </w:rPr>
              <w:t>37.97%</w:t>
            </w:r>
          </w:p>
        </w:tc>
      </w:tr>
      <w:tr w:rsidR="00F53E1C">
        <w:tc>
          <w:tcPr>
            <w:tcW w:w="4220" w:type="dxa"/>
            <w:shd w:val="clear" w:color="auto" w:fill="EFF6FB"/>
            <w:vAlign w:val="center"/>
          </w:tcPr>
          <w:p w:rsidR="00F53E1C" w:rsidRDefault="006614FE">
            <w:pPr>
              <w:rPr>
                <w:color w:val="444444"/>
              </w:rPr>
            </w:pPr>
            <w:r>
              <w:rPr>
                <w:color w:val="444444"/>
              </w:rPr>
              <w:t>参加活动</w:t>
            </w:r>
          </w:p>
        </w:tc>
        <w:tc>
          <w:tcPr>
            <w:tcW w:w="1295" w:type="dxa"/>
            <w:shd w:val="clear" w:color="auto" w:fill="EFF6FB"/>
            <w:vAlign w:val="center"/>
          </w:tcPr>
          <w:p w:rsidR="00F53E1C" w:rsidRDefault="006614FE">
            <w:pPr>
              <w:jc w:val="center"/>
              <w:rPr>
                <w:color w:val="444444"/>
                <w:sz w:val="13"/>
                <w:szCs w:val="13"/>
              </w:rPr>
            </w:pPr>
            <w:r>
              <w:rPr>
                <w:rFonts w:hint="eastAsia"/>
                <w:color w:val="444444"/>
              </w:rPr>
              <w:t>145</w:t>
            </w:r>
          </w:p>
        </w:tc>
        <w:tc>
          <w:tcPr>
            <w:tcW w:w="3170" w:type="dxa"/>
            <w:shd w:val="clear" w:color="auto" w:fill="EFF6FB"/>
          </w:tcPr>
          <w:p w:rsidR="00F53E1C" w:rsidRDefault="006614FE">
            <w:pPr>
              <w:rPr>
                <w:color w:val="444444"/>
                <w:sz w:val="13"/>
                <w:szCs w:val="13"/>
              </w:rPr>
            </w:pPr>
            <w:r>
              <w:rPr>
                <w:color w:val="000080"/>
              </w:rPr>
              <w:pict>
                <v:shape id="图片框 1043" o:spid="_x0000_i1043" type="#_x0000_t75" style="width:40.5pt;height:9.75pt">
                  <v:imagedata r:id="rId12" o:title=""/>
                </v:shape>
              </w:pict>
            </w:r>
            <w:r>
              <w:rPr>
                <w:color w:val="000080"/>
              </w:rPr>
              <w:pict>
                <v:shape id="图片框 1044" o:spid="_x0000_i1044" type="#_x0000_t75" style="width:71.25pt;height:9.75pt">
                  <v:imagedata r:id="rId13" o:title=""/>
                </v:shape>
              </w:pict>
            </w:r>
            <w:r>
              <w:rPr>
                <w:rFonts w:hint="eastAsia"/>
                <w:color w:val="000080"/>
              </w:rPr>
              <w:t xml:space="preserve"> </w:t>
            </w:r>
            <w:r>
              <w:rPr>
                <w:color w:val="444444"/>
              </w:rPr>
              <w:t>36.71%</w:t>
            </w:r>
          </w:p>
        </w:tc>
      </w:tr>
      <w:tr w:rsidR="00F53E1C">
        <w:tc>
          <w:tcPr>
            <w:tcW w:w="4220" w:type="dxa"/>
            <w:shd w:val="clear" w:color="auto" w:fill="FFFFFF"/>
            <w:vAlign w:val="center"/>
          </w:tcPr>
          <w:p w:rsidR="00F53E1C" w:rsidRDefault="006614FE">
            <w:pPr>
              <w:rPr>
                <w:color w:val="444444"/>
              </w:rPr>
            </w:pPr>
            <w:r>
              <w:rPr>
                <w:color w:val="444444"/>
              </w:rPr>
              <w:t>网络沟通</w:t>
            </w:r>
          </w:p>
        </w:tc>
        <w:tc>
          <w:tcPr>
            <w:tcW w:w="1295" w:type="dxa"/>
            <w:shd w:val="clear" w:color="auto" w:fill="FFFFFF"/>
            <w:vAlign w:val="center"/>
          </w:tcPr>
          <w:p w:rsidR="00F53E1C" w:rsidRDefault="006614FE">
            <w:pPr>
              <w:jc w:val="center"/>
              <w:rPr>
                <w:color w:val="444444"/>
                <w:sz w:val="13"/>
                <w:szCs w:val="13"/>
              </w:rPr>
            </w:pPr>
            <w:r>
              <w:rPr>
                <w:rFonts w:hint="eastAsia"/>
                <w:color w:val="444444"/>
              </w:rPr>
              <w:t>50</w:t>
            </w:r>
          </w:p>
        </w:tc>
        <w:tc>
          <w:tcPr>
            <w:tcW w:w="3170" w:type="dxa"/>
            <w:shd w:val="clear" w:color="auto" w:fill="FFFFFF"/>
          </w:tcPr>
          <w:p w:rsidR="00F53E1C" w:rsidRDefault="006614FE">
            <w:pPr>
              <w:rPr>
                <w:color w:val="444444"/>
                <w:sz w:val="13"/>
                <w:szCs w:val="13"/>
              </w:rPr>
            </w:pPr>
            <w:r>
              <w:rPr>
                <w:color w:val="000080"/>
              </w:rPr>
              <w:pict>
                <v:shape id="图片框 1045" o:spid="_x0000_i1045" type="#_x0000_t75" style="width:13.5pt;height:9.75pt">
                  <v:imagedata r:id="rId26" o:title=""/>
                </v:shape>
              </w:pict>
            </w:r>
            <w:r>
              <w:rPr>
                <w:color w:val="000080"/>
              </w:rPr>
              <w:pict>
                <v:shape id="图片框 1046" o:spid="_x0000_i1046" type="#_x0000_t75" style="width:98.25pt;height:9.75pt">
                  <v:imagedata r:id="rId27" o:title=""/>
                </v:shape>
              </w:pict>
            </w:r>
            <w:r>
              <w:rPr>
                <w:rFonts w:hint="eastAsia"/>
                <w:color w:val="000080"/>
              </w:rPr>
              <w:t xml:space="preserve"> </w:t>
            </w:r>
            <w:r>
              <w:rPr>
                <w:color w:val="444444"/>
              </w:rPr>
              <w:t>12.66%</w:t>
            </w:r>
          </w:p>
        </w:tc>
      </w:tr>
      <w:tr w:rsidR="00F53E1C">
        <w:tc>
          <w:tcPr>
            <w:tcW w:w="4220" w:type="dxa"/>
            <w:shd w:val="clear" w:color="auto" w:fill="EFF6FB"/>
            <w:vAlign w:val="center"/>
          </w:tcPr>
          <w:p w:rsidR="00F53E1C" w:rsidRDefault="006614FE">
            <w:pPr>
              <w:rPr>
                <w:color w:val="444444"/>
              </w:rPr>
            </w:pPr>
            <w:r>
              <w:rPr>
                <w:color w:val="444444"/>
              </w:rPr>
              <w:t>其他</w:t>
            </w:r>
          </w:p>
        </w:tc>
        <w:tc>
          <w:tcPr>
            <w:tcW w:w="1295" w:type="dxa"/>
            <w:shd w:val="clear" w:color="auto" w:fill="EFF6FB"/>
            <w:vAlign w:val="center"/>
          </w:tcPr>
          <w:p w:rsidR="00F53E1C" w:rsidRDefault="006614FE">
            <w:pPr>
              <w:jc w:val="center"/>
              <w:rPr>
                <w:color w:val="444444"/>
                <w:sz w:val="13"/>
                <w:szCs w:val="13"/>
              </w:rPr>
            </w:pPr>
            <w:r>
              <w:rPr>
                <w:rFonts w:hint="eastAsia"/>
                <w:color w:val="444444"/>
              </w:rPr>
              <w:t>50</w:t>
            </w:r>
          </w:p>
        </w:tc>
        <w:tc>
          <w:tcPr>
            <w:tcW w:w="3170" w:type="dxa"/>
            <w:shd w:val="clear" w:color="auto" w:fill="EFF6FB"/>
          </w:tcPr>
          <w:p w:rsidR="00F53E1C" w:rsidRDefault="006614FE">
            <w:pPr>
              <w:rPr>
                <w:color w:val="444444"/>
                <w:sz w:val="13"/>
                <w:szCs w:val="13"/>
              </w:rPr>
            </w:pPr>
            <w:r>
              <w:rPr>
                <w:color w:val="000080"/>
              </w:rPr>
              <w:pict>
                <v:shape id="图片框 1047" o:spid="_x0000_i1047" type="#_x0000_t75" style="width:13.5pt;height:9.75pt">
                  <v:imagedata r:id="rId26" o:title=""/>
                </v:shape>
              </w:pict>
            </w:r>
            <w:r>
              <w:rPr>
                <w:color w:val="000080"/>
              </w:rPr>
              <w:pict>
                <v:shape id="图片框 1048" o:spid="_x0000_i1048" type="#_x0000_t75" style="width:98.25pt;height:9.75pt">
                  <v:imagedata r:id="rId27" o:title=""/>
                </v:shape>
              </w:pict>
            </w:r>
            <w:r>
              <w:rPr>
                <w:rFonts w:hint="eastAsia"/>
                <w:color w:val="000080"/>
              </w:rPr>
              <w:t xml:space="preserve"> </w:t>
            </w:r>
            <w:r>
              <w:rPr>
                <w:color w:val="444444"/>
              </w:rPr>
              <w:t>12.66%</w:t>
            </w:r>
          </w:p>
        </w:tc>
      </w:tr>
      <w:tr w:rsidR="00F53E1C">
        <w:tc>
          <w:tcPr>
            <w:tcW w:w="4220" w:type="dxa"/>
            <w:shd w:val="clear" w:color="auto" w:fill="D9E5ED"/>
            <w:vAlign w:val="center"/>
          </w:tcPr>
          <w:p w:rsidR="00F53E1C" w:rsidRDefault="006614FE">
            <w:r>
              <w:rPr>
                <w:b/>
              </w:rPr>
              <w:t>本题有效填写人次</w:t>
            </w:r>
          </w:p>
        </w:tc>
        <w:tc>
          <w:tcPr>
            <w:tcW w:w="1295" w:type="dxa"/>
            <w:shd w:val="clear" w:color="auto" w:fill="D9E5ED"/>
            <w:vAlign w:val="center"/>
          </w:tcPr>
          <w:p w:rsidR="00F53E1C" w:rsidRDefault="006614FE">
            <w:pPr>
              <w:jc w:val="center"/>
            </w:pPr>
            <w:r>
              <w:rPr>
                <w:rFonts w:hint="eastAsia"/>
                <w:b/>
              </w:rPr>
              <w:t>395</w:t>
            </w:r>
          </w:p>
        </w:tc>
        <w:tc>
          <w:tcPr>
            <w:tcW w:w="3170" w:type="dxa"/>
            <w:shd w:val="clear" w:color="auto" w:fill="D9E5ED"/>
            <w:vAlign w:val="center"/>
          </w:tcPr>
          <w:p w:rsidR="00F53E1C" w:rsidRDefault="00F53E1C"/>
        </w:tc>
      </w:tr>
    </w:tbl>
    <w:p w:rsidR="00E74B7C" w:rsidRDefault="006614FE">
      <w:r>
        <w:rPr>
          <w:rFonts w:hint="eastAsia"/>
          <w:color w:val="000080"/>
        </w:rPr>
        <w:t xml:space="preserve">    </w:t>
      </w:r>
      <w:r>
        <w:rPr>
          <w:rFonts w:hint="eastAsia"/>
        </w:rPr>
        <w:t>图表数据显示学生希望与教师之间通过谈心和参加</w:t>
      </w:r>
      <w:r w:rsidR="00E74B7C">
        <w:rPr>
          <w:rFonts w:hint="eastAsia"/>
        </w:rPr>
        <w:t>活动进行有效沟通，网络时代背景下，网络沟通方式也开始初现和成长</w:t>
      </w:r>
    </w:p>
    <w:p w:rsidR="00E74B7C" w:rsidRPr="00E74B7C" w:rsidRDefault="00E74B7C" w:rsidP="00E74B7C">
      <w:pPr>
        <w:ind w:firstLineChars="200" w:firstLine="422"/>
      </w:pPr>
      <w:r>
        <w:rPr>
          <w:rFonts w:hint="eastAsia"/>
          <w:b/>
          <w:bCs/>
        </w:rPr>
        <w:t>学生</w:t>
      </w:r>
      <w:r>
        <w:rPr>
          <w:b/>
          <w:bCs/>
        </w:rPr>
        <w:t>认为当前掌握知识大部分来自于：</w:t>
      </w:r>
      <w:r>
        <w:rPr>
          <w:rFonts w:hint="eastAsia"/>
          <w:b/>
          <w:bCs/>
        </w:rPr>
        <w:t xml:space="preserve">  </w:t>
      </w:r>
      <w:r>
        <w:rPr>
          <w:b/>
          <w:bCs/>
          <w:color w:val="3366FF"/>
        </w:rPr>
        <w:t>[</w:t>
      </w:r>
      <w:r>
        <w:rPr>
          <w:b/>
          <w:bCs/>
          <w:color w:val="3366FF"/>
        </w:rPr>
        <w:t>单选题</w:t>
      </w:r>
      <w:r>
        <w:rPr>
          <w:b/>
          <w:bCs/>
          <w:color w:val="3366FF"/>
        </w:rPr>
        <w:t>]</w:t>
      </w:r>
    </w:p>
    <w:tbl>
      <w:tblPr>
        <w:tblW w:w="8954" w:type="dxa"/>
        <w:tblBorders>
          <w:top w:val="single" w:sz="12" w:space="0" w:color="999999"/>
          <w:left w:val="single" w:sz="12" w:space="0" w:color="999999"/>
          <w:bottom w:val="single" w:sz="12" w:space="0" w:color="999999"/>
          <w:right w:val="single" w:sz="12" w:space="0" w:color="999999"/>
          <w:insideH w:val="single" w:sz="6" w:space="0" w:color="999999"/>
          <w:insideV w:val="single" w:sz="6" w:space="0" w:color="999999"/>
        </w:tblBorders>
        <w:shd w:val="clear" w:color="auto" w:fill="D9E5ED"/>
        <w:tblLayout w:type="fixed"/>
        <w:tblCellMar>
          <w:top w:w="45" w:type="dxa"/>
          <w:left w:w="45" w:type="dxa"/>
          <w:bottom w:w="45" w:type="dxa"/>
          <w:right w:w="45" w:type="dxa"/>
        </w:tblCellMar>
        <w:tblLook w:val="04A0" w:firstRow="1" w:lastRow="0" w:firstColumn="1" w:lastColumn="0" w:noHBand="0" w:noVBand="1"/>
      </w:tblPr>
      <w:tblGrid>
        <w:gridCol w:w="4351"/>
        <w:gridCol w:w="1335"/>
        <w:gridCol w:w="3268"/>
      </w:tblGrid>
      <w:tr w:rsidR="00E74B7C" w:rsidTr="00E74B7C">
        <w:trPr>
          <w:trHeight w:val="195"/>
        </w:trPr>
        <w:tc>
          <w:tcPr>
            <w:tcW w:w="4351" w:type="dxa"/>
            <w:shd w:val="clear" w:color="auto" w:fill="D9E5ED"/>
            <w:vAlign w:val="center"/>
          </w:tcPr>
          <w:p w:rsidR="00E74B7C" w:rsidRDefault="00E74B7C" w:rsidP="0064090F">
            <w:pPr>
              <w:spacing w:line="188" w:lineRule="atLeast"/>
              <w:jc w:val="center"/>
              <w:rPr>
                <w:b/>
                <w:bCs/>
                <w:color w:val="333333"/>
                <w:sz w:val="20"/>
                <w:szCs w:val="20"/>
              </w:rPr>
            </w:pPr>
            <w:r>
              <w:rPr>
                <w:rFonts w:hint="eastAsia"/>
                <w:b/>
                <w:bCs/>
                <w:color w:val="333333"/>
                <w:sz w:val="20"/>
                <w:szCs w:val="20"/>
              </w:rPr>
              <w:t>选项</w:t>
            </w:r>
          </w:p>
        </w:tc>
        <w:tc>
          <w:tcPr>
            <w:tcW w:w="1335" w:type="dxa"/>
            <w:shd w:val="clear" w:color="auto" w:fill="D9E5ED"/>
            <w:vAlign w:val="center"/>
          </w:tcPr>
          <w:p w:rsidR="00E74B7C" w:rsidRDefault="00E74B7C" w:rsidP="0064090F">
            <w:pPr>
              <w:spacing w:line="188" w:lineRule="atLeast"/>
              <w:jc w:val="center"/>
              <w:rPr>
                <w:b/>
                <w:bCs/>
                <w:color w:val="333333"/>
                <w:sz w:val="20"/>
                <w:szCs w:val="20"/>
              </w:rPr>
            </w:pPr>
            <w:r>
              <w:rPr>
                <w:rFonts w:hint="eastAsia"/>
                <w:b/>
                <w:bCs/>
                <w:color w:val="333333"/>
                <w:sz w:val="20"/>
                <w:szCs w:val="20"/>
              </w:rPr>
              <w:t>小计</w:t>
            </w:r>
          </w:p>
        </w:tc>
        <w:tc>
          <w:tcPr>
            <w:tcW w:w="3268" w:type="dxa"/>
            <w:shd w:val="clear" w:color="auto" w:fill="D9E5ED"/>
            <w:vAlign w:val="center"/>
          </w:tcPr>
          <w:p w:rsidR="00E74B7C" w:rsidRDefault="00E74B7C" w:rsidP="0064090F">
            <w:pPr>
              <w:spacing w:line="188" w:lineRule="atLeast"/>
              <w:jc w:val="center"/>
              <w:rPr>
                <w:b/>
                <w:bCs/>
                <w:color w:val="333333"/>
                <w:sz w:val="20"/>
                <w:szCs w:val="20"/>
              </w:rPr>
            </w:pPr>
            <w:r>
              <w:rPr>
                <w:rFonts w:hint="eastAsia"/>
                <w:b/>
                <w:bCs/>
                <w:color w:val="333333"/>
                <w:sz w:val="20"/>
                <w:szCs w:val="20"/>
              </w:rPr>
              <w:t>比例</w:t>
            </w:r>
          </w:p>
        </w:tc>
      </w:tr>
      <w:tr w:rsidR="00E74B7C" w:rsidTr="00E74B7C">
        <w:trPr>
          <w:trHeight w:val="185"/>
        </w:trPr>
        <w:tc>
          <w:tcPr>
            <w:tcW w:w="4351" w:type="dxa"/>
            <w:shd w:val="clear" w:color="auto" w:fill="FFFFFF"/>
            <w:vAlign w:val="center"/>
          </w:tcPr>
          <w:p w:rsidR="00E74B7C" w:rsidRDefault="00E74B7C" w:rsidP="0064090F">
            <w:pPr>
              <w:rPr>
                <w:color w:val="444444"/>
              </w:rPr>
            </w:pPr>
            <w:r>
              <w:rPr>
                <w:color w:val="444444"/>
              </w:rPr>
              <w:t>教师的传授</w:t>
            </w:r>
          </w:p>
        </w:tc>
        <w:tc>
          <w:tcPr>
            <w:tcW w:w="1335" w:type="dxa"/>
            <w:shd w:val="clear" w:color="auto" w:fill="FFFFFF"/>
            <w:vAlign w:val="center"/>
          </w:tcPr>
          <w:p w:rsidR="00E74B7C" w:rsidRDefault="00E74B7C" w:rsidP="0064090F">
            <w:pPr>
              <w:jc w:val="center"/>
              <w:rPr>
                <w:color w:val="444444"/>
                <w:sz w:val="13"/>
                <w:szCs w:val="13"/>
              </w:rPr>
            </w:pPr>
            <w:r>
              <w:rPr>
                <w:rFonts w:hint="eastAsia"/>
                <w:color w:val="444444"/>
              </w:rPr>
              <w:t>105</w:t>
            </w:r>
          </w:p>
        </w:tc>
        <w:tc>
          <w:tcPr>
            <w:tcW w:w="3268" w:type="dxa"/>
            <w:shd w:val="clear" w:color="auto" w:fill="FFFFFF"/>
          </w:tcPr>
          <w:p w:rsidR="00E74B7C" w:rsidRDefault="00E74B7C" w:rsidP="0064090F">
            <w:pPr>
              <w:rPr>
                <w:color w:val="444444"/>
                <w:sz w:val="13"/>
                <w:szCs w:val="13"/>
              </w:rPr>
            </w:pPr>
            <w:r>
              <w:rPr>
                <w:color w:val="000080"/>
              </w:rPr>
              <w:pict>
                <v:shape id="图片框 1049" o:spid="_x0000_i1079" type="#_x0000_t75" style="width:29.25pt;height:9.75pt">
                  <v:imagedata r:id="rId28" o:title=""/>
                </v:shape>
              </w:pict>
            </w:r>
            <w:r>
              <w:rPr>
                <w:color w:val="000080"/>
              </w:rPr>
              <w:pict>
                <v:shape id="图片框 1050" o:spid="_x0000_i1080" type="#_x0000_t75" style="width:82.5pt;height:9.75pt">
                  <v:imagedata r:id="rId29" o:title=""/>
                </v:shape>
              </w:pict>
            </w:r>
            <w:r>
              <w:rPr>
                <w:rFonts w:hint="eastAsia"/>
                <w:color w:val="000080"/>
              </w:rPr>
              <w:t xml:space="preserve"> </w:t>
            </w:r>
            <w:r>
              <w:rPr>
                <w:color w:val="444444"/>
              </w:rPr>
              <w:t>26.58%</w:t>
            </w:r>
          </w:p>
        </w:tc>
      </w:tr>
      <w:tr w:rsidR="00E74B7C" w:rsidTr="00E74B7C">
        <w:trPr>
          <w:trHeight w:val="195"/>
        </w:trPr>
        <w:tc>
          <w:tcPr>
            <w:tcW w:w="4351" w:type="dxa"/>
            <w:shd w:val="clear" w:color="auto" w:fill="EFF6FB"/>
            <w:vAlign w:val="center"/>
          </w:tcPr>
          <w:p w:rsidR="00E74B7C" w:rsidRDefault="00E74B7C" w:rsidP="0064090F">
            <w:pPr>
              <w:rPr>
                <w:color w:val="444444"/>
              </w:rPr>
            </w:pPr>
            <w:r>
              <w:rPr>
                <w:color w:val="444444"/>
              </w:rPr>
              <w:t>书本和网络海量知识的自学</w:t>
            </w:r>
          </w:p>
        </w:tc>
        <w:tc>
          <w:tcPr>
            <w:tcW w:w="1335" w:type="dxa"/>
            <w:shd w:val="clear" w:color="auto" w:fill="EFF6FB"/>
            <w:vAlign w:val="center"/>
          </w:tcPr>
          <w:p w:rsidR="00E74B7C" w:rsidRDefault="00E74B7C" w:rsidP="0064090F">
            <w:pPr>
              <w:jc w:val="center"/>
              <w:rPr>
                <w:color w:val="444444"/>
                <w:sz w:val="13"/>
                <w:szCs w:val="13"/>
              </w:rPr>
            </w:pPr>
            <w:r>
              <w:rPr>
                <w:rFonts w:hint="eastAsia"/>
                <w:color w:val="444444"/>
              </w:rPr>
              <w:t>205</w:t>
            </w:r>
          </w:p>
        </w:tc>
        <w:tc>
          <w:tcPr>
            <w:tcW w:w="3268" w:type="dxa"/>
            <w:shd w:val="clear" w:color="auto" w:fill="EFF6FB"/>
          </w:tcPr>
          <w:p w:rsidR="00E74B7C" w:rsidRDefault="00E74B7C" w:rsidP="0064090F">
            <w:pPr>
              <w:rPr>
                <w:color w:val="444444"/>
                <w:sz w:val="13"/>
                <w:szCs w:val="13"/>
              </w:rPr>
            </w:pPr>
            <w:r>
              <w:rPr>
                <w:color w:val="000080"/>
              </w:rPr>
              <w:pict>
                <v:shape id="图片框 1051" o:spid="_x0000_i1081" type="#_x0000_t75" style="width:57.75pt;height:9.75pt">
                  <v:imagedata r:id="rId30" o:title=""/>
                </v:shape>
              </w:pict>
            </w:r>
            <w:r>
              <w:rPr>
                <w:color w:val="000080"/>
              </w:rPr>
              <w:pict>
                <v:shape id="图片框 1052" o:spid="_x0000_i1082" type="#_x0000_t75" style="width:54pt;height:9.75pt">
                  <v:imagedata r:id="rId31" o:title=""/>
                </v:shape>
              </w:pict>
            </w:r>
            <w:r>
              <w:rPr>
                <w:rFonts w:hint="eastAsia"/>
                <w:color w:val="000080"/>
              </w:rPr>
              <w:t xml:space="preserve"> </w:t>
            </w:r>
            <w:r>
              <w:rPr>
                <w:color w:val="444444"/>
              </w:rPr>
              <w:t>51.9%</w:t>
            </w:r>
          </w:p>
        </w:tc>
      </w:tr>
      <w:tr w:rsidR="00E74B7C" w:rsidTr="00E74B7C">
        <w:trPr>
          <w:trHeight w:val="195"/>
        </w:trPr>
        <w:tc>
          <w:tcPr>
            <w:tcW w:w="4351" w:type="dxa"/>
            <w:shd w:val="clear" w:color="auto" w:fill="FFFFFF"/>
            <w:vAlign w:val="center"/>
          </w:tcPr>
          <w:p w:rsidR="00E74B7C" w:rsidRDefault="00E74B7C" w:rsidP="0064090F">
            <w:pPr>
              <w:rPr>
                <w:color w:val="444444"/>
              </w:rPr>
            </w:pPr>
            <w:r>
              <w:rPr>
                <w:color w:val="444444"/>
              </w:rPr>
              <w:t>从他人的经验、交流中习得</w:t>
            </w:r>
          </w:p>
        </w:tc>
        <w:tc>
          <w:tcPr>
            <w:tcW w:w="1335" w:type="dxa"/>
            <w:shd w:val="clear" w:color="auto" w:fill="FFFFFF"/>
            <w:vAlign w:val="center"/>
          </w:tcPr>
          <w:p w:rsidR="00E74B7C" w:rsidRDefault="00E74B7C" w:rsidP="0064090F">
            <w:pPr>
              <w:jc w:val="center"/>
              <w:rPr>
                <w:color w:val="444444"/>
                <w:sz w:val="13"/>
                <w:szCs w:val="13"/>
              </w:rPr>
            </w:pPr>
            <w:r>
              <w:rPr>
                <w:rFonts w:hint="eastAsia"/>
                <w:color w:val="444444"/>
              </w:rPr>
              <w:t>85</w:t>
            </w:r>
          </w:p>
        </w:tc>
        <w:tc>
          <w:tcPr>
            <w:tcW w:w="3268" w:type="dxa"/>
            <w:shd w:val="clear" w:color="auto" w:fill="FFFFFF"/>
          </w:tcPr>
          <w:p w:rsidR="00E74B7C" w:rsidRDefault="00E74B7C" w:rsidP="0064090F">
            <w:pPr>
              <w:rPr>
                <w:color w:val="444444"/>
                <w:sz w:val="13"/>
                <w:szCs w:val="13"/>
              </w:rPr>
            </w:pPr>
            <w:r>
              <w:rPr>
                <w:color w:val="000080"/>
              </w:rPr>
              <w:pict>
                <v:shape id="图片框 1053" o:spid="_x0000_i1083" type="#_x0000_t75" style="width:24pt;height:9.75pt">
                  <v:imagedata r:id="rId32" o:title=""/>
                </v:shape>
              </w:pict>
            </w:r>
            <w:r>
              <w:rPr>
                <w:color w:val="000080"/>
              </w:rPr>
              <w:pict>
                <v:shape id="图片框 1054" o:spid="_x0000_i1084" type="#_x0000_t75" style="width:87.75pt;height:9.75pt">
                  <v:imagedata r:id="rId33" o:title=""/>
                </v:shape>
              </w:pict>
            </w:r>
            <w:r>
              <w:rPr>
                <w:rFonts w:hint="eastAsia"/>
                <w:color w:val="000080"/>
              </w:rPr>
              <w:t xml:space="preserve"> </w:t>
            </w:r>
            <w:r>
              <w:rPr>
                <w:color w:val="444444"/>
              </w:rPr>
              <w:t>21.52%</w:t>
            </w:r>
          </w:p>
        </w:tc>
      </w:tr>
      <w:tr w:rsidR="00E74B7C" w:rsidTr="00E74B7C">
        <w:trPr>
          <w:trHeight w:val="195"/>
        </w:trPr>
        <w:tc>
          <w:tcPr>
            <w:tcW w:w="4351" w:type="dxa"/>
            <w:shd w:val="clear" w:color="auto" w:fill="D9E5ED"/>
            <w:vAlign w:val="center"/>
          </w:tcPr>
          <w:p w:rsidR="00E74B7C" w:rsidRDefault="00E74B7C" w:rsidP="0064090F">
            <w:r>
              <w:rPr>
                <w:b/>
              </w:rPr>
              <w:t>本题有效填写人次</w:t>
            </w:r>
          </w:p>
        </w:tc>
        <w:tc>
          <w:tcPr>
            <w:tcW w:w="1335" w:type="dxa"/>
            <w:shd w:val="clear" w:color="auto" w:fill="D9E5ED"/>
            <w:vAlign w:val="center"/>
          </w:tcPr>
          <w:p w:rsidR="00E74B7C" w:rsidRDefault="00E74B7C" w:rsidP="0064090F">
            <w:pPr>
              <w:jc w:val="center"/>
            </w:pPr>
            <w:r>
              <w:rPr>
                <w:rFonts w:hint="eastAsia"/>
                <w:b/>
              </w:rPr>
              <w:t>395</w:t>
            </w:r>
          </w:p>
        </w:tc>
        <w:tc>
          <w:tcPr>
            <w:tcW w:w="3268" w:type="dxa"/>
            <w:shd w:val="clear" w:color="auto" w:fill="D9E5ED"/>
            <w:vAlign w:val="center"/>
          </w:tcPr>
          <w:p w:rsidR="00E74B7C" w:rsidRDefault="00E74B7C" w:rsidP="0064090F"/>
        </w:tc>
      </w:tr>
    </w:tbl>
    <w:p w:rsidR="00E74B7C" w:rsidRDefault="00E74B7C" w:rsidP="00E74B7C">
      <w:pPr>
        <w:spacing w:line="360" w:lineRule="auto"/>
        <w:ind w:rightChars="50" w:right="105" w:firstLineChars="200" w:firstLine="420"/>
        <w:rPr>
          <w:rFonts w:ascii="宋体" w:hAnsi="宋体" w:cs="宋体"/>
          <w:szCs w:val="21"/>
        </w:rPr>
      </w:pPr>
      <w:r>
        <w:rPr>
          <w:rFonts w:ascii="宋体" w:hAnsi="宋体" w:cs="宋体" w:hint="eastAsia"/>
          <w:szCs w:val="21"/>
        </w:rPr>
        <w:t>图表数据显示学生掌握知识的大部分途径中，教师传授途径已不是主导方式。</w:t>
      </w:r>
    </w:p>
    <w:p w:rsidR="00E74B7C" w:rsidRDefault="00E74B7C" w:rsidP="00E74B7C">
      <w:pPr>
        <w:spacing w:line="360" w:lineRule="exact"/>
        <w:ind w:rightChars="50" w:right="105" w:firstLineChars="200" w:firstLine="420"/>
        <w:rPr>
          <w:rFonts w:ascii="宋体" w:hAnsi="宋体" w:cs="宋体" w:hint="eastAsia"/>
          <w:szCs w:val="21"/>
        </w:rPr>
      </w:pPr>
      <w:r>
        <w:rPr>
          <w:rFonts w:ascii="宋体" w:hAnsi="宋体" w:cs="宋体" w:hint="eastAsia"/>
          <w:szCs w:val="21"/>
        </w:rPr>
        <w:t>综上，通过对任课教师与学生关系的满意度和学生最希望的沟通方式可以得知，目前我校任课教师与学生的关系现状总体呈良好发展的态势，课外沟通的方式多样化显示出学生与教师之间沟通的渴望。</w:t>
      </w:r>
    </w:p>
    <w:p w:rsidR="00E74B7C" w:rsidRDefault="00E74B7C" w:rsidP="00E74B7C">
      <w:pPr>
        <w:numPr>
          <w:ilvl w:val="0"/>
          <w:numId w:val="6"/>
        </w:numPr>
        <w:spacing w:beforeLines="50" w:before="183" w:afterLines="50" w:after="183" w:line="300" w:lineRule="auto"/>
        <w:ind w:rightChars="50" w:right="105"/>
        <w:rPr>
          <w:rFonts w:ascii="宋体" w:hAnsi="宋体" w:cs="宋体"/>
          <w:szCs w:val="21"/>
        </w:rPr>
      </w:pPr>
      <w:r>
        <w:rPr>
          <w:rFonts w:ascii="宋体" w:hAnsi="宋体" w:cs="宋体" w:hint="eastAsia"/>
          <w:b/>
          <w:bCs/>
          <w:szCs w:val="21"/>
        </w:rPr>
        <w:t>中南</w:t>
      </w:r>
      <w:proofErr w:type="gramStart"/>
      <w:r>
        <w:rPr>
          <w:rFonts w:ascii="宋体" w:hAnsi="宋体" w:cs="宋体" w:hint="eastAsia"/>
          <w:b/>
          <w:bCs/>
          <w:szCs w:val="21"/>
        </w:rPr>
        <w:t>财经政法</w:t>
      </w:r>
      <w:proofErr w:type="gramEnd"/>
      <w:r>
        <w:rPr>
          <w:rFonts w:ascii="宋体" w:hAnsi="宋体" w:cs="宋体" w:hint="eastAsia"/>
          <w:b/>
          <w:bCs/>
          <w:szCs w:val="21"/>
        </w:rPr>
        <w:t>大学行政管理</w:t>
      </w:r>
      <w:proofErr w:type="gramStart"/>
      <w:r>
        <w:rPr>
          <w:rFonts w:ascii="宋体" w:hAnsi="宋体" w:cs="宋体" w:hint="eastAsia"/>
          <w:b/>
          <w:bCs/>
          <w:szCs w:val="21"/>
        </w:rPr>
        <w:t>类老师</w:t>
      </w:r>
      <w:proofErr w:type="gramEnd"/>
      <w:r>
        <w:rPr>
          <w:rFonts w:ascii="宋体" w:hAnsi="宋体" w:cs="宋体" w:hint="eastAsia"/>
          <w:b/>
          <w:bCs/>
          <w:szCs w:val="21"/>
        </w:rPr>
        <w:t>与学生的关系现状</w:t>
      </w:r>
    </w:p>
    <w:p w:rsidR="00E74B7C" w:rsidRDefault="00E74B7C" w:rsidP="00E74B7C">
      <w:pPr>
        <w:ind w:firstLineChars="200" w:firstLine="420"/>
        <w:jc w:val="left"/>
        <w:rPr>
          <w:szCs w:val="21"/>
        </w:rPr>
      </w:pPr>
      <w:r>
        <w:rPr>
          <w:rFonts w:hint="eastAsia"/>
          <w:szCs w:val="21"/>
        </w:rPr>
        <w:t>关于我校行政管理</w:t>
      </w:r>
      <w:proofErr w:type="gramStart"/>
      <w:r>
        <w:rPr>
          <w:rFonts w:hint="eastAsia"/>
          <w:szCs w:val="21"/>
        </w:rPr>
        <w:t>类老师</w:t>
      </w:r>
      <w:proofErr w:type="gramEnd"/>
      <w:r>
        <w:rPr>
          <w:rFonts w:hint="eastAsia"/>
          <w:szCs w:val="21"/>
        </w:rPr>
        <w:t>与学生的关系现状，我们利用“问卷星”平台展开问卷调查后，对数据进行统计分析，样本总数：</w:t>
      </w:r>
      <w:r>
        <w:rPr>
          <w:rFonts w:hint="eastAsia"/>
          <w:szCs w:val="21"/>
        </w:rPr>
        <w:t xml:space="preserve">630 </w:t>
      </w:r>
      <w:r>
        <w:rPr>
          <w:rFonts w:hint="eastAsia"/>
          <w:szCs w:val="21"/>
        </w:rPr>
        <w:t>份，回收有效答卷</w:t>
      </w:r>
      <w:r>
        <w:rPr>
          <w:rFonts w:hint="eastAsia"/>
          <w:szCs w:val="21"/>
        </w:rPr>
        <w:t>630</w:t>
      </w:r>
      <w:r>
        <w:rPr>
          <w:rFonts w:hint="eastAsia"/>
          <w:szCs w:val="21"/>
        </w:rPr>
        <w:t>份。</w:t>
      </w:r>
    </w:p>
    <w:p w:rsidR="00E74B7C" w:rsidRDefault="00E74B7C" w:rsidP="00E74B7C">
      <w:pPr>
        <w:ind w:firstLineChars="200" w:firstLine="422"/>
        <w:jc w:val="left"/>
        <w:rPr>
          <w:b/>
          <w:bCs/>
          <w:szCs w:val="21"/>
        </w:rPr>
      </w:pPr>
      <w:r>
        <w:rPr>
          <w:rFonts w:hint="eastAsia"/>
          <w:b/>
          <w:bCs/>
          <w:szCs w:val="21"/>
        </w:rPr>
        <w:t>第一部分：基本情况：</w:t>
      </w:r>
    </w:p>
    <w:p w:rsidR="00E74B7C" w:rsidRDefault="00E74B7C" w:rsidP="00E74B7C">
      <w:pPr>
        <w:rPr>
          <w:rFonts w:ascii="宋体" w:hAnsi="宋体"/>
          <w:szCs w:val="21"/>
        </w:rPr>
      </w:pPr>
      <w:r>
        <w:rPr>
          <w:rFonts w:ascii="宋体" w:hAnsi="宋体" w:hint="eastAsia"/>
          <w:szCs w:val="21"/>
        </w:rPr>
        <w:t xml:space="preserve">    下面是关于您的个人基本情况的描述，请您根据实际情况填写：</w:t>
      </w:r>
    </w:p>
    <w:p w:rsidR="00E74B7C" w:rsidRDefault="00E74B7C" w:rsidP="00E74B7C">
      <w:pPr>
        <w:rPr>
          <w:rFonts w:ascii="宋体" w:hAnsi="宋体"/>
          <w:szCs w:val="21"/>
        </w:rPr>
      </w:pPr>
      <w:r>
        <w:rPr>
          <w:rFonts w:ascii="宋体" w:hAnsi="宋体" w:hint="eastAsia"/>
          <w:szCs w:val="21"/>
        </w:rPr>
        <w:t>1．您的性别：（ ）[单选题]</w:t>
      </w:r>
    </w:p>
    <w:p w:rsidR="00E74B7C" w:rsidRPr="00E74B7C" w:rsidRDefault="00E74B7C" w:rsidP="00E74B7C">
      <w:pPr>
        <w:spacing w:line="360" w:lineRule="exact"/>
        <w:ind w:rightChars="50" w:right="105" w:firstLineChars="200" w:firstLine="420"/>
        <w:rPr>
          <w:rFonts w:ascii="宋体" w:hAnsi="宋体" w:cs="宋体"/>
          <w:szCs w:val="21"/>
        </w:rPr>
        <w:sectPr w:rsidR="00E74B7C" w:rsidRPr="00E74B7C">
          <w:footnotePr>
            <w:numFmt w:val="decimalEnclosedCircleChinese"/>
          </w:footnotePr>
          <w:type w:val="continuous"/>
          <w:pgSz w:w="11906" w:h="16838"/>
          <w:pgMar w:top="1440" w:right="1797" w:bottom="1440" w:left="1797" w:header="340" w:footer="680" w:gutter="0"/>
          <w:cols w:space="720"/>
          <w:docGrid w:type="lines" w:linePitch="367"/>
        </w:sectPr>
      </w:pPr>
    </w:p>
    <w:p w:rsidR="00F53E1C" w:rsidRDefault="00F53E1C">
      <w:pPr>
        <w:rPr>
          <w:b/>
          <w:bCs/>
          <w:color w:val="3366FF"/>
        </w:rPr>
      </w:pPr>
    </w:p>
    <w:p w:rsidR="00F53E1C" w:rsidRDefault="006614FE">
      <w:pPr>
        <w:rPr>
          <w:rFonts w:ascii="宋体" w:hAnsi="宋体"/>
          <w:szCs w:val="21"/>
        </w:rPr>
      </w:pPr>
      <w:r>
        <w:rPr>
          <w:rFonts w:ascii="宋体" w:hAnsi="宋体"/>
          <w:szCs w:val="21"/>
        </w:rPr>
        <w:pict>
          <v:shape id="图片框 1055" o:spid="_x0000_i1049" type="#_x0000_t75" style="width:300pt;height:262.5pt">
            <v:imagedata r:id="rId34" o:title="一图1性别"/>
          </v:shape>
        </w:pic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 xml:space="preserve">1  </w:t>
      </w:r>
      <w:r>
        <w:rPr>
          <w:rFonts w:ascii="宋体" w:hAnsi="宋体" w:hint="eastAsia"/>
          <w:szCs w:val="21"/>
        </w:rPr>
        <w:t>性别构成情况</w:t>
      </w:r>
    </w:p>
    <w:p w:rsidR="00F53E1C" w:rsidRDefault="006614FE">
      <w:pPr>
        <w:ind w:firstLine="420"/>
        <w:rPr>
          <w:rFonts w:ascii="宋体" w:hAnsi="宋体"/>
          <w:szCs w:val="21"/>
        </w:rPr>
      </w:pPr>
      <w:r>
        <w:rPr>
          <w:rFonts w:ascii="宋体" w:hAnsi="宋体" w:hint="eastAsia"/>
          <w:szCs w:val="21"/>
        </w:rPr>
        <w:t>虽然我校为女多男少的高校之一，但</w:t>
      </w:r>
      <w:r>
        <w:rPr>
          <w:rFonts w:ascii="宋体" w:hAnsi="宋体" w:hint="eastAsia"/>
          <w:szCs w:val="21"/>
        </w:rPr>
        <w:t>从图</w:t>
      </w:r>
      <w:r>
        <w:rPr>
          <w:rFonts w:ascii="宋体" w:hAnsi="宋体" w:hint="eastAsia"/>
          <w:szCs w:val="21"/>
        </w:rPr>
        <w:t>1</w:t>
      </w:r>
      <w:r>
        <w:rPr>
          <w:rFonts w:ascii="宋体" w:hAnsi="宋体" w:hint="eastAsia"/>
          <w:szCs w:val="21"/>
        </w:rPr>
        <w:t>我们可以看出我校本科生中参与此次问卷调查的大多是男性，占到</w:t>
      </w:r>
      <w:r>
        <w:rPr>
          <w:rFonts w:ascii="宋体" w:hAnsi="宋体" w:hint="eastAsia"/>
          <w:szCs w:val="21"/>
        </w:rPr>
        <w:t>57.14%</w:t>
      </w:r>
      <w:r>
        <w:rPr>
          <w:rFonts w:ascii="宋体" w:hAnsi="宋体" w:hint="eastAsia"/>
          <w:szCs w:val="21"/>
        </w:rPr>
        <w:t>的比率。女性参与者比较少，仅为</w:t>
      </w:r>
      <w:r>
        <w:rPr>
          <w:rFonts w:ascii="宋体" w:hAnsi="宋体" w:hint="eastAsia"/>
          <w:szCs w:val="21"/>
        </w:rPr>
        <w:t>42.86%</w:t>
      </w:r>
      <w:r>
        <w:rPr>
          <w:rFonts w:ascii="宋体" w:hAnsi="宋体" w:hint="eastAsia"/>
          <w:szCs w:val="21"/>
        </w:rPr>
        <w:t>。</w:t>
      </w:r>
    </w:p>
    <w:p w:rsidR="00F53E1C" w:rsidRDefault="006614FE">
      <w:pPr>
        <w:rPr>
          <w:rFonts w:ascii="宋体" w:hAnsi="宋体"/>
          <w:szCs w:val="21"/>
        </w:rPr>
      </w:pPr>
      <w:r>
        <w:rPr>
          <w:rFonts w:ascii="宋体" w:hAnsi="宋体" w:hint="eastAsia"/>
          <w:szCs w:val="21"/>
        </w:rPr>
        <w:t>2.</w:t>
      </w:r>
      <w:r>
        <w:rPr>
          <w:rFonts w:ascii="宋体" w:hAnsi="宋体" w:hint="eastAsia"/>
          <w:szCs w:val="21"/>
        </w:rPr>
        <w:t>您所在的学院：（</w:t>
      </w:r>
      <w:r>
        <w:rPr>
          <w:rFonts w:ascii="宋体" w:hAnsi="宋体" w:hint="eastAsia"/>
          <w:szCs w:val="21"/>
        </w:rPr>
        <w:t xml:space="preserve"> </w:t>
      </w:r>
      <w:r>
        <w:rPr>
          <w:rFonts w:ascii="宋体" w:hAnsi="宋体" w:hint="eastAsia"/>
          <w:szCs w:val="21"/>
        </w:rPr>
        <w:t>）</w:t>
      </w:r>
      <w:r>
        <w:rPr>
          <w:rFonts w:ascii="宋体" w:hAnsi="宋体" w:hint="eastAsia"/>
          <w:szCs w:val="21"/>
        </w:rPr>
        <w:t>[</w:t>
      </w:r>
      <w:r>
        <w:rPr>
          <w:rFonts w:ascii="宋体" w:hAnsi="宋体" w:hint="eastAsia"/>
          <w:szCs w:val="21"/>
        </w:rPr>
        <w:t>填空题</w:t>
      </w:r>
      <w:r>
        <w:rPr>
          <w:rFonts w:ascii="宋体" w:hAnsi="宋体" w:hint="eastAsia"/>
          <w:szCs w:val="21"/>
        </w:rPr>
        <w:t>]</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由于本次样本选取中南</w:t>
      </w:r>
      <w:proofErr w:type="gramStart"/>
      <w:r>
        <w:rPr>
          <w:rFonts w:ascii="宋体" w:hAnsi="宋体" w:hint="eastAsia"/>
          <w:szCs w:val="21"/>
        </w:rPr>
        <w:t>财经政法</w:t>
      </w:r>
      <w:proofErr w:type="gramEnd"/>
      <w:r>
        <w:rPr>
          <w:rFonts w:ascii="宋体" w:hAnsi="宋体" w:hint="eastAsia"/>
          <w:szCs w:val="21"/>
        </w:rPr>
        <w:t>大学为例，因此所有参与问卷调查的学生均为中南</w:t>
      </w:r>
      <w:proofErr w:type="gramStart"/>
      <w:r>
        <w:rPr>
          <w:rFonts w:ascii="宋体" w:hAnsi="宋体" w:hint="eastAsia"/>
          <w:szCs w:val="21"/>
        </w:rPr>
        <w:t>财经政法</w:t>
      </w:r>
      <w:proofErr w:type="gramEnd"/>
      <w:r>
        <w:rPr>
          <w:rFonts w:ascii="宋体" w:hAnsi="宋体" w:hint="eastAsia"/>
          <w:szCs w:val="21"/>
        </w:rPr>
        <w:t>大学的本科生，他们分别来自于法学院、公共管理学院、金融学院、刑事司法学院、信息与安全工程学院、外国语学院、财税学院等</w:t>
      </w:r>
      <w:r>
        <w:rPr>
          <w:rFonts w:ascii="宋体" w:hAnsi="宋体" w:hint="eastAsia"/>
          <w:szCs w:val="21"/>
        </w:rPr>
        <w:t>14</w:t>
      </w:r>
      <w:r>
        <w:rPr>
          <w:rFonts w:ascii="宋体" w:hAnsi="宋体" w:hint="eastAsia"/>
          <w:szCs w:val="21"/>
        </w:rPr>
        <w:t>所学院。</w:t>
      </w:r>
    </w:p>
    <w:p w:rsidR="00F53E1C" w:rsidRDefault="006614FE">
      <w:pPr>
        <w:rPr>
          <w:rFonts w:ascii="宋体" w:hAnsi="宋体"/>
          <w:szCs w:val="21"/>
        </w:rPr>
      </w:pPr>
      <w:r>
        <w:rPr>
          <w:rFonts w:ascii="宋体" w:hAnsi="宋体" w:hint="eastAsia"/>
          <w:szCs w:val="21"/>
        </w:rPr>
        <w:t>3.</w:t>
      </w:r>
      <w:r>
        <w:rPr>
          <w:rFonts w:ascii="宋体" w:hAnsi="宋体" w:hint="eastAsia"/>
          <w:szCs w:val="21"/>
        </w:rPr>
        <w:t>您的年级：（</w:t>
      </w:r>
      <w:r>
        <w:rPr>
          <w:rFonts w:ascii="宋体" w:hAnsi="宋体" w:hint="eastAsia"/>
          <w:szCs w:val="21"/>
        </w:rPr>
        <w:t xml:space="preserve"> </w:t>
      </w:r>
      <w:r>
        <w:rPr>
          <w:rFonts w:ascii="宋体" w:hAnsi="宋体" w:hint="eastAsia"/>
          <w:szCs w:val="21"/>
        </w:rPr>
        <w:t>）</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rPr>
          <w:rFonts w:ascii="宋体" w:hAnsi="宋体"/>
          <w:szCs w:val="21"/>
        </w:rPr>
      </w:pPr>
      <w:r>
        <w:rPr>
          <w:rFonts w:ascii="宋体" w:hAnsi="宋体"/>
          <w:szCs w:val="21"/>
        </w:rPr>
        <w:pict>
          <v:shape id="图片框 1056" o:spid="_x0000_i1050" type="#_x0000_t75" style="width:300pt;height:262.5pt">
            <v:imagedata r:id="rId35" o:title="一图3所在年级"/>
          </v:shape>
        </w:pic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 xml:space="preserve">2  </w:t>
      </w:r>
      <w:r>
        <w:rPr>
          <w:rFonts w:ascii="宋体" w:hAnsi="宋体" w:hint="eastAsia"/>
          <w:szCs w:val="21"/>
        </w:rPr>
        <w:t>年级构成情况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上述图表反映了参与此次调研的学生多来自大二和大四，分别为</w:t>
      </w:r>
      <w:r>
        <w:rPr>
          <w:rFonts w:ascii="宋体" w:hAnsi="宋体" w:hint="eastAsia"/>
          <w:szCs w:val="21"/>
        </w:rPr>
        <w:t>38.1%</w:t>
      </w:r>
      <w:r>
        <w:rPr>
          <w:rFonts w:ascii="宋体" w:hAnsi="宋体" w:hint="eastAsia"/>
          <w:szCs w:val="21"/>
        </w:rPr>
        <w:t>和</w:t>
      </w:r>
      <w:r>
        <w:rPr>
          <w:rFonts w:ascii="宋体" w:hAnsi="宋体" w:hint="eastAsia"/>
          <w:szCs w:val="21"/>
        </w:rPr>
        <w:t>33.33%</w:t>
      </w:r>
      <w:r>
        <w:rPr>
          <w:rFonts w:ascii="宋体" w:hAnsi="宋体" w:hint="eastAsia"/>
          <w:szCs w:val="21"/>
        </w:rPr>
        <w:t>，约占到总人数的</w:t>
      </w:r>
      <w:r>
        <w:rPr>
          <w:rFonts w:ascii="宋体" w:hAnsi="宋体" w:hint="eastAsia"/>
          <w:szCs w:val="21"/>
        </w:rPr>
        <w:t>71%</w:t>
      </w:r>
      <w:r>
        <w:rPr>
          <w:rFonts w:ascii="宋体" w:hAnsi="宋体" w:hint="eastAsia"/>
          <w:szCs w:val="21"/>
        </w:rPr>
        <w:t>，</w:t>
      </w:r>
      <w:proofErr w:type="gramStart"/>
      <w:r>
        <w:rPr>
          <w:rFonts w:ascii="宋体" w:hAnsi="宋体" w:hint="eastAsia"/>
          <w:szCs w:val="21"/>
        </w:rPr>
        <w:t>其余来</w:t>
      </w:r>
      <w:proofErr w:type="gramEnd"/>
      <w:r>
        <w:rPr>
          <w:rFonts w:ascii="宋体" w:hAnsi="宋体" w:hint="eastAsia"/>
          <w:szCs w:val="21"/>
        </w:rPr>
        <w:t>自大</w:t>
      </w:r>
      <w:proofErr w:type="gramStart"/>
      <w:r>
        <w:rPr>
          <w:rFonts w:ascii="宋体" w:hAnsi="宋体" w:hint="eastAsia"/>
          <w:szCs w:val="21"/>
        </w:rPr>
        <w:t>一</w:t>
      </w:r>
      <w:proofErr w:type="gramEnd"/>
      <w:r>
        <w:rPr>
          <w:rFonts w:ascii="宋体" w:hAnsi="宋体" w:hint="eastAsia"/>
          <w:szCs w:val="21"/>
        </w:rPr>
        <w:t>和大三，比率分别</w:t>
      </w:r>
      <w:r>
        <w:rPr>
          <w:rFonts w:ascii="宋体" w:hAnsi="宋体" w:hint="eastAsia"/>
          <w:szCs w:val="21"/>
        </w:rPr>
        <w:t>为</w:t>
      </w:r>
      <w:r>
        <w:rPr>
          <w:rFonts w:ascii="宋体" w:hAnsi="宋体" w:hint="eastAsia"/>
          <w:szCs w:val="21"/>
        </w:rPr>
        <w:t>19.05%</w:t>
      </w:r>
      <w:r>
        <w:rPr>
          <w:rFonts w:ascii="宋体" w:hAnsi="宋体" w:hint="eastAsia"/>
          <w:szCs w:val="21"/>
        </w:rPr>
        <w:t>和</w:t>
      </w:r>
      <w:r>
        <w:rPr>
          <w:rFonts w:ascii="宋体" w:hAnsi="宋体" w:hint="eastAsia"/>
          <w:szCs w:val="21"/>
        </w:rPr>
        <w:t>9.52%</w:t>
      </w:r>
      <w:r>
        <w:rPr>
          <w:rFonts w:ascii="宋体" w:hAnsi="宋体" w:hint="eastAsia"/>
          <w:szCs w:val="21"/>
        </w:rPr>
        <w:t>。</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4.</w:t>
      </w:r>
      <w:r>
        <w:rPr>
          <w:rFonts w:ascii="宋体" w:hAnsi="宋体" w:hint="eastAsia"/>
          <w:szCs w:val="21"/>
        </w:rPr>
        <w:t>您家乡的地区分布：（</w:t>
      </w:r>
      <w:r>
        <w:rPr>
          <w:rFonts w:ascii="宋体" w:hAnsi="宋体" w:hint="eastAsia"/>
          <w:szCs w:val="21"/>
        </w:rPr>
        <w:t xml:space="preserve"> </w:t>
      </w:r>
      <w:r>
        <w:rPr>
          <w:rFonts w:ascii="宋体" w:hAnsi="宋体" w:hint="eastAsia"/>
          <w:szCs w:val="21"/>
        </w:rPr>
        <w:t>）</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rPr>
          <w:rFonts w:ascii="宋体" w:hAnsi="宋体"/>
          <w:szCs w:val="21"/>
        </w:rPr>
      </w:pPr>
      <w:r>
        <w:rPr>
          <w:rFonts w:ascii="宋体" w:hAnsi="宋体"/>
          <w:szCs w:val="21"/>
        </w:rPr>
        <w:pict>
          <v:shape id="图片框 1057" o:spid="_x0000_i1051" type="#_x0000_t75" style="width:300pt;height:262.5pt">
            <v:imagedata r:id="rId36" o:title="一图4家乡分布"/>
          </v:shape>
        </w:pict>
      </w:r>
    </w:p>
    <w:p w:rsidR="00F53E1C" w:rsidRDefault="006614FE">
      <w:pPr>
        <w:ind w:firstLineChars="1500" w:firstLine="3150"/>
        <w:rPr>
          <w:rFonts w:ascii="宋体" w:hAnsi="宋体"/>
          <w:szCs w:val="21"/>
        </w:rPr>
      </w:pPr>
      <w:r>
        <w:rPr>
          <w:rFonts w:ascii="宋体" w:hAnsi="宋体" w:hint="eastAsia"/>
          <w:szCs w:val="21"/>
        </w:rPr>
        <w:t>图</w:t>
      </w:r>
      <w:r>
        <w:rPr>
          <w:rFonts w:ascii="宋体" w:hAnsi="宋体" w:hint="eastAsia"/>
          <w:szCs w:val="21"/>
        </w:rPr>
        <w:t xml:space="preserve">3  </w:t>
      </w:r>
      <w:r>
        <w:rPr>
          <w:rFonts w:ascii="宋体" w:hAnsi="宋体" w:hint="eastAsia"/>
          <w:szCs w:val="21"/>
        </w:rPr>
        <w:t>家乡分布构成情况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3</w:t>
      </w:r>
      <w:r>
        <w:rPr>
          <w:rFonts w:ascii="宋体" w:hAnsi="宋体" w:hint="eastAsia"/>
          <w:szCs w:val="21"/>
        </w:rPr>
        <w:t>所示数据，表明我校本科生绝大部分来自城镇。超过六成以上学生来自城镇，来自农村的仅占</w:t>
      </w:r>
      <w:r>
        <w:rPr>
          <w:rFonts w:ascii="宋体" w:hAnsi="宋体" w:hint="eastAsia"/>
          <w:szCs w:val="21"/>
        </w:rPr>
        <w:t>38.1%</w:t>
      </w:r>
      <w:r>
        <w:rPr>
          <w:rFonts w:ascii="宋体" w:hAnsi="宋体" w:hint="eastAsia"/>
          <w:szCs w:val="21"/>
        </w:rPr>
        <w:t>。</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5.</w:t>
      </w:r>
      <w:r>
        <w:rPr>
          <w:rFonts w:ascii="宋体" w:hAnsi="宋体" w:hint="eastAsia"/>
          <w:szCs w:val="21"/>
        </w:rPr>
        <w:t>您是否是学生干部：（</w:t>
      </w:r>
      <w:r>
        <w:rPr>
          <w:rFonts w:ascii="宋体" w:hAnsi="宋体" w:hint="eastAsia"/>
          <w:szCs w:val="21"/>
        </w:rPr>
        <w:t xml:space="preserve"> </w:t>
      </w:r>
      <w:r>
        <w:rPr>
          <w:rFonts w:ascii="宋体" w:hAnsi="宋体" w:hint="eastAsia"/>
          <w:szCs w:val="21"/>
        </w:rPr>
        <w:t>）</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rPr>
          <w:rFonts w:ascii="宋体" w:hAnsi="宋体"/>
          <w:szCs w:val="21"/>
        </w:rPr>
      </w:pPr>
      <w:r>
        <w:rPr>
          <w:rFonts w:ascii="宋体" w:hAnsi="宋体"/>
          <w:szCs w:val="21"/>
        </w:rPr>
        <w:pict>
          <v:shape id="图片框 1058" o:spid="_x0000_i1052" type="#_x0000_t75" style="width:300pt;height:262.5pt">
            <v:imagedata r:id="rId37" o:title="一图5学生干部"/>
          </v:shape>
        </w:pict>
      </w:r>
    </w:p>
    <w:p w:rsidR="00F53E1C" w:rsidRDefault="006614FE">
      <w:pPr>
        <w:ind w:firstLineChars="1550" w:firstLine="3255"/>
        <w:rPr>
          <w:rFonts w:ascii="宋体" w:hAnsi="宋体"/>
          <w:szCs w:val="21"/>
        </w:rPr>
      </w:pPr>
      <w:r>
        <w:rPr>
          <w:rFonts w:ascii="宋体" w:hAnsi="宋体" w:hint="eastAsia"/>
          <w:szCs w:val="21"/>
        </w:rPr>
        <w:t>图</w:t>
      </w:r>
      <w:r>
        <w:rPr>
          <w:rFonts w:ascii="宋体" w:hAnsi="宋体" w:hint="eastAsia"/>
          <w:szCs w:val="21"/>
        </w:rPr>
        <w:t xml:space="preserve">4  </w:t>
      </w:r>
      <w:r>
        <w:rPr>
          <w:rFonts w:ascii="宋体" w:hAnsi="宋体" w:hint="eastAsia"/>
          <w:szCs w:val="21"/>
        </w:rPr>
        <w:t>学生干部构成情况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如图</w:t>
      </w:r>
      <w:r>
        <w:rPr>
          <w:rFonts w:ascii="宋体" w:hAnsi="宋体" w:hint="eastAsia"/>
          <w:szCs w:val="21"/>
        </w:rPr>
        <w:t>4</w:t>
      </w:r>
      <w:r>
        <w:rPr>
          <w:rFonts w:ascii="宋体" w:hAnsi="宋体" w:hint="eastAsia"/>
          <w:szCs w:val="21"/>
        </w:rPr>
        <w:t>所示，参与调研的学生中，</w:t>
      </w:r>
      <w:r>
        <w:rPr>
          <w:rFonts w:ascii="宋体" w:hAnsi="宋体" w:hint="eastAsia"/>
          <w:szCs w:val="21"/>
        </w:rPr>
        <w:t>2/3</w:t>
      </w:r>
      <w:r>
        <w:rPr>
          <w:rFonts w:ascii="宋体" w:hAnsi="宋体" w:hint="eastAsia"/>
          <w:szCs w:val="21"/>
        </w:rPr>
        <w:t>的学生为学生干部，剩下的</w:t>
      </w:r>
      <w:r>
        <w:rPr>
          <w:rFonts w:ascii="宋体" w:hAnsi="宋体" w:hint="eastAsia"/>
          <w:szCs w:val="21"/>
        </w:rPr>
        <w:t>1/3</w:t>
      </w:r>
      <w:r>
        <w:rPr>
          <w:rFonts w:ascii="宋体" w:hAnsi="宋体" w:hint="eastAsia"/>
          <w:szCs w:val="21"/>
        </w:rPr>
        <w:t>不是学生干部。学生干部比重，直接影响到学生个人与老师的接触频率及亲近程度。</w:t>
      </w:r>
    </w:p>
    <w:p w:rsidR="00F53E1C" w:rsidRDefault="00F53E1C">
      <w:pPr>
        <w:pStyle w:val="3"/>
        <w:shd w:val="clear" w:color="auto" w:fill="FFFFFF"/>
        <w:spacing w:line="400" w:lineRule="atLeast"/>
        <w:ind w:leftChars="-171" w:left="-359" w:firstLineChars="100" w:firstLine="210"/>
        <w:rPr>
          <w:color w:val="auto"/>
          <w:kern w:val="2"/>
          <w:sz w:val="21"/>
          <w:szCs w:val="21"/>
        </w:rPr>
      </w:pPr>
    </w:p>
    <w:p w:rsidR="00F53E1C" w:rsidRDefault="006614FE" w:rsidP="00AE7F4E">
      <w:pPr>
        <w:pStyle w:val="3"/>
        <w:shd w:val="clear" w:color="auto" w:fill="FFFFFF"/>
        <w:spacing w:line="400" w:lineRule="atLeast"/>
        <w:ind w:leftChars="-171" w:left="-359" w:firstLineChars="100" w:firstLine="211"/>
        <w:rPr>
          <w:b/>
          <w:bCs/>
          <w:color w:val="auto"/>
          <w:kern w:val="2"/>
          <w:sz w:val="21"/>
          <w:szCs w:val="21"/>
        </w:rPr>
      </w:pPr>
      <w:r>
        <w:rPr>
          <w:rFonts w:hint="eastAsia"/>
          <w:b/>
          <w:bCs/>
          <w:color w:val="auto"/>
          <w:kern w:val="2"/>
          <w:sz w:val="21"/>
          <w:szCs w:val="21"/>
        </w:rPr>
        <w:t xml:space="preserve">    </w:t>
      </w:r>
      <w:r>
        <w:rPr>
          <w:rFonts w:hint="eastAsia"/>
          <w:b/>
          <w:bCs/>
          <w:color w:val="auto"/>
          <w:kern w:val="2"/>
          <w:sz w:val="21"/>
          <w:szCs w:val="21"/>
        </w:rPr>
        <w:t>第二部分：</w:t>
      </w:r>
      <w:r>
        <w:rPr>
          <w:rFonts w:hint="eastAsia"/>
          <w:b/>
          <w:bCs/>
          <w:color w:val="auto"/>
          <w:kern w:val="2"/>
          <w:sz w:val="21"/>
          <w:szCs w:val="21"/>
        </w:rPr>
        <w:t>学生</w:t>
      </w:r>
      <w:r>
        <w:rPr>
          <w:rFonts w:hint="eastAsia"/>
          <w:b/>
          <w:bCs/>
          <w:color w:val="auto"/>
          <w:kern w:val="2"/>
          <w:sz w:val="21"/>
          <w:szCs w:val="21"/>
        </w:rPr>
        <w:t>对老师的态度调查</w:t>
      </w:r>
    </w:p>
    <w:p w:rsidR="00F53E1C" w:rsidRDefault="006614FE">
      <w:pPr>
        <w:spacing w:line="400" w:lineRule="atLeast"/>
        <w:rPr>
          <w:rFonts w:ascii="宋体" w:hAnsi="宋体" w:cs="宋体"/>
          <w:szCs w:val="21"/>
        </w:rPr>
      </w:pPr>
      <w:r>
        <w:rPr>
          <w:rFonts w:ascii="宋体" w:hAnsi="宋体" w:cs="宋体" w:hint="eastAsia"/>
          <w:szCs w:val="21"/>
        </w:rPr>
        <w:t>1.</w:t>
      </w:r>
      <w:r>
        <w:rPr>
          <w:rFonts w:ascii="宋体" w:hAnsi="宋体" w:cs="宋体" w:hint="eastAsia"/>
          <w:szCs w:val="21"/>
        </w:rPr>
        <w:t>我对老师非常尊敬礼貌</w:t>
      </w:r>
    </w:p>
    <w:p w:rsidR="00F53E1C" w:rsidRDefault="00F53E1C">
      <w:pPr>
        <w:spacing w:line="400" w:lineRule="atLeast"/>
        <w:rPr>
          <w:rFonts w:ascii="宋体" w:hAnsi="宋体" w:cs="宋体"/>
          <w:szCs w:val="21"/>
        </w:rPr>
      </w:pPr>
    </w:p>
    <w:p w:rsidR="00F53E1C" w:rsidRDefault="006614FE">
      <w:pPr>
        <w:spacing w:line="400" w:lineRule="atLeast"/>
        <w:rPr>
          <w:rFonts w:ascii="宋体" w:hAnsi="宋体" w:cs="宋体"/>
          <w:szCs w:val="21"/>
        </w:rPr>
      </w:pPr>
      <w:r>
        <w:rPr>
          <w:rFonts w:ascii="宋体" w:hAnsi="宋体" w:cs="宋体"/>
          <w:szCs w:val="21"/>
        </w:rPr>
        <w:pict>
          <v:shape id="图片框 1059" o:spid="_x0000_i1053" type="#_x0000_t75" style="width:300pt;height:262.5pt">
            <v:imagedata r:id="rId38" o:title="Sojump_Chart"/>
          </v:shape>
        </w:pict>
      </w:r>
    </w:p>
    <w:p w:rsidR="00F53E1C" w:rsidRDefault="006614FE">
      <w:pPr>
        <w:spacing w:line="400" w:lineRule="atLeast"/>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5</w:t>
      </w:r>
      <w:r>
        <w:rPr>
          <w:rFonts w:ascii="宋体" w:hAnsi="宋体" w:cs="宋体" w:hint="eastAsia"/>
          <w:szCs w:val="21"/>
        </w:rPr>
        <w:t xml:space="preserve">  </w:t>
      </w:r>
      <w:r>
        <w:rPr>
          <w:rFonts w:ascii="宋体" w:hAnsi="宋体" w:cs="宋体" w:hint="eastAsia"/>
          <w:szCs w:val="21"/>
        </w:rPr>
        <w:t>学生对老师尊敬礼貌的调查情况</w:t>
      </w:r>
    </w:p>
    <w:p w:rsidR="00F53E1C" w:rsidRDefault="006614FE">
      <w:pPr>
        <w:spacing w:line="400" w:lineRule="atLeast"/>
        <w:ind w:firstLineChars="200" w:firstLine="420"/>
        <w:rPr>
          <w:rFonts w:ascii="宋体" w:hAnsi="宋体" w:cs="宋体"/>
          <w:szCs w:val="21"/>
        </w:rPr>
      </w:pPr>
      <w:r>
        <w:rPr>
          <w:rFonts w:ascii="宋体" w:hAnsi="宋体" w:cs="宋体" w:hint="eastAsia"/>
          <w:szCs w:val="21"/>
        </w:rPr>
        <w:t>从图</w:t>
      </w:r>
      <w:r>
        <w:rPr>
          <w:rFonts w:ascii="宋体" w:hAnsi="宋体" w:cs="宋体" w:hint="eastAsia"/>
          <w:szCs w:val="21"/>
        </w:rPr>
        <w:t>6</w:t>
      </w:r>
      <w:r>
        <w:rPr>
          <w:rFonts w:ascii="宋体" w:hAnsi="宋体" w:cs="宋体" w:hint="eastAsia"/>
          <w:szCs w:val="21"/>
        </w:rPr>
        <w:t>我们可以看出，符合和很符合的比例分别达到了</w:t>
      </w:r>
      <w:r>
        <w:rPr>
          <w:rFonts w:ascii="宋体" w:hAnsi="宋体" w:cs="宋体" w:hint="eastAsia"/>
          <w:szCs w:val="21"/>
        </w:rPr>
        <w:t>33.33%</w:t>
      </w:r>
      <w:r>
        <w:rPr>
          <w:rFonts w:ascii="宋体" w:hAnsi="宋体" w:cs="宋体" w:hint="eastAsia"/>
          <w:szCs w:val="21"/>
        </w:rPr>
        <w:t>和</w:t>
      </w:r>
      <w:r>
        <w:rPr>
          <w:rFonts w:ascii="宋体" w:hAnsi="宋体" w:cs="宋体" w:hint="eastAsia"/>
          <w:szCs w:val="21"/>
        </w:rPr>
        <w:t>42.86%</w:t>
      </w:r>
      <w:r>
        <w:rPr>
          <w:rFonts w:ascii="宋体" w:hAnsi="宋体" w:cs="宋体" w:hint="eastAsia"/>
          <w:szCs w:val="21"/>
        </w:rPr>
        <w:t>，超过七成的学生对老师是非常尊敬礼貌的，这也说明我校学生对老师的态度良好，尊师也是高校师生关系和谐的必要前提。</w:t>
      </w:r>
    </w:p>
    <w:p w:rsidR="00F53E1C" w:rsidRDefault="006614FE">
      <w:pPr>
        <w:spacing w:line="400" w:lineRule="atLeast"/>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我非常喜欢与老师交流</w:t>
      </w:r>
    </w:p>
    <w:p w:rsidR="00F53E1C" w:rsidRDefault="00F53E1C">
      <w:pPr>
        <w:spacing w:line="400" w:lineRule="atLeast"/>
        <w:ind w:firstLineChars="200" w:firstLine="420"/>
        <w:rPr>
          <w:rFonts w:ascii="宋体" w:hAnsi="宋体" w:cs="宋体"/>
          <w:szCs w:val="21"/>
        </w:rPr>
      </w:pPr>
    </w:p>
    <w:p w:rsidR="00F53E1C" w:rsidRDefault="00E74B7C">
      <w:pPr>
        <w:spacing w:line="400" w:lineRule="atLeast"/>
        <w:ind w:firstLineChars="200" w:firstLine="420"/>
        <w:rPr>
          <w:rFonts w:ascii="宋体" w:hAnsi="宋体" w:cs="宋体"/>
          <w:szCs w:val="21"/>
        </w:rPr>
      </w:pPr>
      <w:r>
        <w:rPr>
          <w:rFonts w:ascii="宋体" w:hAnsi="宋体" w:cs="宋体"/>
          <w:szCs w:val="21"/>
        </w:rPr>
        <w:pict>
          <v:shape id="图片框 1060" o:spid="_x0000_i1085" type="#_x0000_t75" style="width:277.5pt;height:243pt">
            <v:imagedata r:id="rId39" o:title="2"/>
          </v:shape>
        </w:pict>
      </w:r>
    </w:p>
    <w:p w:rsidR="00F53E1C" w:rsidRDefault="006614FE">
      <w:pPr>
        <w:spacing w:line="400" w:lineRule="atLeast"/>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6</w:t>
      </w:r>
      <w:r>
        <w:rPr>
          <w:rFonts w:ascii="宋体" w:hAnsi="宋体" w:cs="宋体" w:hint="eastAsia"/>
          <w:szCs w:val="21"/>
        </w:rPr>
        <w:t xml:space="preserve">  </w:t>
      </w:r>
      <w:r>
        <w:rPr>
          <w:rFonts w:ascii="宋体" w:hAnsi="宋体" w:cs="宋体" w:hint="eastAsia"/>
          <w:szCs w:val="21"/>
        </w:rPr>
        <w:t>学生与老是交流情况调查</w:t>
      </w:r>
    </w:p>
    <w:p w:rsidR="00F53E1C" w:rsidRDefault="006614FE">
      <w:pPr>
        <w:spacing w:line="400" w:lineRule="atLeast"/>
        <w:ind w:firstLineChars="200" w:firstLine="420"/>
        <w:rPr>
          <w:rFonts w:ascii="宋体" w:hAnsi="宋体" w:cs="宋体"/>
          <w:szCs w:val="21"/>
        </w:rPr>
      </w:pPr>
      <w:r>
        <w:rPr>
          <w:rFonts w:ascii="宋体" w:hAnsi="宋体" w:cs="宋体" w:hint="eastAsia"/>
          <w:szCs w:val="21"/>
        </w:rPr>
        <w:t>图</w:t>
      </w:r>
      <w:r>
        <w:rPr>
          <w:rFonts w:ascii="宋体" w:hAnsi="宋体" w:cs="宋体" w:hint="eastAsia"/>
          <w:szCs w:val="21"/>
        </w:rPr>
        <w:t>6</w:t>
      </w:r>
      <w:r>
        <w:rPr>
          <w:rFonts w:ascii="宋体" w:hAnsi="宋体" w:cs="宋体" w:hint="eastAsia"/>
          <w:szCs w:val="21"/>
        </w:rPr>
        <w:t>很明显的告诉我们超过一半的学生在</w:t>
      </w:r>
      <w:r>
        <w:rPr>
          <w:rFonts w:ascii="宋体" w:hAnsi="宋体" w:cs="宋体" w:hint="eastAsia"/>
          <w:szCs w:val="21"/>
        </w:rPr>
        <w:t>是否喜欢</w:t>
      </w:r>
      <w:r>
        <w:rPr>
          <w:rFonts w:ascii="宋体" w:hAnsi="宋体" w:cs="宋体" w:hint="eastAsia"/>
          <w:szCs w:val="21"/>
        </w:rPr>
        <w:t>与老师交流这件事上</w:t>
      </w:r>
      <w:r>
        <w:rPr>
          <w:rFonts w:ascii="宋体" w:hAnsi="宋体" w:cs="宋体" w:hint="eastAsia"/>
          <w:szCs w:val="21"/>
        </w:rPr>
        <w:t>持中立态度</w:t>
      </w:r>
      <w:r>
        <w:rPr>
          <w:rFonts w:ascii="宋体" w:hAnsi="宋体" w:cs="宋体" w:hint="eastAsia"/>
          <w:szCs w:val="21"/>
        </w:rPr>
        <w:t>，也就是说多数学生</w:t>
      </w:r>
      <w:r>
        <w:rPr>
          <w:rFonts w:ascii="宋体" w:hAnsi="宋体" w:cs="宋体" w:hint="eastAsia"/>
          <w:szCs w:val="21"/>
        </w:rPr>
        <w:t>喜欢</w:t>
      </w:r>
      <w:r>
        <w:rPr>
          <w:rFonts w:ascii="宋体" w:hAnsi="宋体" w:cs="宋体" w:hint="eastAsia"/>
          <w:szCs w:val="21"/>
        </w:rPr>
        <w:t>与老师保持平淡的师生关系，不喜欢过多的接触与交流，也可能反映出他们不好意思将自己的事情告诉老师。不过也有</w:t>
      </w:r>
      <w:r>
        <w:rPr>
          <w:rFonts w:ascii="宋体" w:hAnsi="宋体" w:cs="宋体" w:hint="eastAsia"/>
          <w:szCs w:val="21"/>
        </w:rPr>
        <w:t>23.81%</w:t>
      </w:r>
      <w:r>
        <w:rPr>
          <w:rFonts w:ascii="宋体" w:hAnsi="宋体" w:cs="宋体" w:hint="eastAsia"/>
          <w:szCs w:val="21"/>
        </w:rPr>
        <w:t>的学生很喜欢找到老师与他们交流自己的想法意见，这些学生的行为从侧面反映出来了他们与老师之间的互相喜爱与欣赏，他们愿意与老师多一些“心理交流”，让老师帮助他们解决问题或者从与老师的交流中提升自己的思想。</w:t>
      </w:r>
    </w:p>
    <w:p w:rsidR="00F53E1C" w:rsidRDefault="006614FE">
      <w:pPr>
        <w:spacing w:line="400" w:lineRule="atLeast"/>
        <w:rPr>
          <w:rFonts w:ascii="宋体" w:hAnsi="宋体" w:cs="宋体"/>
          <w:szCs w:val="21"/>
        </w:rPr>
      </w:pPr>
      <w:r>
        <w:rPr>
          <w:rFonts w:ascii="宋体" w:hAnsi="宋体" w:cs="宋体" w:hint="eastAsia"/>
          <w:szCs w:val="21"/>
        </w:rPr>
        <w:t>3.</w:t>
      </w:r>
      <w:r>
        <w:rPr>
          <w:rFonts w:ascii="宋体" w:hAnsi="宋体" w:cs="宋体" w:hint="eastAsia"/>
          <w:szCs w:val="21"/>
        </w:rPr>
        <w:t>对于老师的偶尔失误我能非常包容</w:t>
      </w:r>
    </w:p>
    <w:p w:rsidR="00F53E1C" w:rsidRDefault="00F53E1C">
      <w:pPr>
        <w:spacing w:line="400" w:lineRule="atLeast"/>
        <w:rPr>
          <w:rFonts w:ascii="宋体" w:hAnsi="宋体" w:cs="宋体"/>
          <w:szCs w:val="21"/>
        </w:rPr>
      </w:pPr>
    </w:p>
    <w:p w:rsidR="00F53E1C" w:rsidRDefault="006614FE" w:rsidP="00E74B7C">
      <w:pPr>
        <w:spacing w:line="400" w:lineRule="atLeast"/>
        <w:jc w:val="left"/>
        <w:rPr>
          <w:rFonts w:ascii="宋体" w:hAnsi="宋体" w:cs="宋体"/>
          <w:szCs w:val="21"/>
        </w:rPr>
      </w:pPr>
      <w:r>
        <w:rPr>
          <w:rFonts w:ascii="宋体" w:hAnsi="宋体" w:cs="宋体" w:hint="eastAsia"/>
          <w:szCs w:val="21"/>
        </w:rPr>
        <w:t xml:space="preserve">      </w:t>
      </w:r>
      <w:r w:rsidR="00E74B7C">
        <w:rPr>
          <w:rFonts w:ascii="宋体" w:hAnsi="宋体" w:cs="宋体"/>
          <w:szCs w:val="21"/>
        </w:rPr>
        <w:pict>
          <v:shape id="图片框 1061" o:spid="_x0000_i1054" type="#_x0000_t75" style="width:261pt;height:228.75pt">
            <v:imagedata r:id="rId40" o:title="3(1)"/>
          </v:shape>
        </w:pict>
      </w:r>
    </w:p>
    <w:p w:rsidR="00F53E1C" w:rsidRDefault="006614FE">
      <w:pPr>
        <w:spacing w:line="400" w:lineRule="atLeast"/>
        <w:rPr>
          <w:rFonts w:ascii="宋体" w:hAnsi="宋体" w:cs="宋体"/>
          <w:szCs w:val="21"/>
        </w:rPr>
      </w:pP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7</w:t>
      </w:r>
      <w:r>
        <w:rPr>
          <w:rFonts w:ascii="宋体" w:hAnsi="宋体" w:cs="宋体" w:hint="eastAsia"/>
          <w:szCs w:val="21"/>
        </w:rPr>
        <w:t xml:space="preserve">   </w:t>
      </w:r>
      <w:r>
        <w:rPr>
          <w:rFonts w:ascii="宋体" w:hAnsi="宋体" w:cs="宋体" w:hint="eastAsia"/>
          <w:szCs w:val="21"/>
        </w:rPr>
        <w:t>学生对老师包容程度的调查情况</w:t>
      </w:r>
    </w:p>
    <w:p w:rsidR="00F53E1C" w:rsidRDefault="006614FE">
      <w:pPr>
        <w:spacing w:line="400" w:lineRule="atLeast"/>
        <w:ind w:firstLineChars="200" w:firstLine="420"/>
        <w:rPr>
          <w:rFonts w:ascii="宋体" w:hAnsi="宋体" w:cs="宋体"/>
          <w:szCs w:val="21"/>
        </w:rPr>
      </w:pPr>
      <w:r>
        <w:rPr>
          <w:rFonts w:ascii="宋体" w:hAnsi="宋体" w:cs="宋体" w:hint="eastAsia"/>
          <w:szCs w:val="21"/>
        </w:rPr>
        <w:t>上图反映了绝大多数学生能对老师的偶尔失误持包容态度，占到总体比例的</w:t>
      </w:r>
      <w:r>
        <w:rPr>
          <w:rFonts w:ascii="宋体" w:hAnsi="宋体" w:cs="宋体" w:hint="eastAsia"/>
          <w:szCs w:val="21"/>
        </w:rPr>
        <w:t>70%</w:t>
      </w:r>
      <w:r>
        <w:rPr>
          <w:rFonts w:ascii="宋体" w:hAnsi="宋体" w:cs="宋体" w:hint="eastAsia"/>
          <w:szCs w:val="21"/>
        </w:rPr>
        <w:t>以上</w:t>
      </w:r>
      <w:r>
        <w:rPr>
          <w:rFonts w:ascii="宋体" w:hAnsi="宋体" w:cs="宋体" w:hint="eastAsia"/>
          <w:szCs w:val="21"/>
        </w:rPr>
        <w:t>。这也说明我校学生思想道德良好，对他人能够和善相待，从心灵上接纳别人的不足，发自内心的理解他人，这是构建和谐师生关系的重要条件。</w:t>
      </w:r>
    </w:p>
    <w:p w:rsidR="00F53E1C" w:rsidRDefault="006614FE">
      <w:pPr>
        <w:spacing w:line="400" w:lineRule="atLeast"/>
        <w:ind w:firstLineChars="200" w:firstLine="420"/>
        <w:rPr>
          <w:rFonts w:ascii="宋体" w:hAnsi="宋体" w:cs="宋体"/>
          <w:szCs w:val="21"/>
        </w:rPr>
      </w:pPr>
      <w:r>
        <w:rPr>
          <w:rFonts w:ascii="宋体" w:hAnsi="宋体" w:cs="宋体" w:hint="eastAsia"/>
          <w:szCs w:val="21"/>
        </w:rPr>
        <w:t>4.</w:t>
      </w:r>
      <w:r>
        <w:rPr>
          <w:rFonts w:ascii="宋体" w:hAnsi="宋体" w:cs="宋体" w:hint="eastAsia"/>
          <w:szCs w:val="21"/>
        </w:rPr>
        <w:t>我非常关心老师对我们的态度和行为</w:t>
      </w:r>
    </w:p>
    <w:p w:rsidR="00F53E1C" w:rsidRDefault="006614FE" w:rsidP="00E74B7C">
      <w:pPr>
        <w:spacing w:line="400" w:lineRule="atLeast"/>
        <w:ind w:firstLineChars="200" w:firstLine="420"/>
        <w:jc w:val="left"/>
        <w:rPr>
          <w:rFonts w:ascii="宋体" w:hAnsi="宋体" w:cs="宋体"/>
          <w:szCs w:val="21"/>
        </w:rPr>
      </w:pPr>
      <w:r>
        <w:rPr>
          <w:rFonts w:ascii="宋体" w:hAnsi="宋体" w:cs="宋体" w:hint="eastAsia"/>
          <w:szCs w:val="21"/>
        </w:rPr>
        <w:t xml:space="preserve">      </w:t>
      </w:r>
      <w:r>
        <w:rPr>
          <w:rFonts w:ascii="宋体" w:hAnsi="宋体" w:cs="宋体"/>
          <w:szCs w:val="21"/>
        </w:rPr>
        <w:pict>
          <v:shape id="图片框 1062" o:spid="_x0000_i1055" type="#_x0000_t75" style="width:300pt;height:262.5pt">
            <v:imagedata r:id="rId41" o:title="4(1)"/>
          </v:shape>
        </w:pict>
      </w:r>
    </w:p>
    <w:p w:rsidR="00F53E1C" w:rsidRDefault="006614FE">
      <w:pPr>
        <w:tabs>
          <w:tab w:val="left" w:pos="1455"/>
        </w:tabs>
        <w:spacing w:line="400" w:lineRule="atLeast"/>
        <w:rPr>
          <w:rFonts w:ascii="宋体" w:hAnsi="宋体" w:cs="宋体"/>
          <w:szCs w:val="21"/>
        </w:rPr>
      </w:pPr>
      <w:r>
        <w:rPr>
          <w:rFonts w:ascii="宋体" w:hAnsi="宋体" w:cs="宋体" w:hint="eastAsia"/>
          <w:szCs w:val="21"/>
        </w:rPr>
        <w:tab/>
      </w:r>
      <w:r>
        <w:rPr>
          <w:rFonts w:ascii="宋体" w:hAnsi="宋体" w:cs="宋体" w:hint="eastAsia"/>
          <w:szCs w:val="21"/>
        </w:rPr>
        <w:t>图</w:t>
      </w:r>
      <w:r>
        <w:rPr>
          <w:rFonts w:ascii="宋体" w:hAnsi="宋体" w:cs="宋体" w:hint="eastAsia"/>
          <w:szCs w:val="21"/>
        </w:rPr>
        <w:t>8</w:t>
      </w:r>
      <w:r>
        <w:rPr>
          <w:rFonts w:ascii="宋体" w:hAnsi="宋体" w:cs="宋体" w:hint="eastAsia"/>
          <w:szCs w:val="21"/>
        </w:rPr>
        <w:t xml:space="preserve">  </w:t>
      </w:r>
      <w:r>
        <w:rPr>
          <w:rFonts w:ascii="宋体" w:hAnsi="宋体" w:cs="宋体" w:hint="eastAsia"/>
          <w:szCs w:val="21"/>
        </w:rPr>
        <w:t>学生对老师态度反映的调查情况</w:t>
      </w:r>
    </w:p>
    <w:p w:rsidR="00F53E1C" w:rsidRDefault="006614FE">
      <w:pPr>
        <w:tabs>
          <w:tab w:val="left" w:pos="1455"/>
        </w:tabs>
        <w:spacing w:line="400" w:lineRule="atLeast"/>
        <w:ind w:firstLineChars="200" w:firstLine="420"/>
        <w:rPr>
          <w:rFonts w:ascii="宋体" w:hAnsi="宋体" w:cs="宋体"/>
          <w:szCs w:val="21"/>
        </w:rPr>
      </w:pPr>
      <w:r>
        <w:rPr>
          <w:rFonts w:ascii="宋体" w:hAnsi="宋体" w:cs="宋体" w:hint="eastAsia"/>
          <w:szCs w:val="21"/>
        </w:rPr>
        <w:t>上</w:t>
      </w:r>
      <w:proofErr w:type="gramStart"/>
      <w:r>
        <w:rPr>
          <w:rFonts w:ascii="宋体" w:hAnsi="宋体" w:cs="宋体" w:hint="eastAsia"/>
          <w:szCs w:val="21"/>
        </w:rPr>
        <w:t>图数据</w:t>
      </w:r>
      <w:proofErr w:type="gramEnd"/>
      <w:r>
        <w:rPr>
          <w:rFonts w:ascii="宋体" w:hAnsi="宋体" w:cs="宋体" w:hint="eastAsia"/>
          <w:szCs w:val="21"/>
        </w:rPr>
        <w:t>显示，大多数学生还是十分关心老师对学生的态度和行为，符合和很符合的人数分别达到了</w:t>
      </w:r>
      <w:r>
        <w:rPr>
          <w:rFonts w:ascii="宋体" w:hAnsi="宋体" w:cs="宋体" w:hint="eastAsia"/>
          <w:szCs w:val="21"/>
        </w:rPr>
        <w:t>28.57%</w:t>
      </w:r>
      <w:r>
        <w:rPr>
          <w:rFonts w:ascii="宋体" w:hAnsi="宋体" w:cs="宋体" w:hint="eastAsia"/>
          <w:szCs w:val="21"/>
        </w:rPr>
        <w:t>和</w:t>
      </w:r>
      <w:r>
        <w:rPr>
          <w:rFonts w:ascii="宋体" w:hAnsi="宋体" w:cs="宋体" w:hint="eastAsia"/>
          <w:szCs w:val="21"/>
        </w:rPr>
        <w:t>42.86%</w:t>
      </w:r>
      <w:r>
        <w:rPr>
          <w:rFonts w:ascii="宋体" w:hAnsi="宋体" w:cs="宋体" w:hint="eastAsia"/>
          <w:szCs w:val="21"/>
        </w:rPr>
        <w:t>，超过了总数的</w:t>
      </w:r>
      <w:r>
        <w:rPr>
          <w:rFonts w:ascii="宋体" w:hAnsi="宋体" w:cs="宋体" w:hint="eastAsia"/>
          <w:szCs w:val="21"/>
        </w:rPr>
        <w:t>70%</w:t>
      </w:r>
      <w:r>
        <w:rPr>
          <w:rFonts w:ascii="宋体" w:hAnsi="宋体" w:cs="宋体" w:hint="eastAsia"/>
          <w:szCs w:val="21"/>
        </w:rPr>
        <w:t>。说明学生们还是非常在意老师是否对学生负责，是否关心爱护学生，是否尊重保护学生的利益等等，这些也是师生之间比较常见的问题，同时也有可能成为阻碍师生和谐发展</w:t>
      </w:r>
      <w:r>
        <w:rPr>
          <w:rFonts w:ascii="宋体" w:hAnsi="宋体" w:cs="宋体" w:hint="eastAsia"/>
          <w:szCs w:val="21"/>
        </w:rPr>
        <w:t>的主要矛盾。学生们非常关心老师对他们的态度，从另一方面也反映出学生希望与老师形成和谐、顺畅、平等、真诚的师生关系。</w:t>
      </w:r>
    </w:p>
    <w:p w:rsidR="00F53E1C" w:rsidRDefault="00F53E1C">
      <w:pPr>
        <w:tabs>
          <w:tab w:val="left" w:pos="1455"/>
        </w:tabs>
        <w:spacing w:line="400" w:lineRule="atLeast"/>
        <w:ind w:firstLineChars="200" w:firstLine="420"/>
        <w:rPr>
          <w:rFonts w:ascii="宋体" w:hAnsi="宋体" w:cs="宋体"/>
          <w:szCs w:val="21"/>
        </w:rPr>
      </w:pPr>
    </w:p>
    <w:p w:rsidR="00F53E1C" w:rsidRDefault="006614FE" w:rsidP="00E74B7C">
      <w:pPr>
        <w:tabs>
          <w:tab w:val="left" w:pos="1455"/>
        </w:tabs>
        <w:spacing w:line="400" w:lineRule="atLeast"/>
        <w:ind w:firstLineChars="200" w:firstLine="420"/>
        <w:jc w:val="left"/>
        <w:rPr>
          <w:rFonts w:ascii="宋体" w:hAnsi="宋体" w:cs="宋体"/>
          <w:szCs w:val="21"/>
        </w:rPr>
      </w:pPr>
      <w:r>
        <w:rPr>
          <w:rFonts w:ascii="宋体" w:hAnsi="宋体" w:cs="宋体"/>
          <w:szCs w:val="21"/>
        </w:rPr>
        <w:pict>
          <v:shape id="图片框 1063" o:spid="_x0000_i1056" type="#_x0000_t75" style="width:330pt;height:288.75pt">
            <v:imagedata r:id="rId42" o:title="5"/>
          </v:shape>
        </w:pict>
      </w:r>
    </w:p>
    <w:p w:rsidR="00F53E1C" w:rsidRDefault="006614FE">
      <w:pPr>
        <w:tabs>
          <w:tab w:val="left" w:pos="3060"/>
        </w:tabs>
        <w:spacing w:line="400" w:lineRule="atLeast"/>
        <w:rPr>
          <w:rFonts w:ascii="宋体" w:hAnsi="宋体" w:cs="宋体"/>
          <w:szCs w:val="21"/>
        </w:rPr>
      </w:pP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 xml:space="preserve">9  </w:t>
      </w:r>
      <w:r>
        <w:rPr>
          <w:rFonts w:ascii="宋体" w:hAnsi="宋体" w:cs="宋体" w:hint="eastAsia"/>
          <w:szCs w:val="21"/>
        </w:rPr>
        <w:t>学生对老师态度的调查情况</w:t>
      </w:r>
    </w:p>
    <w:p w:rsidR="00F53E1C" w:rsidRDefault="006614FE">
      <w:pPr>
        <w:tabs>
          <w:tab w:val="left" w:pos="1905"/>
        </w:tabs>
        <w:spacing w:line="400" w:lineRule="atLeast"/>
        <w:ind w:firstLineChars="200" w:firstLine="420"/>
        <w:rPr>
          <w:rFonts w:ascii="宋体" w:hAnsi="宋体" w:cs="宋体"/>
          <w:szCs w:val="21"/>
        </w:rPr>
      </w:pPr>
      <w:r>
        <w:rPr>
          <w:rFonts w:ascii="宋体" w:hAnsi="宋体" w:cs="宋体" w:hint="eastAsia"/>
          <w:szCs w:val="21"/>
        </w:rPr>
        <w:t>图</w:t>
      </w:r>
      <w:r>
        <w:rPr>
          <w:rFonts w:ascii="宋体" w:hAnsi="宋体" w:cs="宋体" w:hint="eastAsia"/>
          <w:szCs w:val="21"/>
        </w:rPr>
        <w:t>9</w:t>
      </w:r>
      <w:r>
        <w:rPr>
          <w:rFonts w:ascii="宋体" w:hAnsi="宋体" w:cs="宋体" w:hint="eastAsia"/>
          <w:szCs w:val="21"/>
        </w:rPr>
        <w:t>是将上面几项调查结果汇总到一起的数据图，从上图可以大致看出在题目都是正面积极的情况下，学生们选择符合和很符合的人数比例占到一半以上，除了第二题，选择一般的人相对较少，这说明学生们总体对老师的态度比较好，尊敬老师，包容老师的失误，关心老师对学生自己的态度。从数据可以看出学生们希望与老师保持和谐关系，相互尊重，相互理解，</w:t>
      </w:r>
      <w:r>
        <w:rPr>
          <w:rFonts w:ascii="宋体" w:hAnsi="宋体" w:cs="宋体" w:hint="eastAsia"/>
          <w:szCs w:val="21"/>
        </w:rPr>
        <w:t>但是第二题的调查数据同时也反映了学生虽然努力想保持和谐顺畅的师生关系，但是却不够积极的与老师保持联系，不够勇敢的将自己遇到的事情或者困惑与老师分享，在学习生活过程中，与老师的关系平淡甚至冷漠，这也是目前大学师生关系的普遍现象。如何改善这种平淡的关系，让学生与老师之间像朋友那样相处，也是我们需要探讨的主要问题。</w:t>
      </w:r>
      <w:r>
        <w:rPr>
          <w:rFonts w:ascii="宋体" w:hAnsi="宋体" w:cs="宋体" w:hint="eastAsia"/>
          <w:szCs w:val="21"/>
        </w:rPr>
        <w:t xml:space="preserve">   </w:t>
      </w:r>
    </w:p>
    <w:p w:rsidR="00F53E1C" w:rsidRDefault="006614FE" w:rsidP="00E74B7C">
      <w:pPr>
        <w:spacing w:beforeLines="50" w:before="156" w:afterLines="50" w:after="156" w:line="300" w:lineRule="auto"/>
        <w:rPr>
          <w:rFonts w:ascii="宋体" w:hAnsi="宋体"/>
          <w:b/>
          <w:bCs/>
          <w:szCs w:val="21"/>
        </w:rPr>
      </w:pPr>
      <w:r>
        <w:rPr>
          <w:rFonts w:ascii="宋体" w:hAnsi="宋体" w:hint="eastAsia"/>
          <w:b/>
          <w:bCs/>
          <w:szCs w:val="21"/>
        </w:rPr>
        <w:t xml:space="preserve">    </w:t>
      </w:r>
      <w:r>
        <w:rPr>
          <w:rFonts w:ascii="宋体" w:hAnsi="宋体" w:hint="eastAsia"/>
          <w:b/>
          <w:bCs/>
          <w:szCs w:val="21"/>
        </w:rPr>
        <w:t>第三部分：</w:t>
      </w:r>
      <w:r>
        <w:rPr>
          <w:rFonts w:ascii="宋体" w:hAnsi="宋体" w:hint="eastAsia"/>
          <w:b/>
          <w:bCs/>
          <w:szCs w:val="21"/>
        </w:rPr>
        <w:t>学生</w:t>
      </w:r>
      <w:r>
        <w:rPr>
          <w:rFonts w:ascii="宋体" w:hAnsi="宋体" w:hint="eastAsia"/>
          <w:b/>
          <w:bCs/>
          <w:szCs w:val="21"/>
        </w:rPr>
        <w:t>与辅导员老师关系的调查</w:t>
      </w:r>
    </w:p>
    <w:p w:rsidR="00F53E1C" w:rsidRDefault="006614FE">
      <w:pPr>
        <w:rPr>
          <w:rFonts w:ascii="宋体" w:hAnsi="宋体"/>
          <w:szCs w:val="21"/>
        </w:rPr>
      </w:pPr>
      <w:r>
        <w:rPr>
          <w:rFonts w:ascii="宋体" w:hAnsi="宋体" w:hint="eastAsia"/>
          <w:szCs w:val="21"/>
        </w:rPr>
        <w:t>1.</w:t>
      </w:r>
      <w:r>
        <w:rPr>
          <w:rFonts w:ascii="宋体" w:hAnsi="宋体" w:hint="eastAsia"/>
          <w:szCs w:val="21"/>
        </w:rPr>
        <w:t>我经常和老师接触？</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E74B7C" w:rsidP="00E74B7C">
      <w:pPr>
        <w:jc w:val="left"/>
        <w:rPr>
          <w:rFonts w:ascii="宋体" w:hAnsi="宋体"/>
          <w:szCs w:val="21"/>
        </w:rPr>
      </w:pPr>
      <w:r>
        <w:rPr>
          <w:rFonts w:ascii="宋体" w:hAnsi="宋体"/>
          <w:szCs w:val="21"/>
        </w:rPr>
        <w:pict>
          <v:shape id="图片框 1064" o:spid="_x0000_i1086" type="#_x0000_t75" style="width:249pt;height:217.5pt">
            <v:imagedata r:id="rId43" o:title="三图1我经常和老师接触"/>
          </v:shape>
        </w:pict>
      </w:r>
    </w:p>
    <w:p w:rsidR="00F53E1C" w:rsidRDefault="006614FE">
      <w:pPr>
        <w:ind w:firstLineChars="1350" w:firstLine="2835"/>
        <w:rPr>
          <w:rFonts w:ascii="宋体" w:hAnsi="宋体"/>
          <w:szCs w:val="21"/>
        </w:rPr>
      </w:pPr>
      <w:r>
        <w:rPr>
          <w:rFonts w:ascii="宋体" w:hAnsi="宋体" w:hint="eastAsia"/>
          <w:szCs w:val="21"/>
        </w:rPr>
        <w:t>图</w:t>
      </w:r>
      <w:r>
        <w:rPr>
          <w:rFonts w:ascii="宋体" w:hAnsi="宋体" w:hint="eastAsia"/>
          <w:szCs w:val="21"/>
        </w:rPr>
        <w:t xml:space="preserve">5  </w:t>
      </w:r>
      <w:r>
        <w:rPr>
          <w:rFonts w:ascii="宋体" w:hAnsi="宋体" w:hint="eastAsia"/>
          <w:szCs w:val="21"/>
        </w:rPr>
        <w:t>与老师接触情况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如图</w:t>
      </w:r>
      <w:r>
        <w:rPr>
          <w:rFonts w:ascii="宋体" w:hAnsi="宋体" w:hint="eastAsia"/>
          <w:szCs w:val="21"/>
        </w:rPr>
        <w:t>5</w:t>
      </w:r>
      <w:r>
        <w:rPr>
          <w:rFonts w:ascii="宋体" w:hAnsi="宋体" w:hint="eastAsia"/>
          <w:szCs w:val="21"/>
        </w:rPr>
        <w:t>所示</w:t>
      </w:r>
      <w:r>
        <w:rPr>
          <w:rFonts w:ascii="宋体" w:hAnsi="宋体" w:hint="eastAsia"/>
          <w:szCs w:val="21"/>
        </w:rPr>
        <w:t>,57.14%</w:t>
      </w:r>
      <w:r>
        <w:rPr>
          <w:rFonts w:ascii="宋体" w:hAnsi="宋体" w:hint="eastAsia"/>
          <w:szCs w:val="21"/>
        </w:rPr>
        <w:t>的学生</w:t>
      </w:r>
      <w:r>
        <w:rPr>
          <w:rFonts w:ascii="宋体" w:hAnsi="宋体" w:hint="eastAsia"/>
          <w:szCs w:val="21"/>
        </w:rPr>
        <w:t>保持中立，或者说接触频率不高不低。</w:t>
      </w:r>
      <w:r>
        <w:rPr>
          <w:rFonts w:ascii="宋体" w:hAnsi="宋体" w:hint="eastAsia"/>
          <w:szCs w:val="21"/>
        </w:rPr>
        <w:t>会经常接触老师的占到</w:t>
      </w:r>
      <w:r>
        <w:rPr>
          <w:rFonts w:ascii="宋体" w:hAnsi="宋体" w:hint="eastAsia"/>
          <w:szCs w:val="21"/>
        </w:rPr>
        <w:t>4.76%</w:t>
      </w:r>
      <w:r>
        <w:rPr>
          <w:rFonts w:ascii="宋体" w:hAnsi="宋体" w:hint="eastAsia"/>
          <w:szCs w:val="21"/>
        </w:rPr>
        <w:t>，不经常以及很不符合这一情况的学生都占到</w:t>
      </w:r>
      <w:r>
        <w:rPr>
          <w:rFonts w:ascii="宋体" w:hAnsi="宋体" w:hint="eastAsia"/>
          <w:szCs w:val="21"/>
        </w:rPr>
        <w:t>19.05%</w:t>
      </w:r>
      <w:r>
        <w:rPr>
          <w:rFonts w:ascii="宋体" w:hAnsi="宋体" w:hint="eastAsia"/>
          <w:szCs w:val="21"/>
        </w:rPr>
        <w:t>。总体来看，近六成学生经常与老师接触，而其余四成则表示很少或几乎不与老师接触。</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2.</w:t>
      </w:r>
      <w:r>
        <w:rPr>
          <w:rFonts w:ascii="宋体" w:hAnsi="宋体" w:hint="eastAsia"/>
          <w:szCs w:val="21"/>
        </w:rPr>
        <w:t>老师经常关心我的学习？</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rPr>
          <w:rFonts w:ascii="宋体" w:hAnsi="宋体"/>
          <w:szCs w:val="21"/>
        </w:rPr>
      </w:pPr>
      <w:r>
        <w:rPr>
          <w:rFonts w:ascii="宋体" w:hAnsi="宋体"/>
          <w:szCs w:val="21"/>
        </w:rPr>
        <w:pict>
          <v:shape id="图片框 1065" o:spid="_x0000_i1057" type="#_x0000_t75" style="width:300pt;height:262.5pt">
            <v:imagedata r:id="rId44" o:title="三图2老师经常关心我的学习"/>
          </v:shape>
        </w:pict>
      </w:r>
    </w:p>
    <w:p w:rsidR="00F53E1C" w:rsidRDefault="006614FE">
      <w:pPr>
        <w:ind w:firstLineChars="1300" w:firstLine="2730"/>
        <w:rPr>
          <w:rFonts w:ascii="宋体" w:hAnsi="宋体"/>
          <w:szCs w:val="21"/>
        </w:rPr>
      </w:pPr>
      <w:r>
        <w:rPr>
          <w:rFonts w:ascii="宋体" w:hAnsi="宋体" w:hint="eastAsia"/>
          <w:szCs w:val="21"/>
        </w:rPr>
        <w:t>图</w:t>
      </w:r>
      <w:r>
        <w:rPr>
          <w:rFonts w:ascii="宋体" w:hAnsi="宋体" w:hint="eastAsia"/>
          <w:szCs w:val="21"/>
        </w:rPr>
        <w:t xml:space="preserve">6  </w:t>
      </w:r>
      <w:r>
        <w:rPr>
          <w:rFonts w:ascii="宋体" w:hAnsi="宋体" w:hint="eastAsia"/>
          <w:szCs w:val="21"/>
        </w:rPr>
        <w:t>老师关心学生学习的情况</w:t>
      </w:r>
    </w:p>
    <w:p w:rsidR="00F53E1C" w:rsidRDefault="006614FE">
      <w:pPr>
        <w:ind w:firstLine="420"/>
        <w:rPr>
          <w:rFonts w:ascii="宋体" w:hAnsi="宋体"/>
          <w:szCs w:val="21"/>
        </w:rPr>
      </w:pPr>
      <w:r>
        <w:rPr>
          <w:rFonts w:ascii="宋体" w:hAnsi="宋体" w:hint="eastAsia"/>
          <w:szCs w:val="21"/>
        </w:rPr>
        <w:t>图</w:t>
      </w:r>
      <w:r>
        <w:rPr>
          <w:rFonts w:ascii="宋体" w:hAnsi="宋体" w:hint="eastAsia"/>
          <w:szCs w:val="21"/>
        </w:rPr>
        <w:t>6</w:t>
      </w:r>
      <w:r>
        <w:rPr>
          <w:rFonts w:ascii="宋体" w:hAnsi="宋体" w:hint="eastAsia"/>
          <w:szCs w:val="21"/>
        </w:rPr>
        <w:t>数据反映，本科生普遍认为老师对他们关心程度一般，占到</w:t>
      </w:r>
      <w:r>
        <w:rPr>
          <w:rFonts w:ascii="宋体" w:hAnsi="宋体" w:hint="eastAsia"/>
          <w:szCs w:val="21"/>
        </w:rPr>
        <w:t>38.1%</w:t>
      </w:r>
      <w:r>
        <w:rPr>
          <w:rFonts w:ascii="宋体" w:hAnsi="宋体" w:hint="eastAsia"/>
          <w:szCs w:val="21"/>
        </w:rPr>
        <w:t>的比率，认为不关心的人数有</w:t>
      </w:r>
      <w:r>
        <w:rPr>
          <w:rFonts w:ascii="宋体" w:hAnsi="宋体" w:hint="eastAsia"/>
          <w:szCs w:val="21"/>
        </w:rPr>
        <w:t>33.33%</w:t>
      </w:r>
      <w:r>
        <w:rPr>
          <w:rFonts w:ascii="宋体" w:hAnsi="宋体" w:hint="eastAsia"/>
          <w:szCs w:val="21"/>
        </w:rPr>
        <w:t>，认为很不关心的人数有</w:t>
      </w:r>
      <w:r>
        <w:rPr>
          <w:rFonts w:ascii="宋体" w:hAnsi="宋体" w:hint="eastAsia"/>
          <w:szCs w:val="21"/>
        </w:rPr>
        <w:t>23.81%</w:t>
      </w:r>
      <w:r>
        <w:rPr>
          <w:rFonts w:ascii="宋体" w:hAnsi="宋体" w:hint="eastAsia"/>
          <w:szCs w:val="21"/>
        </w:rPr>
        <w:t>。符合的仅为</w:t>
      </w:r>
      <w:r>
        <w:rPr>
          <w:rFonts w:ascii="宋体" w:hAnsi="宋体" w:hint="eastAsia"/>
          <w:szCs w:val="21"/>
        </w:rPr>
        <w:t>4.76%</w:t>
      </w:r>
      <w:r>
        <w:rPr>
          <w:rFonts w:ascii="宋体" w:hAnsi="宋体" w:hint="eastAsia"/>
          <w:szCs w:val="21"/>
        </w:rPr>
        <w:t>，而很符合的居然为</w:t>
      </w:r>
      <w:r>
        <w:rPr>
          <w:rFonts w:ascii="宋体" w:hAnsi="宋体" w:hint="eastAsia"/>
          <w:szCs w:val="21"/>
        </w:rPr>
        <w:t>0%</w:t>
      </w:r>
      <w:r>
        <w:rPr>
          <w:rFonts w:ascii="宋体" w:hAnsi="宋体" w:hint="eastAsia"/>
          <w:szCs w:val="21"/>
        </w:rPr>
        <w:t>。这充分显示出教师还有很大的提升空间，希望教师们对于学生多提供指导与关心。</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3.</w:t>
      </w:r>
      <w:r>
        <w:rPr>
          <w:rFonts w:ascii="宋体" w:hAnsi="宋体" w:hint="eastAsia"/>
          <w:szCs w:val="21"/>
        </w:rPr>
        <w:t>老师经常关</w:t>
      </w:r>
      <w:r>
        <w:rPr>
          <w:rFonts w:ascii="宋体" w:hAnsi="宋体" w:hint="eastAsia"/>
          <w:szCs w:val="21"/>
        </w:rPr>
        <w:t>心我的身心健康？</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rPr>
          <w:rFonts w:ascii="宋体" w:hAnsi="宋体"/>
          <w:szCs w:val="21"/>
        </w:rPr>
      </w:pPr>
      <w:r>
        <w:rPr>
          <w:rFonts w:ascii="宋体" w:hAnsi="宋体"/>
          <w:szCs w:val="21"/>
        </w:rPr>
        <w:pict>
          <v:shape id="图片框 1066" o:spid="_x0000_i1058" type="#_x0000_t75" style="width:300pt;height:262.5pt">
            <v:imagedata r:id="rId45" o:title="三图3老师经常关心我的身心健康"/>
          </v:shape>
        </w:pict>
      </w:r>
    </w:p>
    <w:p w:rsidR="00F53E1C" w:rsidRDefault="006614FE">
      <w:pPr>
        <w:ind w:firstLineChars="1150" w:firstLine="2415"/>
        <w:rPr>
          <w:rFonts w:ascii="宋体" w:hAnsi="宋体"/>
          <w:szCs w:val="21"/>
        </w:rPr>
      </w:pPr>
      <w:r>
        <w:rPr>
          <w:rFonts w:ascii="宋体" w:hAnsi="宋体" w:hint="eastAsia"/>
          <w:szCs w:val="21"/>
        </w:rPr>
        <w:t>图</w:t>
      </w:r>
      <w:r>
        <w:rPr>
          <w:rFonts w:ascii="宋体" w:hAnsi="宋体" w:hint="eastAsia"/>
          <w:szCs w:val="21"/>
        </w:rPr>
        <w:t xml:space="preserve">7  </w:t>
      </w:r>
      <w:r>
        <w:rPr>
          <w:rFonts w:ascii="宋体" w:hAnsi="宋体" w:hint="eastAsia"/>
          <w:szCs w:val="21"/>
        </w:rPr>
        <w:t>老师关心学生身心健康的情况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7</w:t>
      </w:r>
      <w:r>
        <w:rPr>
          <w:rFonts w:ascii="宋体" w:hAnsi="宋体" w:hint="eastAsia"/>
          <w:szCs w:val="21"/>
        </w:rPr>
        <w:t>数据反映，学生普遍认为老师对学生身心健康的关心程度一般，占到</w:t>
      </w:r>
      <w:r>
        <w:rPr>
          <w:rFonts w:ascii="宋体" w:hAnsi="宋体" w:hint="eastAsia"/>
          <w:szCs w:val="21"/>
        </w:rPr>
        <w:t>28.57</w:t>
      </w:r>
      <w:r>
        <w:rPr>
          <w:rFonts w:ascii="宋体" w:hAnsi="宋体" w:hint="eastAsia"/>
          <w:szCs w:val="21"/>
        </w:rPr>
        <w:t>，而不关心和很不关心都占到</w:t>
      </w:r>
      <w:r>
        <w:rPr>
          <w:rFonts w:ascii="宋体" w:hAnsi="宋体" w:hint="eastAsia"/>
          <w:szCs w:val="21"/>
        </w:rPr>
        <w:t>33.33%</w:t>
      </w:r>
      <w:r>
        <w:rPr>
          <w:rFonts w:ascii="宋体" w:hAnsi="宋体" w:hint="eastAsia"/>
          <w:szCs w:val="21"/>
        </w:rPr>
        <w:t>，与此相对应的，认为符合关心的占到</w:t>
      </w:r>
      <w:r>
        <w:rPr>
          <w:rFonts w:ascii="宋体" w:hAnsi="宋体" w:hint="eastAsia"/>
          <w:szCs w:val="21"/>
        </w:rPr>
        <w:t>0%</w:t>
      </w:r>
      <w:r>
        <w:rPr>
          <w:rFonts w:ascii="宋体" w:hAnsi="宋体" w:hint="eastAsia"/>
          <w:szCs w:val="21"/>
        </w:rPr>
        <w:t>，而很符合的人数仅为</w:t>
      </w:r>
      <w:r>
        <w:rPr>
          <w:rFonts w:ascii="宋体" w:hAnsi="宋体" w:hint="eastAsia"/>
          <w:szCs w:val="21"/>
        </w:rPr>
        <w:t>4.76%</w:t>
      </w:r>
      <w:r>
        <w:rPr>
          <w:rFonts w:ascii="宋体" w:hAnsi="宋体" w:hint="eastAsia"/>
          <w:szCs w:val="21"/>
        </w:rPr>
        <w:t>。总体来说还有可提升的空间，也希望老师对学生多关心多爱护。</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4.</w:t>
      </w:r>
      <w:r>
        <w:rPr>
          <w:rFonts w:ascii="宋体" w:hAnsi="宋体" w:hint="eastAsia"/>
          <w:szCs w:val="21"/>
        </w:rPr>
        <w:t>我认为我的老师更像我的朋友？</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rPr>
          <w:rFonts w:ascii="宋体" w:hAnsi="宋体"/>
          <w:szCs w:val="21"/>
        </w:rPr>
      </w:pPr>
      <w:r>
        <w:rPr>
          <w:rFonts w:ascii="宋体" w:hAnsi="宋体"/>
          <w:szCs w:val="21"/>
        </w:rPr>
        <w:pict>
          <v:shape id="图片框 1067" o:spid="_x0000_i1059" type="#_x0000_t75" style="width:300pt;height:262.5pt">
            <v:imagedata r:id="rId46" o:title="三图4我认为我的老师更像我的朋友"/>
          </v:shape>
        </w:pict>
      </w:r>
    </w:p>
    <w:p w:rsidR="00F53E1C" w:rsidRDefault="006614FE">
      <w:pPr>
        <w:ind w:firstLineChars="1150" w:firstLine="2415"/>
        <w:rPr>
          <w:rFonts w:ascii="宋体" w:hAnsi="宋体"/>
          <w:szCs w:val="21"/>
        </w:rPr>
      </w:pPr>
      <w:r>
        <w:rPr>
          <w:rFonts w:ascii="宋体" w:hAnsi="宋体" w:hint="eastAsia"/>
          <w:szCs w:val="21"/>
        </w:rPr>
        <w:t>图</w:t>
      </w:r>
      <w:r>
        <w:rPr>
          <w:rFonts w:ascii="宋体" w:hAnsi="宋体" w:hint="eastAsia"/>
          <w:szCs w:val="21"/>
        </w:rPr>
        <w:t xml:space="preserve">8  </w:t>
      </w:r>
      <w:r>
        <w:rPr>
          <w:rFonts w:ascii="宋体" w:hAnsi="宋体" w:hint="eastAsia"/>
          <w:szCs w:val="21"/>
        </w:rPr>
        <w:t>学生把老师视为朋友的情况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由图</w:t>
      </w:r>
      <w:r>
        <w:rPr>
          <w:rFonts w:ascii="宋体" w:hAnsi="宋体" w:hint="eastAsia"/>
          <w:szCs w:val="21"/>
        </w:rPr>
        <w:t>8</w:t>
      </w:r>
      <w:r>
        <w:rPr>
          <w:rFonts w:ascii="宋体" w:hAnsi="宋体" w:hint="eastAsia"/>
          <w:szCs w:val="21"/>
        </w:rPr>
        <w:t>可以看出，将老师视为朋友和非朋友的比重几乎各占一半。认为老师符合朋友的人数占到</w:t>
      </w:r>
      <w:r>
        <w:rPr>
          <w:rFonts w:ascii="宋体" w:hAnsi="宋体" w:hint="eastAsia"/>
          <w:szCs w:val="21"/>
        </w:rPr>
        <w:t>14.29%</w:t>
      </w:r>
      <w:r>
        <w:rPr>
          <w:rFonts w:ascii="宋体" w:hAnsi="宋体" w:hint="eastAsia"/>
          <w:szCs w:val="21"/>
        </w:rPr>
        <w:t>，一般的</w:t>
      </w:r>
      <w:r>
        <w:rPr>
          <w:rFonts w:ascii="宋体" w:hAnsi="宋体" w:hint="eastAsia"/>
          <w:szCs w:val="21"/>
        </w:rPr>
        <w:t>占到</w:t>
      </w:r>
      <w:r>
        <w:rPr>
          <w:rFonts w:ascii="宋体" w:hAnsi="宋体" w:hint="eastAsia"/>
          <w:szCs w:val="21"/>
        </w:rPr>
        <w:t>33.33%</w:t>
      </w:r>
      <w:r>
        <w:rPr>
          <w:rFonts w:ascii="宋体" w:hAnsi="宋体" w:hint="eastAsia"/>
          <w:szCs w:val="21"/>
        </w:rPr>
        <w:t>，而认为不符合朋友的人数同样占到</w:t>
      </w:r>
      <w:r>
        <w:rPr>
          <w:rFonts w:ascii="宋体" w:hAnsi="宋体" w:hint="eastAsia"/>
          <w:szCs w:val="21"/>
        </w:rPr>
        <w:t>33.33%</w:t>
      </w:r>
      <w:r>
        <w:rPr>
          <w:rFonts w:ascii="宋体" w:hAnsi="宋体" w:hint="eastAsia"/>
          <w:szCs w:val="21"/>
        </w:rPr>
        <w:t>，很不符合的也高达</w:t>
      </w:r>
      <w:r>
        <w:rPr>
          <w:rFonts w:ascii="宋体" w:hAnsi="宋体" w:hint="eastAsia"/>
          <w:szCs w:val="21"/>
        </w:rPr>
        <w:t>19.05%</w:t>
      </w:r>
      <w:r>
        <w:rPr>
          <w:rFonts w:ascii="宋体" w:hAnsi="宋体" w:hint="eastAsia"/>
          <w:szCs w:val="21"/>
        </w:rPr>
        <w:t>。这说明老师应该拉近与学生之间的距离，努力成为学生的朋友知己。</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5.</w:t>
      </w:r>
      <w:r>
        <w:rPr>
          <w:rFonts w:ascii="宋体" w:hAnsi="宋体" w:hint="eastAsia"/>
          <w:szCs w:val="21"/>
        </w:rPr>
        <w:t>我觉得老师对我非常公平？</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pStyle w:val="a6"/>
        <w:rPr>
          <w:sz w:val="21"/>
          <w:szCs w:val="21"/>
        </w:rPr>
      </w:pPr>
      <w:r>
        <w:rPr>
          <w:sz w:val="21"/>
          <w:szCs w:val="21"/>
        </w:rPr>
        <w:pict>
          <v:shape id="图片框 1068" o:spid="_x0000_i1060" type="#_x0000_t75" style="width:300pt;height:262.5pt">
            <v:imagedata r:id="rId47" o:title="三图5我觉得老师对我非常公平"/>
          </v:shape>
        </w:pict>
      </w:r>
    </w:p>
    <w:p w:rsidR="00F53E1C" w:rsidRDefault="006614FE">
      <w:pPr>
        <w:pStyle w:val="a6"/>
        <w:ind w:firstLineChars="1050" w:firstLine="2205"/>
        <w:rPr>
          <w:sz w:val="21"/>
          <w:szCs w:val="21"/>
        </w:rPr>
      </w:pPr>
      <w:r>
        <w:rPr>
          <w:rFonts w:hint="eastAsia"/>
          <w:sz w:val="21"/>
          <w:szCs w:val="21"/>
        </w:rPr>
        <w:t>图</w:t>
      </w:r>
      <w:r>
        <w:rPr>
          <w:rFonts w:hint="eastAsia"/>
          <w:sz w:val="21"/>
          <w:szCs w:val="21"/>
        </w:rPr>
        <w:t xml:space="preserve">9  </w:t>
      </w:r>
      <w:r>
        <w:rPr>
          <w:rFonts w:hint="eastAsia"/>
          <w:sz w:val="21"/>
          <w:szCs w:val="21"/>
        </w:rPr>
        <w:t>老师对待学生公平的情况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教育公平向来是热门话题，图</w:t>
      </w:r>
      <w:r>
        <w:rPr>
          <w:rFonts w:ascii="宋体" w:hAnsi="宋体" w:hint="eastAsia"/>
          <w:szCs w:val="21"/>
        </w:rPr>
        <w:t>9</w:t>
      </w:r>
      <w:r>
        <w:rPr>
          <w:rFonts w:ascii="宋体" w:hAnsi="宋体" w:hint="eastAsia"/>
          <w:szCs w:val="21"/>
        </w:rPr>
        <w:t>也很清晰地表现出其中的矛盾与问题。认为老师对自己非常公平的学生人数仅为</w:t>
      </w:r>
      <w:r>
        <w:rPr>
          <w:rFonts w:ascii="宋体" w:hAnsi="宋体" w:hint="eastAsia"/>
          <w:szCs w:val="21"/>
        </w:rPr>
        <w:t>19.05%</w:t>
      </w:r>
      <w:r>
        <w:rPr>
          <w:rFonts w:ascii="宋体" w:hAnsi="宋体" w:hint="eastAsia"/>
          <w:szCs w:val="21"/>
        </w:rPr>
        <w:t>，一般的占到</w:t>
      </w:r>
      <w:r>
        <w:rPr>
          <w:rFonts w:ascii="宋体" w:hAnsi="宋体" w:hint="eastAsia"/>
          <w:szCs w:val="21"/>
        </w:rPr>
        <w:t>61.9%</w:t>
      </w:r>
      <w:r>
        <w:rPr>
          <w:rFonts w:ascii="宋体" w:hAnsi="宋体" w:hint="eastAsia"/>
          <w:szCs w:val="21"/>
        </w:rPr>
        <w:t>，更有</w:t>
      </w:r>
      <w:r>
        <w:rPr>
          <w:rFonts w:ascii="宋体" w:hAnsi="宋体" w:hint="eastAsia"/>
          <w:szCs w:val="21"/>
        </w:rPr>
        <w:t>19.5%</w:t>
      </w:r>
      <w:r>
        <w:rPr>
          <w:rFonts w:ascii="宋体" w:hAnsi="宋体" w:hint="eastAsia"/>
          <w:szCs w:val="21"/>
        </w:rPr>
        <w:t>的学生认为自己遭受到了极大的不公待遇。这也显示出师生关系的紧张程度。</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6.</w:t>
      </w:r>
      <w:r>
        <w:rPr>
          <w:rFonts w:ascii="宋体" w:hAnsi="宋体" w:hint="eastAsia"/>
          <w:szCs w:val="21"/>
        </w:rPr>
        <w:t>老师能及时准确地公开关系我切身利益的所有信息？</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rPr>
          <w:rFonts w:ascii="宋体" w:hAnsi="宋体"/>
          <w:szCs w:val="21"/>
        </w:rPr>
      </w:pPr>
      <w:r>
        <w:rPr>
          <w:rFonts w:ascii="宋体" w:hAnsi="宋体"/>
          <w:szCs w:val="21"/>
        </w:rPr>
        <w:pict>
          <v:shape id="图片框 1069" o:spid="_x0000_i1061" type="#_x0000_t75" style="width:300pt;height:262.5pt">
            <v:imagedata r:id="rId48" o:title="三图6老师能及时准确地公开关系我切身利益的所有信息"/>
          </v:shape>
        </w:pict>
      </w:r>
    </w:p>
    <w:p w:rsidR="00F53E1C" w:rsidRDefault="006614FE">
      <w:pPr>
        <w:ind w:firstLineChars="600" w:firstLine="1260"/>
        <w:rPr>
          <w:rFonts w:ascii="宋体" w:hAnsi="宋体"/>
          <w:szCs w:val="21"/>
        </w:rPr>
      </w:pPr>
      <w:r>
        <w:rPr>
          <w:rFonts w:ascii="宋体" w:hAnsi="宋体" w:hint="eastAsia"/>
          <w:szCs w:val="21"/>
        </w:rPr>
        <w:t>图</w:t>
      </w:r>
      <w:r>
        <w:rPr>
          <w:rFonts w:ascii="宋体" w:hAnsi="宋体" w:hint="eastAsia"/>
          <w:szCs w:val="21"/>
        </w:rPr>
        <w:t xml:space="preserve">10  </w:t>
      </w:r>
      <w:r>
        <w:rPr>
          <w:rFonts w:ascii="宋体" w:hAnsi="宋体" w:hint="eastAsia"/>
          <w:szCs w:val="21"/>
        </w:rPr>
        <w:t>老师能否及时准确公开关乎学生切身利益信息的情况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和教育公平一样，关乎到学生切身利益的信息通达度以及时效性也是影响师生关系的重要因素。图</w:t>
      </w:r>
      <w:r>
        <w:rPr>
          <w:rFonts w:ascii="宋体" w:hAnsi="宋体" w:hint="eastAsia"/>
          <w:szCs w:val="21"/>
        </w:rPr>
        <w:t>10</w:t>
      </w:r>
      <w:r>
        <w:rPr>
          <w:rFonts w:ascii="宋体" w:hAnsi="宋体" w:hint="eastAsia"/>
          <w:szCs w:val="21"/>
        </w:rPr>
        <w:t>显示，</w:t>
      </w:r>
      <w:r>
        <w:rPr>
          <w:rFonts w:ascii="宋体" w:hAnsi="宋体" w:hint="eastAsia"/>
          <w:szCs w:val="21"/>
        </w:rPr>
        <w:t>33.33%</w:t>
      </w:r>
      <w:r>
        <w:rPr>
          <w:rFonts w:ascii="宋体" w:hAnsi="宋体" w:hint="eastAsia"/>
          <w:szCs w:val="21"/>
        </w:rPr>
        <w:t>的人认为教师能够及时准确公开信息，</w:t>
      </w:r>
      <w:r>
        <w:rPr>
          <w:rFonts w:ascii="宋体" w:hAnsi="宋体" w:hint="eastAsia"/>
          <w:szCs w:val="21"/>
        </w:rPr>
        <w:t>38.1%</w:t>
      </w:r>
      <w:r>
        <w:rPr>
          <w:rFonts w:ascii="宋体" w:hAnsi="宋体" w:hint="eastAsia"/>
          <w:szCs w:val="21"/>
        </w:rPr>
        <w:t>的人认为一般，而更有</w:t>
      </w:r>
      <w:r>
        <w:rPr>
          <w:rFonts w:ascii="宋体" w:hAnsi="宋体" w:hint="eastAsia"/>
          <w:szCs w:val="21"/>
        </w:rPr>
        <w:t>28.57</w:t>
      </w:r>
      <w:r>
        <w:rPr>
          <w:rFonts w:ascii="宋体" w:hAnsi="宋体" w:hint="eastAsia"/>
          <w:szCs w:val="21"/>
        </w:rPr>
        <w:t>的人认为很不符合客观情况。</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7.</w:t>
      </w:r>
      <w:r>
        <w:rPr>
          <w:rFonts w:ascii="宋体" w:hAnsi="宋体" w:hint="eastAsia"/>
          <w:szCs w:val="21"/>
        </w:rPr>
        <w:t>我发自内心的感谢老师？</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ind w:left="2205" w:hangingChars="1050" w:hanging="2205"/>
        <w:rPr>
          <w:rFonts w:ascii="宋体" w:hAnsi="宋体"/>
          <w:szCs w:val="21"/>
        </w:rPr>
      </w:pPr>
      <w:r>
        <w:rPr>
          <w:rFonts w:ascii="宋体" w:hAnsi="宋体"/>
          <w:szCs w:val="21"/>
        </w:rPr>
        <w:pict>
          <v:shape id="图片框 1070" o:spid="_x0000_i1062" type="#_x0000_t75" style="width:300pt;height:262.5pt">
            <v:imagedata r:id="rId49" o:title="三图7我发自内心的感谢老师"/>
          </v:shape>
        </w:pict>
      </w:r>
    </w:p>
    <w:p w:rsidR="00F53E1C" w:rsidRDefault="006614FE">
      <w:pPr>
        <w:ind w:leftChars="700" w:left="2205" w:hangingChars="350" w:hanging="735"/>
        <w:rPr>
          <w:rFonts w:ascii="宋体" w:hAnsi="宋体"/>
          <w:szCs w:val="21"/>
        </w:rPr>
      </w:pPr>
      <w:r>
        <w:rPr>
          <w:rFonts w:ascii="宋体" w:hAnsi="宋体" w:hint="eastAsia"/>
          <w:szCs w:val="21"/>
        </w:rPr>
        <w:t>图</w:t>
      </w:r>
      <w:r>
        <w:rPr>
          <w:rFonts w:ascii="宋体" w:hAnsi="宋体" w:hint="eastAsia"/>
          <w:szCs w:val="21"/>
        </w:rPr>
        <w:t xml:space="preserve">11  </w:t>
      </w:r>
      <w:r>
        <w:rPr>
          <w:rFonts w:ascii="宋体" w:hAnsi="宋体" w:hint="eastAsia"/>
          <w:szCs w:val="21"/>
        </w:rPr>
        <w:t>学生发自内心感谢老师的情况</w:t>
      </w:r>
    </w:p>
    <w:p w:rsidR="00F53E1C" w:rsidRDefault="006614FE">
      <w:pPr>
        <w:ind w:firstLineChars="200" w:firstLine="420"/>
        <w:jc w:val="left"/>
        <w:rPr>
          <w:rFonts w:ascii="宋体" w:hAnsi="宋体"/>
          <w:szCs w:val="21"/>
        </w:rPr>
      </w:pPr>
      <w:r>
        <w:rPr>
          <w:rFonts w:ascii="宋体" w:hAnsi="宋体" w:hint="eastAsia"/>
          <w:szCs w:val="21"/>
        </w:rPr>
        <w:t>如图</w:t>
      </w:r>
      <w:r>
        <w:rPr>
          <w:rFonts w:ascii="宋体" w:hAnsi="宋体" w:hint="eastAsia"/>
          <w:szCs w:val="21"/>
        </w:rPr>
        <w:t>11</w:t>
      </w:r>
      <w:r>
        <w:rPr>
          <w:rFonts w:ascii="宋体" w:hAnsi="宋体" w:hint="eastAsia"/>
          <w:szCs w:val="21"/>
        </w:rPr>
        <w:t>，可以看出学生几乎都能发自内心感谢老师，仅有</w:t>
      </w:r>
      <w:r>
        <w:rPr>
          <w:rFonts w:ascii="宋体" w:hAnsi="宋体" w:hint="eastAsia"/>
          <w:szCs w:val="21"/>
        </w:rPr>
        <w:t>14.29%</w:t>
      </w:r>
      <w:r>
        <w:rPr>
          <w:rFonts w:ascii="宋体" w:hAnsi="宋体" w:hint="eastAsia"/>
          <w:szCs w:val="21"/>
        </w:rPr>
        <w:t>的人认为很不感谢老师。在发自内心感谢老师的学生中，</w:t>
      </w:r>
      <w:r>
        <w:rPr>
          <w:rFonts w:ascii="宋体" w:hAnsi="宋体" w:hint="eastAsia"/>
          <w:szCs w:val="21"/>
        </w:rPr>
        <w:t>47.62%</w:t>
      </w:r>
      <w:r>
        <w:rPr>
          <w:rFonts w:ascii="宋体" w:hAnsi="宋体" w:hint="eastAsia"/>
          <w:szCs w:val="21"/>
        </w:rPr>
        <w:t>的人认为感谢程度一般，</w:t>
      </w:r>
      <w:r>
        <w:rPr>
          <w:rFonts w:ascii="宋体" w:hAnsi="宋体" w:hint="eastAsia"/>
          <w:szCs w:val="21"/>
        </w:rPr>
        <w:t>28.57%</w:t>
      </w:r>
      <w:r>
        <w:rPr>
          <w:rFonts w:ascii="宋体" w:hAnsi="宋体" w:hint="eastAsia"/>
          <w:szCs w:val="21"/>
        </w:rPr>
        <w:t>的人感谢老师，</w:t>
      </w:r>
      <w:r>
        <w:rPr>
          <w:rFonts w:ascii="宋体" w:hAnsi="宋体" w:hint="eastAsia"/>
          <w:szCs w:val="21"/>
        </w:rPr>
        <w:t>9.52%</w:t>
      </w:r>
      <w:r>
        <w:rPr>
          <w:rFonts w:ascii="宋体" w:hAnsi="宋体" w:hint="eastAsia"/>
          <w:szCs w:val="21"/>
        </w:rPr>
        <w:t>的人很感谢老师。可以说，这样的数据说明大多数学生和老师之间的关系还算可以。</w:t>
      </w:r>
    </w:p>
    <w:p w:rsidR="00F53E1C" w:rsidRDefault="00F53E1C">
      <w:pPr>
        <w:ind w:left="2205" w:hangingChars="1050" w:hanging="2205"/>
        <w:rPr>
          <w:rFonts w:ascii="宋体" w:hAnsi="宋体"/>
          <w:szCs w:val="21"/>
        </w:rPr>
      </w:pPr>
    </w:p>
    <w:p w:rsidR="00F53E1C" w:rsidRDefault="006614FE">
      <w:pPr>
        <w:rPr>
          <w:rFonts w:ascii="宋体" w:hAnsi="宋体"/>
          <w:szCs w:val="21"/>
        </w:rPr>
      </w:pPr>
      <w:r>
        <w:rPr>
          <w:rFonts w:ascii="宋体" w:hAnsi="宋体" w:hint="eastAsia"/>
          <w:szCs w:val="21"/>
        </w:rPr>
        <w:t>8.</w:t>
      </w:r>
      <w:r>
        <w:rPr>
          <w:rFonts w:ascii="宋体" w:hAnsi="宋体" w:hint="eastAsia"/>
          <w:szCs w:val="21"/>
        </w:rPr>
        <w:t>我遇到困难，第一时间会寻求老师的帮助？</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rPr>
          <w:rFonts w:ascii="宋体" w:hAnsi="宋体"/>
          <w:szCs w:val="21"/>
        </w:rPr>
      </w:pPr>
      <w:r>
        <w:rPr>
          <w:rFonts w:ascii="宋体" w:hAnsi="宋体"/>
          <w:szCs w:val="21"/>
        </w:rPr>
        <w:pict>
          <v:shape id="图片框 1071" o:spid="_x0000_i1063" type="#_x0000_t75" style="width:300pt;height:262.5pt">
            <v:imagedata r:id="rId50" o:title="三图8我遇到困难第一时间会寻求老师的帮助"/>
          </v:shape>
        </w:pict>
      </w:r>
    </w:p>
    <w:p w:rsidR="00F53E1C" w:rsidRDefault="006614FE">
      <w:pPr>
        <w:ind w:firstLineChars="900" w:firstLine="1890"/>
        <w:rPr>
          <w:rFonts w:ascii="宋体" w:hAnsi="宋体"/>
          <w:szCs w:val="21"/>
        </w:rPr>
      </w:pPr>
      <w:r>
        <w:rPr>
          <w:rFonts w:ascii="宋体" w:hAnsi="宋体" w:hint="eastAsia"/>
          <w:szCs w:val="21"/>
        </w:rPr>
        <w:t>图</w:t>
      </w:r>
      <w:r>
        <w:rPr>
          <w:rFonts w:ascii="宋体" w:hAnsi="宋体" w:hint="eastAsia"/>
          <w:szCs w:val="21"/>
        </w:rPr>
        <w:t xml:space="preserve">12  </w:t>
      </w:r>
      <w:r>
        <w:rPr>
          <w:rFonts w:ascii="宋体" w:hAnsi="宋体" w:hint="eastAsia"/>
          <w:szCs w:val="21"/>
        </w:rPr>
        <w:t>遇到困难是否会第一时间寻求老师帮助的情况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从图</w:t>
      </w:r>
      <w:r>
        <w:rPr>
          <w:rFonts w:ascii="宋体" w:hAnsi="宋体" w:hint="eastAsia"/>
          <w:szCs w:val="21"/>
        </w:rPr>
        <w:t>12</w:t>
      </w:r>
      <w:r>
        <w:rPr>
          <w:rFonts w:ascii="宋体" w:hAnsi="宋体" w:hint="eastAsia"/>
          <w:szCs w:val="21"/>
        </w:rPr>
        <w:t>得出，超过半数的学生在遇到困难时，</w:t>
      </w:r>
      <w:proofErr w:type="gramStart"/>
      <w:r>
        <w:rPr>
          <w:rFonts w:ascii="宋体" w:hAnsi="宋体" w:hint="eastAsia"/>
          <w:szCs w:val="21"/>
        </w:rPr>
        <w:t>不会第</w:t>
      </w:r>
      <w:proofErr w:type="gramEnd"/>
      <w:r>
        <w:rPr>
          <w:rFonts w:ascii="宋体" w:hAnsi="宋体" w:hint="eastAsia"/>
          <w:szCs w:val="21"/>
        </w:rPr>
        <w:t>一时间寻求老师的帮助。</w:t>
      </w:r>
      <w:r>
        <w:rPr>
          <w:rFonts w:ascii="宋体" w:hAnsi="宋体" w:hint="eastAsia"/>
          <w:szCs w:val="21"/>
        </w:rPr>
        <w:t>38.1%</w:t>
      </w:r>
      <w:r>
        <w:rPr>
          <w:rFonts w:ascii="宋体" w:hAnsi="宋体" w:hint="eastAsia"/>
          <w:szCs w:val="21"/>
        </w:rPr>
        <w:t>的人一般会第一时间寻求老师帮助，</w:t>
      </w:r>
      <w:r>
        <w:rPr>
          <w:rFonts w:ascii="宋体" w:hAnsi="宋体" w:hint="eastAsia"/>
          <w:szCs w:val="21"/>
        </w:rPr>
        <w:t>4.76%</w:t>
      </w:r>
      <w:r>
        <w:rPr>
          <w:rFonts w:ascii="宋体" w:hAnsi="宋体" w:hint="eastAsia"/>
          <w:szCs w:val="21"/>
        </w:rPr>
        <w:t>的人会寻求</w:t>
      </w:r>
      <w:r>
        <w:rPr>
          <w:rFonts w:ascii="宋体" w:hAnsi="宋体" w:hint="eastAsia"/>
          <w:szCs w:val="21"/>
        </w:rPr>
        <w:t>老师帮助，相反的，也有</w:t>
      </w:r>
      <w:r>
        <w:rPr>
          <w:rFonts w:ascii="宋体" w:hAnsi="宋体" w:hint="eastAsia"/>
          <w:szCs w:val="21"/>
        </w:rPr>
        <w:t>33.33%</w:t>
      </w:r>
      <w:r>
        <w:rPr>
          <w:rFonts w:ascii="宋体" w:hAnsi="宋体" w:hint="eastAsia"/>
          <w:szCs w:val="21"/>
        </w:rPr>
        <w:t>的人不会寻求老师帮助，</w:t>
      </w:r>
      <w:r>
        <w:rPr>
          <w:rFonts w:ascii="宋体" w:hAnsi="宋体" w:hint="eastAsia"/>
          <w:szCs w:val="21"/>
        </w:rPr>
        <w:t>19.05%</w:t>
      </w:r>
      <w:r>
        <w:rPr>
          <w:rFonts w:ascii="宋体" w:hAnsi="宋体" w:hint="eastAsia"/>
          <w:szCs w:val="21"/>
        </w:rPr>
        <w:t>的人更表示绝不会第一时间寻求老师帮助。这在某种程度上反映了学生独立解决问题的能力以及对老师的信赖度和依赖度。</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9.</w:t>
      </w:r>
      <w:r>
        <w:rPr>
          <w:rFonts w:ascii="宋体" w:hAnsi="宋体" w:hint="eastAsia"/>
          <w:szCs w:val="21"/>
        </w:rPr>
        <w:t>我非常希望提升我和老师的关系？</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rPr>
          <w:rFonts w:ascii="宋体" w:hAnsi="宋体"/>
          <w:szCs w:val="21"/>
        </w:rPr>
      </w:pPr>
      <w:r>
        <w:rPr>
          <w:rFonts w:ascii="宋体" w:hAnsi="宋体"/>
          <w:szCs w:val="21"/>
        </w:rPr>
        <w:pict>
          <v:shape id="图片框 1072" o:spid="_x0000_i1064" type="#_x0000_t75" style="width:300pt;height:262.5pt">
            <v:imagedata r:id="rId51" o:title="三图9我非常希望提升我和老师的关系"/>
          </v:shape>
        </w:pict>
      </w:r>
    </w:p>
    <w:p w:rsidR="00F53E1C" w:rsidRDefault="006614FE">
      <w:pPr>
        <w:ind w:firstLineChars="1000" w:firstLine="2100"/>
        <w:rPr>
          <w:rFonts w:ascii="宋体" w:hAnsi="宋体"/>
          <w:szCs w:val="21"/>
        </w:rPr>
      </w:pPr>
      <w:r>
        <w:rPr>
          <w:rFonts w:ascii="宋体" w:hAnsi="宋体" w:hint="eastAsia"/>
          <w:szCs w:val="21"/>
        </w:rPr>
        <w:t>图</w:t>
      </w:r>
      <w:r>
        <w:rPr>
          <w:rFonts w:ascii="宋体" w:hAnsi="宋体" w:hint="eastAsia"/>
          <w:szCs w:val="21"/>
        </w:rPr>
        <w:t xml:space="preserve">13  </w:t>
      </w:r>
      <w:r>
        <w:rPr>
          <w:rFonts w:ascii="宋体" w:hAnsi="宋体" w:hint="eastAsia"/>
          <w:szCs w:val="21"/>
        </w:rPr>
        <w:t>非常希望提升与老师关系的情况</w:t>
      </w:r>
    </w:p>
    <w:p w:rsidR="00F53E1C" w:rsidRDefault="006614FE">
      <w:pPr>
        <w:ind w:firstLine="420"/>
        <w:rPr>
          <w:rFonts w:ascii="宋体" w:hAnsi="宋体"/>
          <w:szCs w:val="21"/>
        </w:rPr>
      </w:pPr>
      <w:r>
        <w:rPr>
          <w:rFonts w:ascii="宋体" w:hAnsi="宋体" w:hint="eastAsia"/>
          <w:szCs w:val="21"/>
        </w:rPr>
        <w:t>图</w:t>
      </w:r>
      <w:r>
        <w:rPr>
          <w:rFonts w:ascii="宋体" w:hAnsi="宋体" w:hint="eastAsia"/>
          <w:szCs w:val="21"/>
        </w:rPr>
        <w:t>13</w:t>
      </w:r>
      <w:r>
        <w:rPr>
          <w:rFonts w:ascii="宋体" w:hAnsi="宋体" w:hint="eastAsia"/>
          <w:szCs w:val="21"/>
        </w:rPr>
        <w:t>表明，整体来看，希望提升与老师关系的同学依次呈上升趋势。很不希望和不希望的学生分别占</w:t>
      </w:r>
      <w:r>
        <w:rPr>
          <w:rFonts w:ascii="宋体" w:hAnsi="宋体" w:hint="eastAsia"/>
          <w:szCs w:val="21"/>
        </w:rPr>
        <w:t>9.52%</w:t>
      </w:r>
      <w:r>
        <w:rPr>
          <w:rFonts w:ascii="宋体" w:hAnsi="宋体" w:hint="eastAsia"/>
          <w:szCs w:val="21"/>
        </w:rPr>
        <w:t>和</w:t>
      </w:r>
      <w:r>
        <w:rPr>
          <w:rFonts w:ascii="宋体" w:hAnsi="宋体" w:hint="eastAsia"/>
          <w:szCs w:val="21"/>
        </w:rPr>
        <w:t>14.29%</w:t>
      </w:r>
      <w:r>
        <w:rPr>
          <w:rFonts w:ascii="宋体" w:hAnsi="宋体" w:hint="eastAsia"/>
          <w:szCs w:val="21"/>
        </w:rPr>
        <w:t>，意愿一般的占</w:t>
      </w:r>
      <w:r>
        <w:rPr>
          <w:rFonts w:ascii="宋体" w:hAnsi="宋体" w:hint="eastAsia"/>
          <w:szCs w:val="21"/>
        </w:rPr>
        <w:t>23.81%</w:t>
      </w:r>
      <w:r>
        <w:rPr>
          <w:rFonts w:ascii="宋体" w:hAnsi="宋体" w:hint="eastAsia"/>
          <w:szCs w:val="21"/>
        </w:rPr>
        <w:t>，愿意和很愿意的占到</w:t>
      </w:r>
      <w:r>
        <w:rPr>
          <w:rFonts w:ascii="宋体" w:hAnsi="宋体" w:hint="eastAsia"/>
          <w:szCs w:val="21"/>
        </w:rPr>
        <w:t>28.57%</w:t>
      </w:r>
      <w:r>
        <w:rPr>
          <w:rFonts w:ascii="宋体" w:hAnsi="宋体" w:hint="eastAsia"/>
          <w:szCs w:val="21"/>
        </w:rPr>
        <w:t>和</w:t>
      </w:r>
      <w:r>
        <w:rPr>
          <w:rFonts w:ascii="宋体" w:hAnsi="宋体" w:hint="eastAsia"/>
          <w:szCs w:val="21"/>
        </w:rPr>
        <w:t>23.81%</w:t>
      </w:r>
      <w:r>
        <w:rPr>
          <w:rFonts w:ascii="宋体" w:hAnsi="宋体" w:hint="eastAsia"/>
          <w:szCs w:val="21"/>
        </w:rPr>
        <w:t>。这说明，从主观意愿来说，学生还是非常希望提升与老师的关</w:t>
      </w:r>
      <w:r>
        <w:rPr>
          <w:rFonts w:ascii="宋体" w:hAnsi="宋体" w:hint="eastAsia"/>
          <w:szCs w:val="21"/>
        </w:rPr>
        <w:t>系的。</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10.</w:t>
      </w:r>
      <w:r>
        <w:rPr>
          <w:rFonts w:ascii="宋体" w:hAnsi="宋体" w:hint="eastAsia"/>
          <w:szCs w:val="21"/>
        </w:rPr>
        <w:t>总的来说，我非常满意自己和老师的关系？</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rPr>
          <w:rFonts w:ascii="宋体" w:hAnsi="宋体"/>
          <w:szCs w:val="21"/>
        </w:rPr>
      </w:pPr>
      <w:r>
        <w:rPr>
          <w:rFonts w:ascii="宋体" w:hAnsi="宋体"/>
          <w:szCs w:val="21"/>
        </w:rPr>
        <w:pict>
          <v:shape id="图片框 1073" o:spid="_x0000_i1065" type="#_x0000_t75" style="width:300pt;height:262.5pt">
            <v:imagedata r:id="rId52" o:title="三图10总的来说我非常满意自己和老师的关系"/>
          </v:shape>
        </w:pict>
      </w:r>
    </w:p>
    <w:p w:rsidR="00F53E1C" w:rsidRDefault="006614FE">
      <w:pPr>
        <w:ind w:firstLineChars="850" w:firstLine="1785"/>
        <w:rPr>
          <w:rFonts w:ascii="宋体" w:hAnsi="宋体"/>
          <w:szCs w:val="21"/>
        </w:rPr>
      </w:pPr>
      <w:r>
        <w:rPr>
          <w:rFonts w:ascii="宋体" w:hAnsi="宋体" w:hint="eastAsia"/>
          <w:szCs w:val="21"/>
        </w:rPr>
        <w:t>图</w:t>
      </w:r>
      <w:r>
        <w:rPr>
          <w:rFonts w:ascii="宋体" w:hAnsi="宋体" w:hint="eastAsia"/>
          <w:szCs w:val="21"/>
        </w:rPr>
        <w:t xml:space="preserve">14  </w:t>
      </w:r>
      <w:r>
        <w:rPr>
          <w:rFonts w:ascii="宋体" w:hAnsi="宋体" w:hint="eastAsia"/>
          <w:szCs w:val="21"/>
        </w:rPr>
        <w:t>总体上非常满意自己和老师关系的情况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14</w:t>
      </w:r>
      <w:r>
        <w:rPr>
          <w:rFonts w:ascii="宋体" w:hAnsi="宋体" w:hint="eastAsia"/>
          <w:szCs w:val="21"/>
        </w:rPr>
        <w:t>表明，近六成的学生满意自己和老师的关系，也就是说，总的老说，学生还是非常满意自己和老师的关系的。接近一半，有</w:t>
      </w:r>
      <w:r>
        <w:rPr>
          <w:rFonts w:ascii="宋体" w:hAnsi="宋体" w:hint="eastAsia"/>
          <w:szCs w:val="21"/>
        </w:rPr>
        <w:t>42.86%</w:t>
      </w:r>
      <w:r>
        <w:rPr>
          <w:rFonts w:ascii="宋体" w:hAnsi="宋体" w:hint="eastAsia"/>
          <w:szCs w:val="21"/>
        </w:rPr>
        <w:t>的人认为一般满意和老师的关系，</w:t>
      </w:r>
      <w:r>
        <w:rPr>
          <w:rFonts w:ascii="宋体" w:hAnsi="宋体" w:hint="eastAsia"/>
          <w:szCs w:val="21"/>
        </w:rPr>
        <w:t>14.29%</w:t>
      </w:r>
      <w:r>
        <w:rPr>
          <w:rFonts w:ascii="宋体" w:hAnsi="宋体" w:hint="eastAsia"/>
          <w:szCs w:val="21"/>
        </w:rPr>
        <w:t>的人认为满意，</w:t>
      </w:r>
      <w:r>
        <w:rPr>
          <w:rFonts w:ascii="宋体" w:hAnsi="宋体" w:hint="eastAsia"/>
          <w:szCs w:val="21"/>
        </w:rPr>
        <w:t>4.76%</w:t>
      </w:r>
      <w:r>
        <w:rPr>
          <w:rFonts w:ascii="宋体" w:hAnsi="宋体" w:hint="eastAsia"/>
          <w:szCs w:val="21"/>
        </w:rPr>
        <w:t>认为很满意师生关系，而不满意和很不满意的人也都占到了</w:t>
      </w:r>
      <w:r>
        <w:rPr>
          <w:rFonts w:ascii="宋体" w:hAnsi="宋体" w:hint="eastAsia"/>
          <w:szCs w:val="21"/>
        </w:rPr>
        <w:t>19.05%</w:t>
      </w:r>
      <w:r>
        <w:rPr>
          <w:rFonts w:ascii="宋体" w:hAnsi="宋体" w:hint="eastAsia"/>
          <w:szCs w:val="21"/>
        </w:rPr>
        <w:t>，也接近四成的比率。</w:t>
      </w:r>
    </w:p>
    <w:p w:rsidR="00F53E1C" w:rsidRDefault="00F53E1C">
      <w:pPr>
        <w:rPr>
          <w:rFonts w:ascii="宋体" w:hAnsi="宋体"/>
          <w:szCs w:val="21"/>
        </w:rPr>
      </w:pPr>
    </w:p>
    <w:p w:rsidR="00F53E1C" w:rsidRDefault="006614FE">
      <w:pPr>
        <w:rPr>
          <w:rFonts w:ascii="宋体" w:hAnsi="宋体"/>
          <w:szCs w:val="21"/>
        </w:rPr>
      </w:pPr>
      <w:r>
        <w:rPr>
          <w:rFonts w:ascii="宋体" w:hAnsi="宋体" w:hint="eastAsia"/>
          <w:szCs w:val="21"/>
        </w:rPr>
        <w:t>11.</w:t>
      </w:r>
      <w:r>
        <w:rPr>
          <w:rFonts w:ascii="宋体" w:hAnsi="宋体" w:hint="eastAsia"/>
          <w:szCs w:val="21"/>
        </w:rPr>
        <w:t>我最希望从老师那里得到以下方面的帮助？</w:t>
      </w:r>
      <w:r>
        <w:rPr>
          <w:rFonts w:ascii="宋体" w:hAnsi="宋体" w:hint="eastAsia"/>
          <w:szCs w:val="21"/>
        </w:rPr>
        <w:t>[</w:t>
      </w:r>
      <w:r>
        <w:rPr>
          <w:rFonts w:ascii="宋体" w:hAnsi="宋体" w:hint="eastAsia"/>
          <w:szCs w:val="21"/>
        </w:rPr>
        <w:t>单选题</w:t>
      </w:r>
      <w:r>
        <w:rPr>
          <w:rFonts w:ascii="宋体" w:hAnsi="宋体" w:hint="eastAsia"/>
          <w:szCs w:val="21"/>
        </w:rPr>
        <w:t>]</w:t>
      </w:r>
    </w:p>
    <w:p w:rsidR="00F53E1C" w:rsidRDefault="006614FE">
      <w:pPr>
        <w:pStyle w:val="a6"/>
        <w:rPr>
          <w:sz w:val="21"/>
          <w:szCs w:val="21"/>
        </w:rPr>
      </w:pPr>
      <w:r>
        <w:rPr>
          <w:sz w:val="21"/>
          <w:szCs w:val="21"/>
        </w:rPr>
        <w:pict>
          <v:shape id="图片框 1074" o:spid="_x0000_i1066" type="#_x0000_t75" style="width:300pt;height:262.5pt">
            <v:imagedata r:id="rId53" o:title="三图11我最希望从老师那里得到以下方面的帮助"/>
          </v:shape>
        </w:pict>
      </w:r>
    </w:p>
    <w:p w:rsidR="00F53E1C" w:rsidRDefault="006614FE">
      <w:pPr>
        <w:pStyle w:val="a6"/>
        <w:ind w:firstLineChars="1050" w:firstLine="2205"/>
        <w:rPr>
          <w:sz w:val="21"/>
          <w:szCs w:val="21"/>
        </w:rPr>
      </w:pPr>
      <w:r>
        <w:rPr>
          <w:rFonts w:hint="eastAsia"/>
          <w:sz w:val="21"/>
          <w:szCs w:val="21"/>
        </w:rPr>
        <w:t>图</w:t>
      </w:r>
      <w:r>
        <w:rPr>
          <w:rFonts w:hint="eastAsia"/>
          <w:sz w:val="21"/>
          <w:szCs w:val="21"/>
        </w:rPr>
        <w:t xml:space="preserve">15  </w:t>
      </w:r>
      <w:r>
        <w:rPr>
          <w:rFonts w:hint="eastAsia"/>
          <w:sz w:val="21"/>
          <w:szCs w:val="21"/>
        </w:rPr>
        <w:t>老师如何给予学生帮助的调查情况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15</w:t>
      </w:r>
      <w:r>
        <w:rPr>
          <w:rFonts w:ascii="宋体" w:hAnsi="宋体" w:hint="eastAsia"/>
          <w:szCs w:val="21"/>
        </w:rPr>
        <w:t>清楚地反映了老师对学生的未来发展给予很大支持。</w:t>
      </w:r>
      <w:r>
        <w:rPr>
          <w:rFonts w:ascii="宋体" w:hAnsi="宋体" w:hint="eastAsia"/>
          <w:szCs w:val="21"/>
        </w:rPr>
        <w:t>57.14</w:t>
      </w:r>
      <w:r>
        <w:rPr>
          <w:rFonts w:ascii="宋体" w:hAnsi="宋体" w:hint="eastAsia"/>
          <w:szCs w:val="21"/>
        </w:rPr>
        <w:t>的学生认为应提供学习帮助，</w:t>
      </w:r>
      <w:r>
        <w:rPr>
          <w:rFonts w:ascii="宋体" w:hAnsi="宋体" w:hint="eastAsia"/>
          <w:szCs w:val="21"/>
        </w:rPr>
        <w:t>19.05%</w:t>
      </w:r>
      <w:r>
        <w:rPr>
          <w:rFonts w:ascii="宋体" w:hAnsi="宋体" w:hint="eastAsia"/>
          <w:szCs w:val="21"/>
        </w:rPr>
        <w:t>的人认为应提供心理方面的帮助，</w:t>
      </w:r>
      <w:r>
        <w:rPr>
          <w:rFonts w:ascii="宋体" w:hAnsi="宋体" w:hint="eastAsia"/>
          <w:szCs w:val="21"/>
        </w:rPr>
        <w:t>9.52%</w:t>
      </w:r>
      <w:r>
        <w:rPr>
          <w:rFonts w:ascii="宋体" w:hAnsi="宋体" w:hint="eastAsia"/>
          <w:szCs w:val="21"/>
        </w:rPr>
        <w:t>的学生希望老师能帮助解决情感问题，剩下</w:t>
      </w:r>
      <w:r>
        <w:rPr>
          <w:rFonts w:ascii="宋体" w:hAnsi="宋体" w:hint="eastAsia"/>
          <w:szCs w:val="21"/>
        </w:rPr>
        <w:t>14.29%</w:t>
      </w:r>
      <w:r>
        <w:rPr>
          <w:rFonts w:ascii="宋体" w:hAnsi="宋体" w:hint="eastAsia"/>
          <w:szCs w:val="21"/>
        </w:rPr>
        <w:t>的人则希望从老师那里得到其他不同需求的帮助。</w:t>
      </w:r>
    </w:p>
    <w:p w:rsidR="00F53E1C" w:rsidRDefault="00F53E1C">
      <w:pPr>
        <w:rPr>
          <w:rFonts w:ascii="宋体" w:hAnsi="宋体"/>
          <w:szCs w:val="21"/>
        </w:rPr>
      </w:pPr>
    </w:p>
    <w:p w:rsidR="00F53E1C" w:rsidRDefault="006614FE">
      <w:pPr>
        <w:pStyle w:val="a6"/>
        <w:rPr>
          <w:sz w:val="18"/>
          <w:szCs w:val="18"/>
        </w:rPr>
      </w:pPr>
      <w:r>
        <w:rPr>
          <w:sz w:val="18"/>
          <w:szCs w:val="18"/>
        </w:rPr>
        <w:pict>
          <v:shape id="图片框 1075" o:spid="_x0000_i1067" type="#_x0000_t75" style="width:434.25pt;height:262.5pt">
            <v:imagedata r:id="rId54" o:title="三图总 您与辅导员老师关系"/>
          </v:shape>
        </w:pict>
      </w:r>
    </w:p>
    <w:p w:rsidR="00F53E1C" w:rsidRDefault="006614FE">
      <w:pPr>
        <w:ind w:firstLineChars="900" w:firstLine="1890"/>
        <w:rPr>
          <w:rFonts w:ascii="宋体" w:hAnsi="宋体"/>
          <w:szCs w:val="21"/>
        </w:rPr>
      </w:pPr>
      <w:r>
        <w:rPr>
          <w:rFonts w:ascii="宋体" w:hAnsi="宋体" w:hint="eastAsia"/>
          <w:szCs w:val="21"/>
        </w:rPr>
        <w:t>图</w:t>
      </w:r>
      <w:r>
        <w:rPr>
          <w:rFonts w:ascii="宋体" w:hAnsi="宋体" w:hint="eastAsia"/>
          <w:szCs w:val="21"/>
        </w:rPr>
        <w:t xml:space="preserve">16  </w:t>
      </w:r>
      <w:r>
        <w:rPr>
          <w:rFonts w:ascii="宋体" w:hAnsi="宋体" w:hint="eastAsia"/>
          <w:szCs w:val="21"/>
        </w:rPr>
        <w:t>与辅导员关系的调查汇总情况</w:t>
      </w:r>
    </w:p>
    <w:p w:rsidR="00F53E1C" w:rsidRDefault="006614FE">
      <w:pP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16</w:t>
      </w:r>
      <w:r>
        <w:rPr>
          <w:rFonts w:ascii="宋体" w:hAnsi="宋体" w:hint="eastAsia"/>
          <w:szCs w:val="21"/>
        </w:rPr>
        <w:t>是与辅导员关系的调查汇总数据，共有</w:t>
      </w:r>
      <w:r>
        <w:rPr>
          <w:rFonts w:ascii="宋体" w:hAnsi="宋体" w:hint="eastAsia"/>
          <w:szCs w:val="21"/>
        </w:rPr>
        <w:t>10</w:t>
      </w:r>
      <w:r>
        <w:rPr>
          <w:rFonts w:ascii="宋体" w:hAnsi="宋体" w:hint="eastAsia"/>
          <w:szCs w:val="21"/>
        </w:rPr>
        <w:t>项内容。从上述表中，我们可以看出，</w:t>
      </w:r>
      <w:r>
        <w:rPr>
          <w:rFonts w:ascii="宋体" w:hAnsi="宋体" w:hint="eastAsia"/>
          <w:szCs w:val="21"/>
        </w:rPr>
        <w:t xml:space="preserve">   </w:t>
      </w:r>
      <w:r>
        <w:rPr>
          <w:rFonts w:ascii="宋体" w:hAnsi="宋体" w:hint="eastAsia"/>
          <w:szCs w:val="21"/>
        </w:rPr>
        <w:t>总体上，是否与老师经常接触、老师是否关心学生学习和身心健康、是否和老师更像朋友、老师是否公平对待学生等等，各个调研项目在各个选项中分</w:t>
      </w:r>
      <w:r>
        <w:rPr>
          <w:rFonts w:ascii="宋体" w:hAnsi="宋体" w:hint="eastAsia"/>
          <w:szCs w:val="21"/>
        </w:rPr>
        <w:t>布极为不均衡，均呈波浪式分布，或起或伏。从柱状图分布趋势来看，在五个选项中，学生倾向于“一般”这个选项，也说明学生与老师的一般，有待进一步提升和培养，这需要师生共同的努力。而“很不符合”“</w:t>
      </w:r>
      <w:r>
        <w:rPr>
          <w:rFonts w:ascii="宋体" w:hAnsi="宋体" w:hint="eastAsia"/>
          <w:szCs w:val="21"/>
        </w:rPr>
        <w:t xml:space="preserve"> </w:t>
      </w:r>
      <w:r>
        <w:rPr>
          <w:rFonts w:ascii="宋体" w:hAnsi="宋体" w:hint="eastAsia"/>
          <w:szCs w:val="21"/>
        </w:rPr>
        <w:t>不符合”两选项的分布比率明显比“符合”“很符合”两选项的分布比率要高出一些，这也呈现出两个极端倾向，学生要么认为与辅导员老师关系很好很亲近，要么认为与辅导员关心很差很不好，这种趋势也应引起老师的高度关注，如何做好自己的工作才能处理</w:t>
      </w:r>
      <w:proofErr w:type="gramStart"/>
      <w:r>
        <w:rPr>
          <w:rFonts w:ascii="宋体" w:hAnsi="宋体" w:hint="eastAsia"/>
          <w:szCs w:val="21"/>
        </w:rPr>
        <w:t>好</w:t>
      </w:r>
      <w:proofErr w:type="gramEnd"/>
      <w:r>
        <w:rPr>
          <w:rFonts w:ascii="宋体" w:hAnsi="宋体" w:hint="eastAsia"/>
          <w:szCs w:val="21"/>
        </w:rPr>
        <w:t>和所有学生的关系是重中之重。</w:t>
      </w:r>
    </w:p>
    <w:p w:rsidR="00F53E1C" w:rsidRDefault="006614FE" w:rsidP="00E74B7C">
      <w:pPr>
        <w:spacing w:beforeLines="50" w:before="156" w:afterLines="50" w:after="156" w:line="300" w:lineRule="auto"/>
        <w:rPr>
          <w:rFonts w:ascii="宋体" w:hAnsi="宋体" w:cs="宋体"/>
          <w:b/>
          <w:bCs/>
          <w:szCs w:val="21"/>
        </w:rPr>
      </w:pP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b/>
          <w:bCs/>
          <w:szCs w:val="21"/>
        </w:rPr>
        <w:t>第四部分：学生</w:t>
      </w:r>
      <w:r>
        <w:rPr>
          <w:rFonts w:ascii="宋体" w:hAnsi="宋体" w:cs="宋体" w:hint="eastAsia"/>
          <w:b/>
          <w:bCs/>
          <w:szCs w:val="21"/>
        </w:rPr>
        <w:t>与行政机构老师关系的调查</w:t>
      </w:r>
    </w:p>
    <w:p w:rsidR="00F53E1C" w:rsidRDefault="006614FE">
      <w:pPr>
        <w:tabs>
          <w:tab w:val="left" w:pos="3060"/>
        </w:tabs>
        <w:spacing w:line="400" w:lineRule="atLeast"/>
        <w:rPr>
          <w:rFonts w:ascii="宋体" w:hAnsi="宋体" w:cs="宋体"/>
          <w:szCs w:val="21"/>
        </w:rPr>
      </w:pPr>
      <w:r>
        <w:rPr>
          <w:rFonts w:ascii="宋体" w:hAnsi="宋体" w:cs="宋体" w:hint="eastAsia"/>
          <w:szCs w:val="21"/>
        </w:rPr>
        <w:t xml:space="preserve"> </w:t>
      </w:r>
      <w:r>
        <w:rPr>
          <w:rFonts w:ascii="宋体" w:hAnsi="宋体" w:cs="宋体" w:hint="eastAsia"/>
          <w:szCs w:val="21"/>
        </w:rPr>
        <w:t>1.</w:t>
      </w:r>
      <w:r>
        <w:rPr>
          <w:rFonts w:ascii="宋体" w:hAnsi="宋体" w:cs="宋体" w:hint="eastAsia"/>
          <w:szCs w:val="21"/>
        </w:rPr>
        <w:t>请选择三个您最常接触的行政机构</w:t>
      </w:r>
    </w:p>
    <w:p w:rsidR="00F53E1C" w:rsidRDefault="006614FE">
      <w:pPr>
        <w:tabs>
          <w:tab w:val="left" w:pos="3060"/>
        </w:tabs>
        <w:spacing w:line="400" w:lineRule="atLeast"/>
        <w:rPr>
          <w:rFonts w:ascii="宋体" w:hAnsi="宋体" w:cs="宋体"/>
          <w:szCs w:val="21"/>
        </w:rPr>
      </w:pPr>
      <w:r>
        <w:rPr>
          <w:rFonts w:ascii="宋体" w:hAnsi="宋体" w:cs="宋体" w:hint="eastAsia"/>
          <w:szCs w:val="21"/>
        </w:rPr>
        <w:t xml:space="preserve">         </w:t>
      </w:r>
      <w:r>
        <w:rPr>
          <w:rFonts w:ascii="宋体" w:hAnsi="宋体" w:cs="宋体"/>
          <w:szCs w:val="21"/>
        </w:rPr>
        <w:pict>
          <v:shape id="图片框 1076" o:spid="_x0000_i1068" type="#_x0000_t75" style="width:300pt;height:262.5pt">
            <v:imagedata r:id="rId55" o:title="Sojump_Chart(1)"/>
          </v:shape>
        </w:pict>
      </w:r>
    </w:p>
    <w:p w:rsidR="00F53E1C" w:rsidRDefault="006614FE">
      <w:pPr>
        <w:tabs>
          <w:tab w:val="left" w:pos="3060"/>
        </w:tabs>
        <w:spacing w:line="400" w:lineRule="atLeast"/>
        <w:ind w:firstLine="435"/>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22</w:t>
      </w:r>
      <w:r>
        <w:rPr>
          <w:rFonts w:ascii="宋体" w:hAnsi="宋体" w:cs="宋体" w:hint="eastAsia"/>
          <w:szCs w:val="21"/>
        </w:rPr>
        <w:t xml:space="preserve">  </w:t>
      </w:r>
      <w:r>
        <w:rPr>
          <w:rFonts w:ascii="宋体" w:hAnsi="宋体" w:cs="宋体" w:hint="eastAsia"/>
          <w:szCs w:val="21"/>
        </w:rPr>
        <w:t>学生最常接触的行政机构调查情况</w:t>
      </w:r>
    </w:p>
    <w:p w:rsidR="00F53E1C" w:rsidRDefault="006614FE">
      <w:pPr>
        <w:tabs>
          <w:tab w:val="left" w:pos="3060"/>
        </w:tabs>
        <w:spacing w:line="400" w:lineRule="atLeast"/>
        <w:ind w:firstLine="435"/>
        <w:rPr>
          <w:rFonts w:ascii="宋体" w:hAnsi="宋体" w:cs="宋体"/>
          <w:szCs w:val="21"/>
        </w:rPr>
      </w:pPr>
      <w:proofErr w:type="gramStart"/>
      <w:r>
        <w:rPr>
          <w:rFonts w:ascii="宋体" w:hAnsi="宋体" w:cs="宋体" w:hint="eastAsia"/>
          <w:szCs w:val="21"/>
        </w:rPr>
        <w:t>上图很清晰</w:t>
      </w:r>
      <w:proofErr w:type="gramEnd"/>
      <w:r>
        <w:rPr>
          <w:rFonts w:ascii="宋体" w:hAnsi="宋体" w:cs="宋体" w:hint="eastAsia"/>
          <w:szCs w:val="21"/>
        </w:rPr>
        <w:t>的反映出了学生最常接触的行政机构有</w:t>
      </w:r>
      <w:r>
        <w:rPr>
          <w:rFonts w:ascii="宋体" w:hAnsi="宋体" w:cs="宋体" w:hint="eastAsia"/>
          <w:szCs w:val="21"/>
        </w:rPr>
        <w:t>5</w:t>
      </w:r>
      <w:r>
        <w:rPr>
          <w:rFonts w:ascii="宋体" w:hAnsi="宋体" w:cs="宋体" w:hint="eastAsia"/>
          <w:szCs w:val="21"/>
        </w:rPr>
        <w:t>个，按照比例从大到小依次是图书馆、学院办、教务部、团委和校医院。其中图书馆以最</w:t>
      </w:r>
      <w:r>
        <w:rPr>
          <w:rFonts w:ascii="宋体" w:hAnsi="宋体" w:cs="宋体" w:hint="eastAsia"/>
          <w:szCs w:val="21"/>
        </w:rPr>
        <w:t>66.67%</w:t>
      </w:r>
      <w:r>
        <w:rPr>
          <w:rFonts w:ascii="宋体" w:hAnsi="宋体" w:cs="宋体" w:hint="eastAsia"/>
          <w:szCs w:val="21"/>
        </w:rPr>
        <w:t>的比例居榜首，说明我校学生与图书馆的工作人员接触最频繁，对他们的行为态度最为了解。学院办是每个学生的直接管理机构，所以对于学生的学习及其他事宜管理的最多，学生也会经常与其中的行政老师交流接触。教务部、团委和校医院也相应的对同学的需要提供了大量的帮助，所以相对与学生接触的比较多。剩下的一些行政机构可能只有少数需要帮助的同学才会与这些老师交流接触，总体接触程度不高。</w:t>
      </w:r>
    </w:p>
    <w:p w:rsidR="00F53E1C" w:rsidRDefault="006614FE">
      <w:pPr>
        <w:tabs>
          <w:tab w:val="left" w:pos="3060"/>
        </w:tabs>
        <w:spacing w:line="400" w:lineRule="atLeast"/>
        <w:rPr>
          <w:rFonts w:ascii="宋体" w:hAnsi="宋体" w:cs="宋体"/>
          <w:szCs w:val="21"/>
        </w:rPr>
      </w:pPr>
      <w:r>
        <w:rPr>
          <w:rFonts w:ascii="宋体" w:hAnsi="宋体" w:cs="宋体" w:hint="eastAsia"/>
          <w:szCs w:val="21"/>
        </w:rPr>
        <w:t>2.</w:t>
      </w:r>
      <w:r>
        <w:rPr>
          <w:rFonts w:ascii="宋体" w:hAnsi="宋体" w:cs="宋体" w:hint="eastAsia"/>
          <w:szCs w:val="21"/>
        </w:rPr>
        <w:t>请您对</w:t>
      </w:r>
      <w:r>
        <w:rPr>
          <w:rFonts w:ascii="宋体" w:hAnsi="宋体" w:cs="宋体" w:hint="eastAsia"/>
          <w:szCs w:val="21"/>
        </w:rPr>
        <w:t>所在学院师生关系的整体状况打分（满分为</w:t>
      </w:r>
      <w:r>
        <w:rPr>
          <w:rFonts w:ascii="宋体" w:hAnsi="宋体" w:cs="宋体" w:hint="eastAsia"/>
          <w:szCs w:val="21"/>
        </w:rPr>
        <w:t>5</w:t>
      </w:r>
      <w:r>
        <w:rPr>
          <w:rFonts w:ascii="宋体" w:hAnsi="宋体" w:cs="宋体" w:hint="eastAsia"/>
          <w:szCs w:val="21"/>
        </w:rPr>
        <w:t>分）</w:t>
      </w:r>
    </w:p>
    <w:p w:rsidR="00F53E1C" w:rsidRDefault="006614FE">
      <w:pPr>
        <w:tabs>
          <w:tab w:val="left" w:pos="3060"/>
        </w:tabs>
        <w:spacing w:line="400" w:lineRule="atLeast"/>
        <w:ind w:firstLine="435"/>
        <w:rPr>
          <w:rFonts w:ascii="宋体" w:hAnsi="宋体" w:cs="宋体"/>
          <w:szCs w:val="21"/>
        </w:rPr>
      </w:pPr>
      <w:r>
        <w:rPr>
          <w:rFonts w:ascii="宋体" w:hAnsi="宋体" w:cs="宋体" w:hint="eastAsia"/>
          <w:szCs w:val="21"/>
        </w:rPr>
        <w:t>数据显示参与调查的同学对所在学院整体状况的打分都在</w:t>
      </w:r>
      <w:r>
        <w:rPr>
          <w:rFonts w:ascii="宋体" w:hAnsi="宋体" w:cs="宋体" w:hint="eastAsia"/>
          <w:szCs w:val="21"/>
        </w:rPr>
        <w:t>3</w:t>
      </w:r>
      <w:r>
        <w:rPr>
          <w:rFonts w:ascii="宋体" w:hAnsi="宋体" w:cs="宋体" w:hint="eastAsia"/>
          <w:szCs w:val="21"/>
        </w:rPr>
        <w:t>分及以上，</w:t>
      </w:r>
      <w:r>
        <w:rPr>
          <w:rFonts w:ascii="宋体" w:hAnsi="宋体" w:cs="宋体" w:hint="eastAsia"/>
          <w:szCs w:val="21"/>
        </w:rPr>
        <w:t>3</w:t>
      </w:r>
      <w:r>
        <w:rPr>
          <w:rFonts w:ascii="宋体" w:hAnsi="宋体" w:cs="宋体" w:hint="eastAsia"/>
          <w:szCs w:val="21"/>
        </w:rPr>
        <w:t>分和</w:t>
      </w:r>
      <w:r>
        <w:rPr>
          <w:rFonts w:ascii="宋体" w:hAnsi="宋体" w:cs="宋体" w:hint="eastAsia"/>
          <w:szCs w:val="21"/>
        </w:rPr>
        <w:t>4</w:t>
      </w:r>
      <w:r>
        <w:rPr>
          <w:rFonts w:ascii="宋体" w:hAnsi="宋体" w:cs="宋体" w:hint="eastAsia"/>
          <w:szCs w:val="21"/>
        </w:rPr>
        <w:t>分的比例分别占到</w:t>
      </w:r>
      <w:r>
        <w:rPr>
          <w:rFonts w:ascii="宋体" w:hAnsi="宋体" w:cs="宋体" w:hint="eastAsia"/>
          <w:szCs w:val="21"/>
        </w:rPr>
        <w:t>40%</w:t>
      </w:r>
      <w:r>
        <w:rPr>
          <w:rFonts w:ascii="宋体" w:hAnsi="宋体" w:cs="宋体" w:hint="eastAsia"/>
          <w:szCs w:val="21"/>
        </w:rPr>
        <w:t>，</w:t>
      </w:r>
      <w:r>
        <w:rPr>
          <w:rFonts w:ascii="宋体" w:hAnsi="宋体" w:cs="宋体" w:hint="eastAsia"/>
          <w:szCs w:val="21"/>
        </w:rPr>
        <w:t>5</w:t>
      </w:r>
      <w:r>
        <w:rPr>
          <w:rFonts w:ascii="宋体" w:hAnsi="宋体" w:cs="宋体" w:hint="eastAsia"/>
          <w:szCs w:val="21"/>
        </w:rPr>
        <w:t>分的占到</w:t>
      </w:r>
      <w:r>
        <w:rPr>
          <w:rFonts w:ascii="宋体" w:hAnsi="宋体" w:cs="宋体" w:hint="eastAsia"/>
          <w:szCs w:val="21"/>
        </w:rPr>
        <w:t>10%</w:t>
      </w:r>
      <w:r>
        <w:rPr>
          <w:rFonts w:ascii="宋体" w:hAnsi="宋体" w:cs="宋体" w:hint="eastAsia"/>
          <w:szCs w:val="21"/>
        </w:rPr>
        <w:t>左右。说明学生对自己所在学院师生关系情况的满意度是中等偏上。从这个结果也反映出了学生对所在学院老师基本满意，师生关系比较和谐，学生与老师在沟通交流，工作生活中能够相互尊重，有序处理事情，不至于出现大的矛盾。但从相当一部分同学打了</w:t>
      </w:r>
      <w:r>
        <w:rPr>
          <w:rFonts w:ascii="宋体" w:hAnsi="宋体" w:cs="宋体" w:hint="eastAsia"/>
          <w:szCs w:val="21"/>
        </w:rPr>
        <w:t>3</w:t>
      </w:r>
      <w:r>
        <w:rPr>
          <w:rFonts w:ascii="宋体" w:hAnsi="宋体" w:cs="宋体" w:hint="eastAsia"/>
          <w:szCs w:val="21"/>
        </w:rPr>
        <w:t>分来看，也体现出这部分学生对学院师生关系不是很了解或不是很关系，所以持中立态度，这也反映了师生关系相对冷漠，缺乏交流。</w:t>
      </w:r>
    </w:p>
    <w:p w:rsidR="00F53E1C" w:rsidRDefault="006614FE">
      <w:pPr>
        <w:tabs>
          <w:tab w:val="left" w:pos="3060"/>
        </w:tabs>
        <w:spacing w:line="400" w:lineRule="atLeast"/>
        <w:rPr>
          <w:rFonts w:ascii="宋体" w:hAnsi="宋体" w:cs="宋体"/>
          <w:szCs w:val="21"/>
        </w:rPr>
      </w:pPr>
      <w:r>
        <w:rPr>
          <w:rFonts w:ascii="宋体" w:hAnsi="宋体" w:cs="宋体" w:hint="eastAsia"/>
          <w:szCs w:val="21"/>
        </w:rPr>
        <w:t>3.</w:t>
      </w:r>
      <w:r>
        <w:rPr>
          <w:rFonts w:ascii="宋体" w:hAnsi="宋体" w:cs="宋体" w:hint="eastAsia"/>
          <w:szCs w:val="21"/>
        </w:rPr>
        <w:t>请</w:t>
      </w:r>
      <w:r>
        <w:rPr>
          <w:rFonts w:ascii="宋体" w:hAnsi="宋体" w:cs="宋体" w:hint="eastAsia"/>
          <w:szCs w:val="21"/>
        </w:rPr>
        <w:t>您对学校整体行政机构与学生之间关系的状况打分（满分为</w:t>
      </w:r>
      <w:r>
        <w:rPr>
          <w:rFonts w:ascii="宋体" w:hAnsi="宋体" w:cs="宋体" w:hint="eastAsia"/>
          <w:szCs w:val="21"/>
        </w:rPr>
        <w:t>5</w:t>
      </w:r>
      <w:r>
        <w:rPr>
          <w:rFonts w:ascii="宋体" w:hAnsi="宋体" w:cs="宋体" w:hint="eastAsia"/>
          <w:szCs w:val="21"/>
        </w:rPr>
        <w:t>分</w:t>
      </w:r>
    </w:p>
    <w:p w:rsidR="00F53E1C" w:rsidRDefault="006614FE">
      <w:pPr>
        <w:tabs>
          <w:tab w:val="left" w:pos="3060"/>
        </w:tabs>
        <w:spacing w:line="400" w:lineRule="atLeast"/>
        <w:ind w:firstLine="435"/>
        <w:rPr>
          <w:rFonts w:ascii="宋体" w:hAnsi="宋体" w:cs="宋体"/>
          <w:szCs w:val="21"/>
        </w:rPr>
      </w:pPr>
      <w:r>
        <w:rPr>
          <w:rFonts w:ascii="宋体" w:hAnsi="宋体" w:cs="宋体" w:hint="eastAsia"/>
          <w:szCs w:val="21"/>
        </w:rPr>
        <w:t>从数据可以得出，学生基本对学校整体行政机构与学生之间关系的状况不是很满意，</w:t>
      </w:r>
      <w:r>
        <w:rPr>
          <w:rFonts w:ascii="宋体" w:hAnsi="宋体" w:cs="宋体" w:hint="eastAsia"/>
          <w:szCs w:val="21"/>
        </w:rPr>
        <w:t>3</w:t>
      </w:r>
      <w:r>
        <w:rPr>
          <w:rFonts w:ascii="宋体" w:hAnsi="宋体" w:cs="宋体" w:hint="eastAsia"/>
          <w:szCs w:val="21"/>
        </w:rPr>
        <w:t>分及以下的占到</w:t>
      </w:r>
      <w:r>
        <w:rPr>
          <w:rFonts w:ascii="宋体" w:hAnsi="宋体" w:cs="宋体" w:hint="eastAsia"/>
          <w:szCs w:val="21"/>
        </w:rPr>
        <w:t>80%</w:t>
      </w:r>
      <w:r>
        <w:rPr>
          <w:rFonts w:ascii="宋体" w:hAnsi="宋体" w:cs="宋体" w:hint="eastAsia"/>
          <w:szCs w:val="21"/>
        </w:rPr>
        <w:t>左右，打</w:t>
      </w:r>
      <w:r>
        <w:rPr>
          <w:rFonts w:ascii="宋体" w:hAnsi="宋体" w:cs="宋体" w:hint="eastAsia"/>
          <w:szCs w:val="21"/>
        </w:rPr>
        <w:t>4</w:t>
      </w:r>
      <w:r>
        <w:rPr>
          <w:rFonts w:ascii="宋体" w:hAnsi="宋体" w:cs="宋体" w:hint="eastAsia"/>
          <w:szCs w:val="21"/>
        </w:rPr>
        <w:t>分的有</w:t>
      </w:r>
      <w:r>
        <w:rPr>
          <w:rFonts w:ascii="宋体" w:hAnsi="宋体" w:cs="宋体" w:hint="eastAsia"/>
          <w:szCs w:val="21"/>
        </w:rPr>
        <w:t>20%</w:t>
      </w:r>
      <w:r>
        <w:rPr>
          <w:rFonts w:ascii="宋体" w:hAnsi="宋体" w:cs="宋体" w:hint="eastAsia"/>
          <w:szCs w:val="21"/>
        </w:rPr>
        <w:t>左右，没有人打满分。这说明学校行政机构的老师在学生心里做的不到位，让学生们不是很满意。反映了学生与学校行政机构老师关系不是很和谐，沟通过程中可能出现了不少误会和问题，有可能是老师们的工作效率不高，或者两者都不够包容，所以导致行政老师在学生心里有一些瑕疵，那么这就需要我们找到师生关系不和谐的原因，尽量改进完善，争取做到互相尊重，争取以后</w:t>
      </w:r>
      <w:r>
        <w:rPr>
          <w:rFonts w:ascii="宋体" w:hAnsi="宋体" w:cs="宋体" w:hint="eastAsia"/>
          <w:szCs w:val="21"/>
        </w:rPr>
        <w:t>教师与学生在交往互动过程中表现出来一种顺畅、协调、稳定、有序的状态。</w:t>
      </w:r>
    </w:p>
    <w:p w:rsidR="00F53E1C" w:rsidRDefault="006614FE">
      <w:pPr>
        <w:tabs>
          <w:tab w:val="left" w:pos="3060"/>
        </w:tabs>
        <w:spacing w:line="400" w:lineRule="atLeast"/>
        <w:ind w:firstLine="435"/>
        <w:rPr>
          <w:rFonts w:ascii="宋体" w:hAnsi="宋体" w:cs="宋体"/>
          <w:bCs/>
          <w:szCs w:val="21"/>
        </w:rPr>
      </w:pPr>
      <w:r>
        <w:rPr>
          <w:rFonts w:ascii="宋体" w:hAnsi="宋体" w:cs="宋体" w:hint="eastAsia"/>
          <w:bCs/>
          <w:szCs w:val="21"/>
        </w:rPr>
        <w:t>4.</w:t>
      </w:r>
      <w:r>
        <w:rPr>
          <w:rFonts w:ascii="宋体" w:hAnsi="宋体" w:cs="宋体" w:hint="eastAsia"/>
          <w:bCs/>
          <w:szCs w:val="21"/>
        </w:rPr>
        <w:t>请根据您选择的行政机构回答相应的问题</w:t>
      </w:r>
    </w:p>
    <w:p w:rsidR="00F53E1C" w:rsidRDefault="006614FE">
      <w:pPr>
        <w:tabs>
          <w:tab w:val="left" w:pos="3060"/>
        </w:tabs>
        <w:spacing w:line="400" w:lineRule="atLeast"/>
        <w:ind w:firstLine="435"/>
        <w:rPr>
          <w:rFonts w:ascii="宋体" w:hAnsi="宋体" w:cs="宋体"/>
          <w:szCs w:val="21"/>
        </w:rPr>
      </w:pPr>
      <w:r>
        <w:rPr>
          <w:rFonts w:ascii="宋体" w:hAnsi="宋体" w:cs="宋体" w:hint="eastAsia"/>
          <w:bCs/>
          <w:szCs w:val="21"/>
        </w:rPr>
        <w:t>根据第一题的数据我们知道学生最常接触的行政机构有</w:t>
      </w:r>
      <w:r>
        <w:rPr>
          <w:rFonts w:ascii="宋体" w:hAnsi="宋体" w:cs="宋体" w:hint="eastAsia"/>
          <w:bCs/>
          <w:szCs w:val="21"/>
        </w:rPr>
        <w:t>5</w:t>
      </w:r>
      <w:r>
        <w:rPr>
          <w:rFonts w:ascii="宋体" w:hAnsi="宋体" w:cs="宋体" w:hint="eastAsia"/>
          <w:bCs/>
          <w:szCs w:val="21"/>
        </w:rPr>
        <w:t>个</w:t>
      </w:r>
      <w:r>
        <w:rPr>
          <w:rFonts w:ascii="宋体" w:hAnsi="宋体" w:cs="宋体" w:hint="eastAsia"/>
          <w:szCs w:val="21"/>
        </w:rPr>
        <w:t>，由于这是一个多选题，每一个选项都有可能不被选中，所以每个图表里都会有空项，下面就各行政机构与学生接触的具体情况进行分析：</w:t>
      </w:r>
    </w:p>
    <w:p w:rsidR="00F53E1C" w:rsidRDefault="006614FE">
      <w:pPr>
        <w:numPr>
          <w:ilvl w:val="0"/>
          <w:numId w:val="7"/>
        </w:numPr>
        <w:tabs>
          <w:tab w:val="left" w:pos="3060"/>
        </w:tabs>
        <w:spacing w:line="400" w:lineRule="atLeast"/>
        <w:rPr>
          <w:rFonts w:ascii="宋体" w:hAnsi="宋体" w:cs="宋体"/>
          <w:szCs w:val="21"/>
        </w:rPr>
      </w:pPr>
      <w:r>
        <w:rPr>
          <w:rFonts w:ascii="宋体" w:hAnsi="宋体" w:cs="宋体" w:hint="eastAsia"/>
          <w:szCs w:val="21"/>
        </w:rPr>
        <w:t>学院办</w:t>
      </w:r>
    </w:p>
    <w:p w:rsidR="00F53E1C" w:rsidRDefault="00E74B7C">
      <w:pPr>
        <w:tabs>
          <w:tab w:val="left" w:pos="3060"/>
        </w:tabs>
        <w:spacing w:line="400" w:lineRule="atLeast"/>
        <w:ind w:left="435"/>
        <w:rPr>
          <w:rFonts w:ascii="宋体" w:hAnsi="宋体" w:cs="宋体"/>
          <w:szCs w:val="21"/>
        </w:rPr>
      </w:pPr>
      <w:r>
        <w:rPr>
          <w:rFonts w:ascii="宋体" w:hAnsi="宋体" w:cs="宋体"/>
          <w:szCs w:val="21"/>
        </w:rPr>
        <w:pict>
          <v:shape id="图片框 1077" o:spid="_x0000_i1069" type="#_x0000_t75" style="width:381pt;height:333.75pt">
            <v:imagedata r:id="rId56" o:title="A"/>
          </v:shape>
        </w:pict>
      </w:r>
    </w:p>
    <w:p w:rsidR="00F53E1C" w:rsidRDefault="006614FE">
      <w:pPr>
        <w:tabs>
          <w:tab w:val="left" w:pos="3060"/>
        </w:tabs>
        <w:spacing w:line="400" w:lineRule="atLeast"/>
        <w:ind w:left="435"/>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23</w:t>
      </w:r>
      <w:r>
        <w:rPr>
          <w:rFonts w:ascii="宋体" w:hAnsi="宋体" w:cs="宋体" w:hint="eastAsia"/>
          <w:szCs w:val="21"/>
        </w:rPr>
        <w:t xml:space="preserve">    </w:t>
      </w:r>
      <w:r>
        <w:rPr>
          <w:rFonts w:ascii="宋体" w:hAnsi="宋体" w:cs="宋体" w:hint="eastAsia"/>
          <w:szCs w:val="21"/>
        </w:rPr>
        <w:t>对学院办图书馆行政老师调查情况</w:t>
      </w:r>
    </w:p>
    <w:p w:rsidR="00F53E1C" w:rsidRDefault="006614FE">
      <w:pPr>
        <w:tabs>
          <w:tab w:val="left" w:pos="3060"/>
        </w:tabs>
        <w:spacing w:line="400" w:lineRule="atLeast"/>
        <w:ind w:left="435"/>
        <w:rPr>
          <w:rFonts w:ascii="宋体" w:hAnsi="宋体" w:cs="宋体"/>
          <w:szCs w:val="21"/>
        </w:rPr>
      </w:pPr>
      <w:r>
        <w:rPr>
          <w:rFonts w:ascii="宋体" w:hAnsi="宋体" w:cs="宋体" w:hint="eastAsia"/>
          <w:szCs w:val="21"/>
        </w:rPr>
        <w:t xml:space="preserve">     </w:t>
      </w:r>
      <w:r>
        <w:rPr>
          <w:rFonts w:ascii="宋体" w:hAnsi="宋体" w:cs="宋体" w:hint="eastAsia"/>
          <w:szCs w:val="21"/>
        </w:rPr>
        <w:t>从图</w:t>
      </w:r>
      <w:r>
        <w:rPr>
          <w:rFonts w:ascii="宋体" w:hAnsi="宋体" w:cs="宋体" w:hint="eastAsia"/>
          <w:szCs w:val="21"/>
        </w:rPr>
        <w:t>23</w:t>
      </w:r>
      <w:r>
        <w:rPr>
          <w:rFonts w:ascii="宋体" w:hAnsi="宋体" w:cs="宋体" w:hint="eastAsia"/>
          <w:szCs w:val="21"/>
        </w:rPr>
        <w:t>可以看出大多数学生对学院办的老师态度和行为相对满意，认为学院办行政老师态度积极地同学占</w:t>
      </w:r>
      <w:r>
        <w:rPr>
          <w:rFonts w:ascii="宋体" w:hAnsi="宋体" w:cs="宋体" w:hint="eastAsia"/>
          <w:szCs w:val="21"/>
        </w:rPr>
        <w:t>38.1%</w:t>
      </w:r>
      <w:r>
        <w:rPr>
          <w:rFonts w:ascii="宋体" w:hAnsi="宋体" w:cs="宋体" w:hint="eastAsia"/>
          <w:szCs w:val="21"/>
        </w:rPr>
        <w:t>，认为他们很有耐心的同学占到</w:t>
      </w:r>
      <w:r>
        <w:rPr>
          <w:rFonts w:ascii="宋体" w:hAnsi="宋体" w:cs="宋体" w:hint="eastAsia"/>
          <w:szCs w:val="21"/>
        </w:rPr>
        <w:t>28.57%</w:t>
      </w:r>
      <w:r>
        <w:rPr>
          <w:rFonts w:ascii="宋体" w:hAnsi="宋体" w:cs="宋体" w:hint="eastAsia"/>
          <w:szCs w:val="21"/>
        </w:rPr>
        <w:t>，认为他们工作效率一般的同学占到</w:t>
      </w:r>
      <w:r>
        <w:rPr>
          <w:rFonts w:ascii="宋体" w:hAnsi="宋体" w:cs="宋体" w:hint="eastAsia"/>
          <w:szCs w:val="21"/>
        </w:rPr>
        <w:t>28.57%</w:t>
      </w:r>
      <w:r>
        <w:rPr>
          <w:rFonts w:ascii="宋体" w:hAnsi="宋体" w:cs="宋体" w:hint="eastAsia"/>
          <w:szCs w:val="21"/>
        </w:rPr>
        <w:t>，但总体对老师工作态度满意的同学占绝大多数，达到</w:t>
      </w:r>
      <w:r>
        <w:rPr>
          <w:rFonts w:ascii="宋体" w:hAnsi="宋体" w:cs="宋体" w:hint="eastAsia"/>
          <w:szCs w:val="21"/>
        </w:rPr>
        <w:t>28.57%</w:t>
      </w:r>
      <w:r>
        <w:rPr>
          <w:rFonts w:ascii="宋体" w:hAnsi="宋体" w:cs="宋体" w:hint="eastAsia"/>
          <w:szCs w:val="21"/>
        </w:rPr>
        <w:t>。但是也有很多同学觉得老师的态度一般，效率不高，所以说明学院办的老师与学生之间关系比较一般，没有做到非常和谐，还有很大的提升空间。</w:t>
      </w:r>
    </w:p>
    <w:p w:rsidR="00F53E1C" w:rsidRDefault="00F53E1C">
      <w:pPr>
        <w:tabs>
          <w:tab w:val="left" w:pos="3060"/>
        </w:tabs>
        <w:spacing w:line="400" w:lineRule="atLeast"/>
        <w:ind w:left="435"/>
        <w:rPr>
          <w:rFonts w:ascii="宋体" w:hAnsi="宋体" w:cs="宋体"/>
          <w:szCs w:val="21"/>
        </w:rPr>
      </w:pPr>
    </w:p>
    <w:p w:rsidR="00F53E1C" w:rsidRDefault="006614FE">
      <w:pPr>
        <w:numPr>
          <w:ilvl w:val="0"/>
          <w:numId w:val="7"/>
        </w:numPr>
        <w:tabs>
          <w:tab w:val="left" w:pos="3060"/>
        </w:tabs>
        <w:spacing w:line="400" w:lineRule="atLeast"/>
        <w:rPr>
          <w:rFonts w:ascii="宋体" w:hAnsi="宋体" w:cs="宋体"/>
          <w:szCs w:val="21"/>
        </w:rPr>
      </w:pPr>
      <w:r>
        <w:rPr>
          <w:rFonts w:ascii="宋体" w:hAnsi="宋体" w:cs="宋体" w:hint="eastAsia"/>
          <w:szCs w:val="21"/>
        </w:rPr>
        <w:t>图书馆</w:t>
      </w:r>
    </w:p>
    <w:p w:rsidR="00F53E1C" w:rsidRDefault="00E74B7C">
      <w:pPr>
        <w:tabs>
          <w:tab w:val="left" w:pos="3060"/>
        </w:tabs>
        <w:spacing w:line="400" w:lineRule="atLeast"/>
        <w:ind w:left="435"/>
        <w:rPr>
          <w:rFonts w:ascii="宋体" w:hAnsi="宋体" w:cs="宋体"/>
          <w:szCs w:val="21"/>
        </w:rPr>
      </w:pPr>
      <w:r>
        <w:rPr>
          <w:rFonts w:ascii="宋体" w:hAnsi="宋体" w:cs="宋体"/>
          <w:szCs w:val="21"/>
        </w:rPr>
        <w:pict>
          <v:shape id="图片框 1078" o:spid="_x0000_i1070" type="#_x0000_t75" style="width:445.5pt;height:389.25pt">
            <v:imagedata r:id="rId57" o:title="B"/>
          </v:shape>
        </w:pict>
      </w:r>
    </w:p>
    <w:p w:rsidR="00F53E1C" w:rsidRDefault="006614FE">
      <w:pPr>
        <w:tabs>
          <w:tab w:val="left" w:pos="3060"/>
        </w:tabs>
        <w:spacing w:line="400" w:lineRule="atLeast"/>
        <w:ind w:leftChars="207" w:left="435" w:firstLineChars="450" w:firstLine="945"/>
        <w:rPr>
          <w:rFonts w:ascii="宋体" w:hAnsi="宋体" w:cs="宋体"/>
          <w:szCs w:val="21"/>
        </w:rPr>
      </w:pPr>
      <w:r>
        <w:rPr>
          <w:rFonts w:ascii="宋体" w:hAnsi="宋体" w:cs="宋体" w:hint="eastAsia"/>
          <w:szCs w:val="21"/>
        </w:rPr>
        <w:t>图</w:t>
      </w:r>
      <w:r>
        <w:rPr>
          <w:rFonts w:ascii="宋体" w:hAnsi="宋体" w:cs="宋体" w:hint="eastAsia"/>
          <w:szCs w:val="21"/>
        </w:rPr>
        <w:t>24</w:t>
      </w:r>
      <w:r>
        <w:rPr>
          <w:rFonts w:ascii="宋体" w:hAnsi="宋体" w:cs="宋体" w:hint="eastAsia"/>
          <w:szCs w:val="21"/>
        </w:rPr>
        <w:t xml:space="preserve">  </w:t>
      </w:r>
      <w:r>
        <w:rPr>
          <w:rFonts w:ascii="宋体" w:hAnsi="宋体" w:cs="宋体" w:hint="eastAsia"/>
          <w:szCs w:val="21"/>
        </w:rPr>
        <w:t>对图书馆行政老师调查情况</w:t>
      </w:r>
    </w:p>
    <w:p w:rsidR="00F53E1C" w:rsidRDefault="006614FE">
      <w:pPr>
        <w:tabs>
          <w:tab w:val="left" w:pos="3060"/>
        </w:tabs>
        <w:spacing w:line="400" w:lineRule="atLeast"/>
        <w:ind w:leftChars="207" w:left="435" w:firstLineChars="250" w:firstLine="525"/>
        <w:rPr>
          <w:rFonts w:ascii="宋体" w:hAnsi="宋体" w:cs="宋体"/>
          <w:szCs w:val="21"/>
        </w:rPr>
      </w:pPr>
      <w:r>
        <w:rPr>
          <w:rFonts w:ascii="宋体" w:hAnsi="宋体" w:cs="宋体" w:hint="eastAsia"/>
          <w:szCs w:val="21"/>
        </w:rPr>
        <w:t>从图</w:t>
      </w:r>
      <w:r>
        <w:rPr>
          <w:rFonts w:ascii="宋体" w:hAnsi="宋体" w:cs="宋体" w:hint="eastAsia"/>
          <w:szCs w:val="21"/>
        </w:rPr>
        <w:t>24</w:t>
      </w:r>
      <w:r>
        <w:rPr>
          <w:rFonts w:ascii="宋体" w:hAnsi="宋体" w:cs="宋体" w:hint="eastAsia"/>
          <w:szCs w:val="21"/>
        </w:rPr>
        <w:t>数据显示可以看出，绝大多数同学选择了一般和符合这两个选项，所以大多数学生对于图书馆行政老师的服务态度相对比较满意，认为他们服务态度积极，解决问题时比较有耐心、效率较高，老师在提供服务时很少有不文明行为。反映了学生对图书馆行政人员的服务态度和行为比较满意，师生关系相对比较和谐，图书馆行政老师能够与学生互相尊重，沟通顺畅，互相理解。</w:t>
      </w:r>
    </w:p>
    <w:p w:rsidR="00F53E1C" w:rsidRDefault="00F53E1C">
      <w:pPr>
        <w:tabs>
          <w:tab w:val="left" w:pos="3060"/>
        </w:tabs>
        <w:spacing w:line="400" w:lineRule="atLeast"/>
        <w:ind w:left="435"/>
        <w:rPr>
          <w:rFonts w:ascii="宋体" w:hAnsi="宋体" w:cs="宋体"/>
          <w:szCs w:val="21"/>
        </w:rPr>
      </w:pPr>
    </w:p>
    <w:p w:rsidR="00F53E1C" w:rsidRDefault="006614FE">
      <w:pPr>
        <w:numPr>
          <w:ilvl w:val="0"/>
          <w:numId w:val="7"/>
        </w:numPr>
        <w:tabs>
          <w:tab w:val="left" w:pos="3060"/>
        </w:tabs>
        <w:spacing w:line="400" w:lineRule="atLeast"/>
        <w:rPr>
          <w:rFonts w:ascii="宋体" w:hAnsi="宋体" w:cs="宋体"/>
          <w:szCs w:val="21"/>
        </w:rPr>
      </w:pPr>
      <w:r>
        <w:rPr>
          <w:rFonts w:ascii="宋体" w:hAnsi="宋体" w:cs="宋体" w:hint="eastAsia"/>
          <w:szCs w:val="21"/>
        </w:rPr>
        <w:t>教务部</w:t>
      </w:r>
    </w:p>
    <w:p w:rsidR="00F53E1C" w:rsidRDefault="006614FE">
      <w:pPr>
        <w:tabs>
          <w:tab w:val="left" w:pos="3060"/>
        </w:tabs>
        <w:spacing w:line="400" w:lineRule="atLeast"/>
        <w:ind w:left="435"/>
        <w:rPr>
          <w:rFonts w:ascii="宋体" w:hAnsi="宋体" w:cs="宋体"/>
          <w:szCs w:val="21"/>
        </w:rPr>
      </w:pPr>
      <w:r>
        <w:rPr>
          <w:rFonts w:ascii="宋体" w:hAnsi="宋体" w:cs="宋体" w:hint="eastAsia"/>
          <w:szCs w:val="21"/>
        </w:rPr>
        <w:t xml:space="preserve">  </w:t>
      </w:r>
      <w:r w:rsidR="00E74B7C">
        <w:rPr>
          <w:rFonts w:ascii="宋体" w:hAnsi="宋体" w:cs="宋体"/>
          <w:szCs w:val="21"/>
        </w:rPr>
        <w:pict>
          <v:shape id="图片框 1079" o:spid="_x0000_i1071" type="#_x0000_t75" style="width:408pt;height:355.5pt">
            <v:imagedata r:id="rId58" o:title="c"/>
          </v:shape>
        </w:pict>
      </w:r>
    </w:p>
    <w:p w:rsidR="00F53E1C" w:rsidRDefault="006614FE">
      <w:pPr>
        <w:tabs>
          <w:tab w:val="left" w:pos="1770"/>
        </w:tabs>
        <w:spacing w:line="400" w:lineRule="atLeast"/>
        <w:rPr>
          <w:rFonts w:ascii="宋体" w:hAnsi="宋体" w:cs="宋体"/>
          <w:szCs w:val="21"/>
        </w:rPr>
      </w:pPr>
      <w:r>
        <w:rPr>
          <w:rFonts w:ascii="宋体" w:hAnsi="宋体" w:cs="宋体" w:hint="eastAsia"/>
          <w:szCs w:val="21"/>
        </w:rPr>
        <w:tab/>
      </w:r>
      <w:r>
        <w:rPr>
          <w:rFonts w:ascii="宋体" w:hAnsi="宋体" w:cs="宋体" w:hint="eastAsia"/>
          <w:szCs w:val="21"/>
        </w:rPr>
        <w:t>图</w:t>
      </w:r>
      <w:r>
        <w:rPr>
          <w:rFonts w:ascii="宋体" w:hAnsi="宋体" w:cs="宋体" w:hint="eastAsia"/>
          <w:szCs w:val="21"/>
        </w:rPr>
        <w:t>25</w:t>
      </w:r>
      <w:r>
        <w:rPr>
          <w:rFonts w:ascii="宋体" w:hAnsi="宋体" w:cs="宋体" w:hint="eastAsia"/>
          <w:szCs w:val="21"/>
        </w:rPr>
        <w:t xml:space="preserve">  </w:t>
      </w:r>
      <w:r>
        <w:rPr>
          <w:rFonts w:ascii="宋体" w:hAnsi="宋体" w:cs="宋体" w:hint="eastAsia"/>
          <w:szCs w:val="21"/>
        </w:rPr>
        <w:t>对教务部行政老师调查情况</w:t>
      </w:r>
    </w:p>
    <w:p w:rsidR="00F53E1C" w:rsidRDefault="006614FE">
      <w:pPr>
        <w:tabs>
          <w:tab w:val="left" w:pos="1770"/>
        </w:tabs>
        <w:spacing w:line="400" w:lineRule="atLeast"/>
        <w:ind w:firstLineChars="200" w:firstLine="420"/>
        <w:rPr>
          <w:rFonts w:ascii="宋体" w:hAnsi="宋体" w:cs="宋体"/>
          <w:szCs w:val="21"/>
        </w:rPr>
      </w:pPr>
      <w:r>
        <w:rPr>
          <w:rFonts w:ascii="宋体" w:hAnsi="宋体" w:cs="宋体" w:hint="eastAsia"/>
          <w:szCs w:val="21"/>
        </w:rPr>
        <w:t>图</w:t>
      </w:r>
      <w:r>
        <w:rPr>
          <w:rFonts w:ascii="宋体" w:hAnsi="宋体" w:cs="宋体" w:hint="eastAsia"/>
          <w:szCs w:val="21"/>
        </w:rPr>
        <w:t>25</w:t>
      </w:r>
      <w:r>
        <w:rPr>
          <w:rFonts w:ascii="宋体" w:hAnsi="宋体" w:cs="宋体" w:hint="eastAsia"/>
          <w:szCs w:val="21"/>
        </w:rPr>
        <w:t>数据说明大多数学生对教务部行政人员的态度和行为评价一般，从上图可以很明显的看出选择一般的人数远远超过其他选项，这也反映</w:t>
      </w:r>
      <w:r>
        <w:rPr>
          <w:rFonts w:ascii="宋体" w:hAnsi="宋体" w:cs="宋体" w:hint="eastAsia"/>
          <w:szCs w:val="21"/>
        </w:rPr>
        <w:t>了学生对教务部行政老师整体印象不算很满意，认为他们工作积极性、耐心和效率都一般。体现了教务部行政老师与学生的关系和谐程度一般，师生之间在解决问题时的沟通、协调均衡状态不高，今后需要大量改进。</w:t>
      </w:r>
    </w:p>
    <w:p w:rsidR="00F53E1C" w:rsidRDefault="00F53E1C">
      <w:pPr>
        <w:tabs>
          <w:tab w:val="left" w:pos="1770"/>
        </w:tabs>
        <w:spacing w:line="400" w:lineRule="atLeast"/>
        <w:rPr>
          <w:rFonts w:ascii="宋体" w:hAnsi="宋体" w:cs="宋体"/>
          <w:szCs w:val="21"/>
        </w:rPr>
      </w:pPr>
    </w:p>
    <w:p w:rsidR="00F53E1C" w:rsidRDefault="006614FE">
      <w:pPr>
        <w:numPr>
          <w:ilvl w:val="0"/>
          <w:numId w:val="7"/>
        </w:numPr>
        <w:tabs>
          <w:tab w:val="left" w:pos="1770"/>
        </w:tabs>
        <w:spacing w:line="400" w:lineRule="atLeast"/>
        <w:rPr>
          <w:rFonts w:ascii="宋体" w:hAnsi="宋体" w:cs="宋体"/>
          <w:szCs w:val="21"/>
        </w:rPr>
      </w:pPr>
      <w:r>
        <w:rPr>
          <w:rFonts w:ascii="宋体" w:hAnsi="宋体" w:cs="宋体" w:hint="eastAsia"/>
          <w:szCs w:val="21"/>
        </w:rPr>
        <w:t>财务部</w:t>
      </w:r>
    </w:p>
    <w:p w:rsidR="00F53E1C" w:rsidRDefault="00E74B7C">
      <w:pPr>
        <w:tabs>
          <w:tab w:val="left" w:pos="1770"/>
        </w:tabs>
        <w:spacing w:line="400" w:lineRule="atLeast"/>
        <w:ind w:left="435"/>
        <w:rPr>
          <w:rFonts w:ascii="宋体" w:hAnsi="宋体" w:cs="宋体"/>
          <w:szCs w:val="21"/>
        </w:rPr>
      </w:pPr>
      <w:r>
        <w:rPr>
          <w:rFonts w:ascii="宋体" w:hAnsi="宋体" w:cs="宋体"/>
          <w:szCs w:val="21"/>
        </w:rPr>
        <w:pict>
          <v:shape id="图片框 1080" o:spid="_x0000_i1072" type="#_x0000_t75" style="width:433.5pt;height:378.75pt">
            <v:imagedata r:id="rId59" o:title="e(1)"/>
          </v:shape>
        </w:pict>
      </w:r>
    </w:p>
    <w:p w:rsidR="00F53E1C" w:rsidRDefault="006614FE">
      <w:pPr>
        <w:tabs>
          <w:tab w:val="left" w:pos="3255"/>
        </w:tabs>
        <w:spacing w:line="400" w:lineRule="atLeast"/>
        <w:rPr>
          <w:rFonts w:ascii="宋体" w:hAnsi="宋体" w:cs="宋体"/>
          <w:szCs w:val="21"/>
        </w:rPr>
      </w:pPr>
      <w:r>
        <w:rPr>
          <w:rFonts w:ascii="宋体" w:hAnsi="宋体" w:cs="宋体" w:hint="eastAsia"/>
          <w:szCs w:val="21"/>
        </w:rPr>
        <w:tab/>
      </w:r>
      <w:r>
        <w:rPr>
          <w:rFonts w:ascii="宋体" w:hAnsi="宋体" w:cs="宋体" w:hint="eastAsia"/>
          <w:szCs w:val="21"/>
        </w:rPr>
        <w:t>图</w:t>
      </w:r>
      <w:r>
        <w:rPr>
          <w:rFonts w:ascii="宋体" w:hAnsi="宋体" w:cs="宋体" w:hint="eastAsia"/>
          <w:szCs w:val="21"/>
        </w:rPr>
        <w:t>26</w:t>
      </w:r>
      <w:r>
        <w:rPr>
          <w:rFonts w:ascii="宋体" w:hAnsi="宋体" w:cs="宋体" w:hint="eastAsia"/>
          <w:szCs w:val="21"/>
        </w:rPr>
        <w:t xml:space="preserve">  </w:t>
      </w:r>
      <w:r>
        <w:rPr>
          <w:rFonts w:ascii="宋体" w:hAnsi="宋体" w:cs="宋体" w:hint="eastAsia"/>
          <w:szCs w:val="21"/>
        </w:rPr>
        <w:t>对财务部行政老师调查情况</w:t>
      </w:r>
    </w:p>
    <w:p w:rsidR="00F53E1C" w:rsidRDefault="006614FE">
      <w:pPr>
        <w:tabs>
          <w:tab w:val="left" w:pos="3255"/>
        </w:tabs>
        <w:spacing w:line="400" w:lineRule="atLeast"/>
        <w:rPr>
          <w:rFonts w:ascii="宋体" w:hAnsi="宋体" w:cs="宋体"/>
          <w:szCs w:val="21"/>
        </w:rPr>
      </w:pPr>
      <w:r>
        <w:rPr>
          <w:rFonts w:ascii="宋体" w:hAnsi="宋体" w:cs="宋体" w:hint="eastAsia"/>
          <w:szCs w:val="21"/>
        </w:rPr>
        <w:t xml:space="preserve">    </w:t>
      </w:r>
      <w:r>
        <w:rPr>
          <w:rFonts w:ascii="宋体" w:hAnsi="宋体" w:cs="宋体" w:hint="eastAsia"/>
          <w:szCs w:val="21"/>
        </w:rPr>
        <w:t>从图</w:t>
      </w:r>
      <w:r>
        <w:rPr>
          <w:rFonts w:ascii="宋体" w:hAnsi="宋体" w:cs="宋体" w:hint="eastAsia"/>
          <w:szCs w:val="21"/>
        </w:rPr>
        <w:t>26</w:t>
      </w:r>
      <w:r>
        <w:rPr>
          <w:rFonts w:ascii="宋体" w:hAnsi="宋体" w:cs="宋体" w:hint="eastAsia"/>
          <w:szCs w:val="21"/>
        </w:rPr>
        <w:t>可以看出，学生们普遍对财务部行政老师的态度和行为印象一般，评价不高，在办事效率、耐心和积极性方面都达不到学生心中所想，所以对整体部门的满意度也不高，选择对他们一般满意的比例是</w:t>
      </w:r>
      <w:r>
        <w:rPr>
          <w:rFonts w:ascii="宋体" w:hAnsi="宋体" w:cs="宋体" w:hint="eastAsia"/>
          <w:szCs w:val="21"/>
        </w:rPr>
        <w:t>23.81%</w:t>
      </w:r>
      <w:r>
        <w:rPr>
          <w:rFonts w:ascii="宋体" w:hAnsi="宋体" w:cs="宋体" w:hint="eastAsia"/>
          <w:szCs w:val="21"/>
        </w:rPr>
        <w:t>，是总体的最高比例。说明财务</w:t>
      </w:r>
      <w:proofErr w:type="gramStart"/>
      <w:r>
        <w:rPr>
          <w:rFonts w:ascii="宋体" w:hAnsi="宋体" w:cs="宋体" w:hint="eastAsia"/>
          <w:szCs w:val="21"/>
        </w:rPr>
        <w:t>部老师</w:t>
      </w:r>
      <w:proofErr w:type="gramEnd"/>
      <w:r>
        <w:rPr>
          <w:rFonts w:ascii="宋体" w:hAnsi="宋体" w:cs="宋体" w:hint="eastAsia"/>
          <w:szCs w:val="21"/>
        </w:rPr>
        <w:t>确实在和学生沟通交流和办事效率上需要做些改进，争取让学生满意他们的服务。</w:t>
      </w:r>
    </w:p>
    <w:p w:rsidR="00F53E1C" w:rsidRDefault="006614FE">
      <w:pPr>
        <w:numPr>
          <w:ilvl w:val="0"/>
          <w:numId w:val="7"/>
        </w:numPr>
        <w:tabs>
          <w:tab w:val="left" w:pos="3255"/>
        </w:tabs>
        <w:spacing w:line="400" w:lineRule="atLeast"/>
        <w:rPr>
          <w:rFonts w:ascii="宋体" w:hAnsi="宋体" w:cs="宋体"/>
          <w:szCs w:val="21"/>
        </w:rPr>
      </w:pPr>
      <w:r>
        <w:rPr>
          <w:rFonts w:ascii="宋体" w:hAnsi="宋体" w:cs="宋体" w:hint="eastAsia"/>
          <w:szCs w:val="21"/>
        </w:rPr>
        <w:t>信管部</w:t>
      </w:r>
    </w:p>
    <w:p w:rsidR="00F53E1C" w:rsidRDefault="006614FE">
      <w:pPr>
        <w:tabs>
          <w:tab w:val="left" w:pos="3255"/>
        </w:tabs>
        <w:spacing w:line="400" w:lineRule="atLeast"/>
        <w:ind w:left="435"/>
        <w:rPr>
          <w:rFonts w:ascii="宋体" w:hAnsi="宋体" w:cs="宋体"/>
          <w:szCs w:val="21"/>
        </w:rPr>
      </w:pPr>
      <w:r>
        <w:rPr>
          <w:rFonts w:ascii="宋体" w:hAnsi="宋体" w:cs="宋体" w:hint="eastAsia"/>
          <w:szCs w:val="21"/>
        </w:rPr>
        <w:t xml:space="preserve"> </w:t>
      </w:r>
      <w:r w:rsidR="00E74B7C">
        <w:rPr>
          <w:rFonts w:ascii="宋体" w:hAnsi="宋体" w:cs="宋体"/>
          <w:szCs w:val="21"/>
        </w:rPr>
        <w:pict>
          <v:shape id="图片框 1081" o:spid="_x0000_i1073" type="#_x0000_t75" style="width:411.75pt;height:359.25pt">
            <v:imagedata r:id="rId59" o:title="e(1)"/>
          </v:shape>
        </w:pict>
      </w:r>
    </w:p>
    <w:p w:rsidR="00F53E1C" w:rsidRDefault="006614FE">
      <w:pPr>
        <w:tabs>
          <w:tab w:val="left" w:pos="3315"/>
        </w:tabs>
        <w:spacing w:line="400" w:lineRule="atLeast"/>
        <w:ind w:firstLineChars="850" w:firstLine="1785"/>
        <w:rPr>
          <w:rFonts w:ascii="宋体" w:hAnsi="宋体" w:cs="宋体"/>
          <w:szCs w:val="21"/>
        </w:rPr>
      </w:pPr>
      <w:r>
        <w:rPr>
          <w:rFonts w:ascii="宋体" w:hAnsi="宋体" w:cs="宋体" w:hint="eastAsia"/>
          <w:szCs w:val="21"/>
        </w:rPr>
        <w:t>图</w:t>
      </w:r>
      <w:r>
        <w:rPr>
          <w:rFonts w:ascii="宋体" w:hAnsi="宋体" w:cs="宋体" w:hint="eastAsia"/>
          <w:szCs w:val="21"/>
        </w:rPr>
        <w:t>27</w:t>
      </w:r>
      <w:r>
        <w:rPr>
          <w:rFonts w:ascii="宋体" w:hAnsi="宋体" w:cs="宋体" w:hint="eastAsia"/>
          <w:szCs w:val="21"/>
        </w:rPr>
        <w:t xml:space="preserve"> </w:t>
      </w:r>
      <w:r>
        <w:rPr>
          <w:rFonts w:ascii="宋体" w:hAnsi="宋体" w:cs="宋体" w:hint="eastAsia"/>
          <w:szCs w:val="21"/>
        </w:rPr>
        <w:t>对信管部行政老师调查情况</w:t>
      </w:r>
    </w:p>
    <w:p w:rsidR="00F53E1C" w:rsidRDefault="006614FE">
      <w:pPr>
        <w:tabs>
          <w:tab w:val="left" w:pos="3315"/>
        </w:tabs>
        <w:spacing w:line="400" w:lineRule="atLeast"/>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27</w:t>
      </w:r>
      <w:r>
        <w:rPr>
          <w:rFonts w:ascii="宋体" w:hAnsi="宋体" w:cs="宋体" w:hint="eastAsia"/>
          <w:szCs w:val="21"/>
        </w:rPr>
        <w:t>数据反映了信管部行政老师在大多数学生心里印象一般，也有一部分同学对他们的服务态度比较满意，总体来看，学生和老师之间的关系达不到十分和谐的程度，</w:t>
      </w:r>
      <w:r>
        <w:rPr>
          <w:rFonts w:ascii="宋体" w:hAnsi="宋体" w:cs="宋体" w:hint="eastAsia"/>
          <w:szCs w:val="21"/>
        </w:rPr>
        <w:t>需要信管</w:t>
      </w:r>
      <w:proofErr w:type="gramStart"/>
      <w:r>
        <w:rPr>
          <w:rFonts w:ascii="宋体" w:hAnsi="宋体" w:cs="宋体" w:hint="eastAsia"/>
          <w:szCs w:val="21"/>
        </w:rPr>
        <w:t>部</w:t>
      </w:r>
      <w:r>
        <w:rPr>
          <w:rFonts w:ascii="宋体" w:hAnsi="宋体" w:cs="宋体" w:hint="eastAsia"/>
          <w:szCs w:val="21"/>
        </w:rPr>
        <w:t>老师</w:t>
      </w:r>
      <w:proofErr w:type="gramEnd"/>
      <w:r>
        <w:rPr>
          <w:rFonts w:ascii="宋体" w:hAnsi="宋体" w:cs="宋体" w:hint="eastAsia"/>
          <w:szCs w:val="21"/>
        </w:rPr>
        <w:t>积极改善他们的服务态度，提高工作效率。</w:t>
      </w:r>
    </w:p>
    <w:p w:rsidR="00F53E1C" w:rsidRDefault="00F53E1C">
      <w:pPr>
        <w:tabs>
          <w:tab w:val="left" w:pos="3315"/>
        </w:tabs>
        <w:spacing w:line="400" w:lineRule="atLeast"/>
        <w:ind w:firstLineChars="850" w:firstLine="1785"/>
        <w:rPr>
          <w:rFonts w:ascii="宋体" w:hAnsi="宋体" w:cs="宋体"/>
          <w:szCs w:val="21"/>
        </w:rPr>
      </w:pPr>
    </w:p>
    <w:p w:rsidR="00F53E1C" w:rsidRDefault="006614FE">
      <w:pPr>
        <w:numPr>
          <w:ilvl w:val="0"/>
          <w:numId w:val="7"/>
        </w:numPr>
        <w:tabs>
          <w:tab w:val="left" w:pos="3315"/>
        </w:tabs>
        <w:spacing w:line="400" w:lineRule="atLeast"/>
        <w:rPr>
          <w:rFonts w:ascii="宋体" w:hAnsi="宋体" w:cs="宋体"/>
          <w:szCs w:val="21"/>
        </w:rPr>
      </w:pPr>
      <w:r>
        <w:rPr>
          <w:rFonts w:ascii="宋体" w:hAnsi="宋体" w:cs="宋体" w:hint="eastAsia"/>
          <w:szCs w:val="21"/>
        </w:rPr>
        <w:t>团委</w:t>
      </w:r>
    </w:p>
    <w:p w:rsidR="00F53E1C" w:rsidRDefault="00E74B7C">
      <w:pPr>
        <w:tabs>
          <w:tab w:val="left" w:pos="3315"/>
        </w:tabs>
        <w:spacing w:line="400" w:lineRule="atLeast"/>
        <w:ind w:leftChars="207" w:left="2430" w:hangingChars="950" w:hanging="1995"/>
        <w:rPr>
          <w:rFonts w:ascii="宋体" w:hAnsi="宋体" w:cs="宋体"/>
          <w:szCs w:val="21"/>
        </w:rPr>
      </w:pPr>
      <w:r>
        <w:rPr>
          <w:rFonts w:ascii="宋体" w:hAnsi="宋体" w:cs="宋体"/>
          <w:szCs w:val="21"/>
        </w:rPr>
        <w:pict>
          <v:shape id="图片框 1082" o:spid="_x0000_i1074" type="#_x0000_t75" style="width:421.5pt;height:368.25pt">
            <v:imagedata r:id="rId60" o:title="f(1)"/>
          </v:shape>
        </w:pict>
      </w:r>
      <w:r w:rsidR="006614FE">
        <w:rPr>
          <w:rFonts w:ascii="宋体" w:hAnsi="宋体" w:cs="宋体" w:hint="eastAsia"/>
          <w:szCs w:val="21"/>
        </w:rPr>
        <w:t>图</w:t>
      </w:r>
      <w:r w:rsidR="006614FE">
        <w:rPr>
          <w:rFonts w:ascii="宋体" w:hAnsi="宋体" w:cs="宋体" w:hint="eastAsia"/>
          <w:szCs w:val="21"/>
        </w:rPr>
        <w:t>28</w:t>
      </w:r>
      <w:r w:rsidR="006614FE">
        <w:rPr>
          <w:rFonts w:ascii="宋体" w:hAnsi="宋体" w:cs="宋体" w:hint="eastAsia"/>
          <w:szCs w:val="21"/>
        </w:rPr>
        <w:t xml:space="preserve">   </w:t>
      </w:r>
      <w:r w:rsidR="006614FE">
        <w:rPr>
          <w:rFonts w:ascii="宋体" w:hAnsi="宋体" w:cs="宋体" w:hint="eastAsia"/>
          <w:szCs w:val="21"/>
        </w:rPr>
        <w:t>对团委行政老师调查情况</w:t>
      </w:r>
    </w:p>
    <w:p w:rsidR="00F53E1C" w:rsidRDefault="006614FE">
      <w:pPr>
        <w:tabs>
          <w:tab w:val="left" w:pos="3315"/>
        </w:tabs>
        <w:spacing w:line="400" w:lineRule="atLeast"/>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28</w:t>
      </w:r>
      <w:r>
        <w:rPr>
          <w:rFonts w:ascii="宋体" w:hAnsi="宋体" w:cs="宋体" w:hint="eastAsia"/>
          <w:szCs w:val="21"/>
        </w:rPr>
        <w:t>向我们反应了学生对团委的整体印象很好，认为他们的工作态度积极、有耐心和效率高，对团委老师的总体满意度较高，也说明学生与团委老师相处十分和谐融洽，沟通交流顺畅，合作有序进行。目前对比其他机构来看，团委是与学生相处最为和谐的一个行政机构，但仍有提升空间。</w:t>
      </w:r>
    </w:p>
    <w:p w:rsidR="00F53E1C" w:rsidRDefault="00F53E1C">
      <w:pPr>
        <w:tabs>
          <w:tab w:val="left" w:pos="3315"/>
        </w:tabs>
        <w:spacing w:line="400" w:lineRule="atLeast"/>
        <w:rPr>
          <w:rFonts w:ascii="宋体" w:hAnsi="宋体" w:cs="宋体"/>
          <w:szCs w:val="21"/>
        </w:rPr>
      </w:pPr>
    </w:p>
    <w:p w:rsidR="00F53E1C" w:rsidRDefault="00F53E1C">
      <w:pPr>
        <w:tabs>
          <w:tab w:val="left" w:pos="3315"/>
        </w:tabs>
        <w:spacing w:line="400" w:lineRule="atLeast"/>
        <w:rPr>
          <w:rFonts w:ascii="宋体" w:hAnsi="宋体" w:cs="宋体"/>
          <w:szCs w:val="21"/>
        </w:rPr>
      </w:pPr>
    </w:p>
    <w:p w:rsidR="00F53E1C" w:rsidRDefault="006614FE">
      <w:pPr>
        <w:numPr>
          <w:ilvl w:val="0"/>
          <w:numId w:val="7"/>
        </w:numPr>
        <w:tabs>
          <w:tab w:val="left" w:pos="3315"/>
        </w:tabs>
        <w:spacing w:line="400" w:lineRule="atLeast"/>
        <w:rPr>
          <w:rFonts w:ascii="宋体" w:hAnsi="宋体" w:cs="宋体"/>
          <w:szCs w:val="21"/>
        </w:rPr>
      </w:pPr>
      <w:r>
        <w:rPr>
          <w:rFonts w:ascii="宋体" w:hAnsi="宋体" w:cs="宋体" w:hint="eastAsia"/>
          <w:szCs w:val="21"/>
        </w:rPr>
        <w:t>就业指导中心</w:t>
      </w:r>
    </w:p>
    <w:p w:rsidR="00F53E1C" w:rsidRDefault="00E74B7C">
      <w:pPr>
        <w:tabs>
          <w:tab w:val="left" w:pos="3315"/>
        </w:tabs>
        <w:spacing w:line="400" w:lineRule="atLeast"/>
        <w:ind w:left="435"/>
        <w:rPr>
          <w:rFonts w:ascii="宋体" w:hAnsi="宋体" w:cs="宋体"/>
          <w:szCs w:val="21"/>
        </w:rPr>
      </w:pPr>
      <w:r>
        <w:rPr>
          <w:rFonts w:ascii="宋体" w:hAnsi="宋体" w:cs="宋体"/>
          <w:szCs w:val="21"/>
        </w:rPr>
        <w:pict>
          <v:shape id="图片框 1083" o:spid="_x0000_i1075" type="#_x0000_t75" style="width:340.5pt;height:297.75pt">
            <v:imagedata r:id="rId61" o:title="g(1)"/>
          </v:shape>
        </w:pict>
      </w:r>
    </w:p>
    <w:p w:rsidR="00F53E1C" w:rsidRDefault="006614FE">
      <w:pPr>
        <w:tabs>
          <w:tab w:val="left" w:pos="3315"/>
        </w:tabs>
        <w:spacing w:line="400" w:lineRule="atLeast"/>
        <w:ind w:firstLineChars="850" w:firstLine="1785"/>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29</w:t>
      </w:r>
      <w:r>
        <w:rPr>
          <w:rFonts w:ascii="宋体" w:hAnsi="宋体" w:cs="宋体" w:hint="eastAsia"/>
          <w:szCs w:val="21"/>
        </w:rPr>
        <w:t xml:space="preserve">   </w:t>
      </w:r>
      <w:r>
        <w:rPr>
          <w:rFonts w:ascii="宋体" w:hAnsi="宋体" w:cs="宋体" w:hint="eastAsia"/>
          <w:szCs w:val="21"/>
        </w:rPr>
        <w:t>对就业指导中心行政老师调查情况</w:t>
      </w:r>
    </w:p>
    <w:p w:rsidR="00F53E1C" w:rsidRDefault="006614FE">
      <w:pPr>
        <w:tabs>
          <w:tab w:val="left" w:pos="3315"/>
        </w:tabs>
        <w:spacing w:line="400" w:lineRule="atLeast"/>
        <w:ind w:left="435"/>
        <w:rPr>
          <w:rFonts w:ascii="宋体" w:hAnsi="宋体" w:cs="宋体"/>
          <w:szCs w:val="21"/>
        </w:rPr>
      </w:pPr>
      <w:r>
        <w:rPr>
          <w:rFonts w:ascii="宋体" w:hAnsi="宋体" w:cs="宋体" w:hint="eastAsia"/>
          <w:szCs w:val="21"/>
        </w:rPr>
        <w:t xml:space="preserve">  </w:t>
      </w:r>
      <w:r>
        <w:rPr>
          <w:rFonts w:ascii="宋体" w:hAnsi="宋体" w:cs="宋体" w:hint="eastAsia"/>
          <w:szCs w:val="21"/>
        </w:rPr>
        <w:t>从上</w:t>
      </w:r>
      <w:proofErr w:type="gramStart"/>
      <w:r>
        <w:rPr>
          <w:rFonts w:ascii="宋体" w:hAnsi="宋体" w:cs="宋体" w:hint="eastAsia"/>
          <w:szCs w:val="21"/>
        </w:rPr>
        <w:t>图数据</w:t>
      </w:r>
      <w:proofErr w:type="gramEnd"/>
      <w:r>
        <w:rPr>
          <w:rFonts w:ascii="宋体" w:hAnsi="宋体" w:cs="宋体" w:hint="eastAsia"/>
          <w:szCs w:val="21"/>
        </w:rPr>
        <w:t>我们可以得出以下信息，就业指导中心的老师服务态度一般，所以学生对于他们的评价也一般，基本保持中立态度，也可能是他们与学生接触不多，所以大多学生对他们没有什么印象。但</w:t>
      </w:r>
      <w:proofErr w:type="gramStart"/>
      <w:r>
        <w:rPr>
          <w:rFonts w:ascii="宋体" w:hAnsi="宋体" w:cs="宋体" w:hint="eastAsia"/>
          <w:szCs w:val="21"/>
        </w:rPr>
        <w:t>就数据</w:t>
      </w:r>
      <w:proofErr w:type="gramEnd"/>
      <w:r>
        <w:rPr>
          <w:rFonts w:ascii="宋体" w:hAnsi="宋体" w:cs="宋体" w:hint="eastAsia"/>
          <w:szCs w:val="21"/>
        </w:rPr>
        <w:t>来看，虽然学生们认为他们的积极性和效率一般，但总体还是对他们的服务比较满意，也体现了学生对老师的包容。</w:t>
      </w:r>
    </w:p>
    <w:p w:rsidR="00F53E1C" w:rsidRDefault="006614FE">
      <w:pPr>
        <w:numPr>
          <w:ilvl w:val="0"/>
          <w:numId w:val="8"/>
        </w:numPr>
        <w:tabs>
          <w:tab w:val="left" w:pos="3315"/>
        </w:tabs>
        <w:spacing w:line="400" w:lineRule="atLeast"/>
        <w:rPr>
          <w:rFonts w:ascii="宋体" w:hAnsi="宋体" w:cs="宋体"/>
          <w:szCs w:val="21"/>
        </w:rPr>
      </w:pPr>
      <w:r>
        <w:rPr>
          <w:rFonts w:ascii="宋体" w:hAnsi="宋体" w:cs="宋体" w:hint="eastAsia"/>
          <w:szCs w:val="21"/>
        </w:rPr>
        <w:t>后勤管理</w:t>
      </w:r>
    </w:p>
    <w:p w:rsidR="00F53E1C" w:rsidRDefault="00E74B7C">
      <w:pPr>
        <w:tabs>
          <w:tab w:val="left" w:pos="3315"/>
        </w:tabs>
        <w:spacing w:line="400" w:lineRule="atLeast"/>
        <w:ind w:left="435"/>
        <w:rPr>
          <w:rFonts w:ascii="宋体" w:hAnsi="宋体" w:cs="宋体"/>
          <w:szCs w:val="21"/>
        </w:rPr>
      </w:pPr>
      <w:r>
        <w:rPr>
          <w:rFonts w:ascii="宋体" w:hAnsi="宋体" w:cs="宋体"/>
          <w:szCs w:val="21"/>
        </w:rPr>
        <w:pict>
          <v:shape id="图片框 1084" o:spid="_x0000_i1076" type="#_x0000_t75" style="width:408.75pt;height:357pt">
            <v:imagedata r:id="rId62" o:title="i(1)"/>
          </v:shape>
        </w:pict>
      </w:r>
    </w:p>
    <w:p w:rsidR="00F53E1C" w:rsidRDefault="006614FE">
      <w:pPr>
        <w:tabs>
          <w:tab w:val="left" w:pos="3315"/>
        </w:tabs>
        <w:spacing w:line="400" w:lineRule="atLeast"/>
        <w:ind w:firstLineChars="850" w:firstLine="1785"/>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3</w:t>
      </w:r>
      <w:r>
        <w:rPr>
          <w:rFonts w:ascii="宋体" w:hAnsi="宋体" w:cs="宋体" w:hint="eastAsia"/>
          <w:szCs w:val="21"/>
        </w:rPr>
        <w:t>0</w:t>
      </w:r>
      <w:r>
        <w:rPr>
          <w:rFonts w:ascii="宋体" w:hAnsi="宋体" w:cs="宋体" w:hint="eastAsia"/>
          <w:szCs w:val="21"/>
        </w:rPr>
        <w:t xml:space="preserve">   </w:t>
      </w:r>
      <w:r>
        <w:rPr>
          <w:rFonts w:ascii="宋体" w:hAnsi="宋体" w:cs="宋体" w:hint="eastAsia"/>
          <w:szCs w:val="21"/>
        </w:rPr>
        <w:t>对后勤管理行政老师调查情况</w:t>
      </w:r>
    </w:p>
    <w:p w:rsidR="00F53E1C" w:rsidRDefault="006614FE">
      <w:pPr>
        <w:tabs>
          <w:tab w:val="left" w:pos="3315"/>
        </w:tabs>
        <w:spacing w:line="400" w:lineRule="atLeast"/>
        <w:ind w:left="435"/>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3</w:t>
      </w:r>
      <w:r>
        <w:rPr>
          <w:rFonts w:ascii="宋体" w:hAnsi="宋体" w:cs="宋体" w:hint="eastAsia"/>
          <w:szCs w:val="21"/>
        </w:rPr>
        <w:t>0</w:t>
      </w:r>
      <w:r>
        <w:rPr>
          <w:rFonts w:ascii="宋体" w:hAnsi="宋体" w:cs="宋体" w:hint="eastAsia"/>
          <w:szCs w:val="21"/>
        </w:rPr>
        <w:t>数据显示，选择不符合、一般和符合的人数比例相当，这也体现了后勤管理老师个体之间的差异导致了学生对整体印象的差异，但总的来说还是有很多同学对后勤管理老师的服务态度比较满意，认为他们的积极性和耐心以及效率都比较高。</w:t>
      </w:r>
    </w:p>
    <w:p w:rsidR="00F53E1C" w:rsidRDefault="006614FE">
      <w:pPr>
        <w:tabs>
          <w:tab w:val="left" w:pos="3315"/>
        </w:tabs>
        <w:spacing w:line="400" w:lineRule="atLeast"/>
        <w:ind w:left="435"/>
        <w:rPr>
          <w:rFonts w:ascii="宋体" w:hAnsi="宋体" w:cs="宋体"/>
          <w:szCs w:val="21"/>
        </w:rPr>
      </w:pPr>
      <w:r>
        <w:rPr>
          <w:rFonts w:ascii="宋体" w:hAnsi="宋体" w:cs="宋体" w:hint="eastAsia"/>
          <w:szCs w:val="21"/>
        </w:rPr>
        <w:t>J.</w:t>
      </w:r>
      <w:r>
        <w:rPr>
          <w:rFonts w:ascii="宋体" w:hAnsi="宋体" w:cs="宋体" w:hint="eastAsia"/>
          <w:szCs w:val="21"/>
        </w:rPr>
        <w:t>校医院</w:t>
      </w:r>
    </w:p>
    <w:p w:rsidR="00F53E1C" w:rsidRDefault="006614FE">
      <w:pPr>
        <w:tabs>
          <w:tab w:val="left" w:pos="3315"/>
        </w:tabs>
        <w:spacing w:line="400" w:lineRule="atLeast"/>
        <w:ind w:left="435"/>
        <w:rPr>
          <w:rFonts w:ascii="宋体" w:hAnsi="宋体" w:cs="宋体"/>
          <w:szCs w:val="21"/>
        </w:rPr>
      </w:pPr>
      <w:r>
        <w:rPr>
          <w:rFonts w:ascii="宋体" w:hAnsi="宋体" w:cs="宋体"/>
          <w:szCs w:val="21"/>
        </w:rPr>
        <w:pict>
          <v:shape id="图片框 1085" o:spid="_x0000_i1077" type="#_x0000_t75" style="width:468.75pt;height:409.5pt">
            <v:imagedata r:id="rId63" o:title="j(1)"/>
          </v:shape>
        </w:pict>
      </w:r>
    </w:p>
    <w:p w:rsidR="00F53E1C" w:rsidRDefault="006614FE">
      <w:pPr>
        <w:tabs>
          <w:tab w:val="left" w:pos="3315"/>
        </w:tabs>
        <w:spacing w:line="400" w:lineRule="atLeast"/>
        <w:ind w:firstLineChars="850" w:firstLine="1785"/>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3</w:t>
      </w:r>
      <w:r>
        <w:rPr>
          <w:rFonts w:ascii="宋体" w:hAnsi="宋体" w:cs="宋体" w:hint="eastAsia"/>
          <w:szCs w:val="21"/>
        </w:rPr>
        <w:t>1</w:t>
      </w:r>
      <w:r>
        <w:rPr>
          <w:rFonts w:ascii="宋体" w:hAnsi="宋体" w:cs="宋体" w:hint="eastAsia"/>
          <w:szCs w:val="21"/>
        </w:rPr>
        <w:t xml:space="preserve">   </w:t>
      </w:r>
      <w:r>
        <w:rPr>
          <w:rFonts w:ascii="宋体" w:hAnsi="宋体" w:cs="宋体" w:hint="eastAsia"/>
          <w:szCs w:val="21"/>
        </w:rPr>
        <w:t>对校医院行政老师调查情况</w:t>
      </w:r>
    </w:p>
    <w:p w:rsidR="00F53E1C" w:rsidRDefault="006614FE">
      <w:pPr>
        <w:tabs>
          <w:tab w:val="left" w:pos="3315"/>
        </w:tabs>
        <w:spacing w:line="400" w:lineRule="atLeast"/>
        <w:ind w:left="435"/>
        <w:rPr>
          <w:rFonts w:ascii="宋体" w:hAnsi="宋体" w:cs="宋体"/>
          <w:szCs w:val="21"/>
        </w:rPr>
      </w:pPr>
      <w:r>
        <w:rPr>
          <w:rFonts w:ascii="宋体" w:hAnsi="宋体" w:cs="宋体" w:hint="eastAsia"/>
          <w:szCs w:val="21"/>
        </w:rPr>
        <w:t xml:space="preserve">    </w:t>
      </w:r>
      <w:r>
        <w:rPr>
          <w:rFonts w:ascii="宋体" w:hAnsi="宋体" w:cs="宋体" w:hint="eastAsia"/>
          <w:szCs w:val="21"/>
        </w:rPr>
        <w:t>从上图可以看出，校医</w:t>
      </w:r>
      <w:proofErr w:type="gramStart"/>
      <w:r>
        <w:rPr>
          <w:rFonts w:ascii="宋体" w:hAnsi="宋体" w:cs="宋体" w:hint="eastAsia"/>
          <w:szCs w:val="21"/>
        </w:rPr>
        <w:t>院老师</w:t>
      </w:r>
      <w:proofErr w:type="gramEnd"/>
      <w:r>
        <w:rPr>
          <w:rFonts w:ascii="宋体" w:hAnsi="宋体" w:cs="宋体" w:hint="eastAsia"/>
          <w:szCs w:val="21"/>
        </w:rPr>
        <w:t>给学生的整体印象都不高，大多数同学认为他们在工作时态度不够积极，耐心不够，工作效率低，甚至很多同学认为他们有不文明行为，学生对校医</w:t>
      </w:r>
      <w:proofErr w:type="gramStart"/>
      <w:r>
        <w:rPr>
          <w:rFonts w:ascii="宋体" w:hAnsi="宋体" w:cs="宋体" w:hint="eastAsia"/>
          <w:szCs w:val="21"/>
        </w:rPr>
        <w:t>院老师</w:t>
      </w:r>
      <w:proofErr w:type="gramEnd"/>
      <w:r>
        <w:rPr>
          <w:rFonts w:ascii="宋体" w:hAnsi="宋体" w:cs="宋体" w:hint="eastAsia"/>
          <w:szCs w:val="21"/>
        </w:rPr>
        <w:t>的总体评价也较低。与其他几个行政机构相比较，学生对校医院的整体满意</w:t>
      </w:r>
      <w:r>
        <w:rPr>
          <w:rFonts w:ascii="宋体" w:hAnsi="宋体" w:cs="宋体" w:hint="eastAsia"/>
          <w:szCs w:val="21"/>
        </w:rPr>
        <w:t>度最差，也说明</w:t>
      </w:r>
      <w:proofErr w:type="gramStart"/>
      <w:r>
        <w:rPr>
          <w:rFonts w:ascii="宋体" w:hAnsi="宋体" w:cs="宋体" w:hint="eastAsia"/>
          <w:szCs w:val="21"/>
        </w:rPr>
        <w:t>此机构</w:t>
      </w:r>
      <w:proofErr w:type="gramEnd"/>
      <w:r>
        <w:rPr>
          <w:rFonts w:ascii="宋体" w:hAnsi="宋体" w:cs="宋体" w:hint="eastAsia"/>
          <w:szCs w:val="21"/>
        </w:rPr>
        <w:t>与学生之间的关系最不和谐，在合作时出现的不愉快事情最多，希望校医</w:t>
      </w:r>
      <w:proofErr w:type="gramStart"/>
      <w:r>
        <w:rPr>
          <w:rFonts w:ascii="宋体" w:hAnsi="宋体" w:cs="宋体" w:hint="eastAsia"/>
          <w:szCs w:val="21"/>
        </w:rPr>
        <w:t>院老师</w:t>
      </w:r>
      <w:proofErr w:type="gramEnd"/>
      <w:r>
        <w:rPr>
          <w:rFonts w:ascii="宋体" w:hAnsi="宋体" w:cs="宋体" w:hint="eastAsia"/>
          <w:szCs w:val="21"/>
        </w:rPr>
        <w:t>能够尽量改进工作态度，缓解师生关系。</w:t>
      </w:r>
    </w:p>
    <w:p w:rsidR="00F53E1C" w:rsidRDefault="00F53E1C">
      <w:pPr>
        <w:tabs>
          <w:tab w:val="left" w:pos="3315"/>
        </w:tabs>
        <w:spacing w:line="400" w:lineRule="atLeast"/>
        <w:ind w:left="435"/>
        <w:rPr>
          <w:rFonts w:ascii="宋体" w:hAnsi="宋体" w:cs="宋体"/>
          <w:szCs w:val="21"/>
        </w:rPr>
      </w:pPr>
    </w:p>
    <w:p w:rsidR="00F53E1C" w:rsidRDefault="00F53E1C">
      <w:pPr>
        <w:tabs>
          <w:tab w:val="left" w:pos="3315"/>
        </w:tabs>
        <w:spacing w:line="400" w:lineRule="atLeast"/>
        <w:ind w:left="435"/>
        <w:rPr>
          <w:rFonts w:ascii="宋体" w:hAnsi="宋体" w:cs="宋体"/>
          <w:szCs w:val="21"/>
        </w:rPr>
      </w:pPr>
    </w:p>
    <w:p w:rsidR="00F53E1C" w:rsidRDefault="006614FE">
      <w:pPr>
        <w:tabs>
          <w:tab w:val="left" w:pos="3315"/>
        </w:tabs>
        <w:spacing w:line="400" w:lineRule="atLeast"/>
        <w:ind w:left="435"/>
        <w:rPr>
          <w:rFonts w:ascii="宋体" w:hAnsi="宋体" w:cs="宋体"/>
          <w:szCs w:val="21"/>
        </w:rPr>
      </w:pPr>
      <w:r>
        <w:rPr>
          <w:rFonts w:ascii="宋体" w:hAnsi="宋体" w:cs="宋体" w:hint="eastAsia"/>
          <w:szCs w:val="21"/>
        </w:rPr>
        <w:t>K</w:t>
      </w:r>
      <w:r>
        <w:rPr>
          <w:rFonts w:ascii="宋体" w:hAnsi="宋体" w:cs="宋体" w:hint="eastAsia"/>
          <w:szCs w:val="21"/>
        </w:rPr>
        <w:t>．资助中心</w:t>
      </w:r>
    </w:p>
    <w:p w:rsidR="00F53E1C" w:rsidRDefault="006614FE">
      <w:pPr>
        <w:tabs>
          <w:tab w:val="left" w:pos="3315"/>
        </w:tabs>
        <w:spacing w:line="400" w:lineRule="atLeast"/>
        <w:ind w:left="435"/>
        <w:rPr>
          <w:rFonts w:ascii="宋体" w:hAnsi="宋体" w:cs="宋体"/>
          <w:szCs w:val="21"/>
        </w:rPr>
      </w:pPr>
      <w:r>
        <w:rPr>
          <w:rFonts w:ascii="宋体" w:hAnsi="宋体" w:cs="宋体"/>
          <w:szCs w:val="21"/>
        </w:rPr>
        <w:pict>
          <v:shape id="图片框 1086" o:spid="_x0000_i1078" type="#_x0000_t75" style="width:468.75pt;height:409.5pt">
            <v:imagedata r:id="rId64" o:title="k(1)"/>
          </v:shape>
        </w:pict>
      </w:r>
    </w:p>
    <w:p w:rsidR="00F53E1C" w:rsidRDefault="006614FE">
      <w:pPr>
        <w:tabs>
          <w:tab w:val="left" w:pos="3315"/>
        </w:tabs>
        <w:spacing w:line="400" w:lineRule="atLeast"/>
        <w:ind w:firstLineChars="850" w:firstLine="1785"/>
        <w:rPr>
          <w:rFonts w:ascii="宋体" w:hAnsi="宋体" w:cs="宋体"/>
          <w:szCs w:val="21"/>
        </w:rPr>
      </w:pPr>
      <w:r>
        <w:rPr>
          <w:rFonts w:ascii="宋体" w:hAnsi="宋体" w:cs="宋体" w:hint="eastAsia"/>
          <w:szCs w:val="21"/>
        </w:rPr>
        <w:tab/>
      </w:r>
      <w:r>
        <w:rPr>
          <w:rFonts w:ascii="宋体" w:hAnsi="宋体" w:cs="宋体" w:hint="eastAsia"/>
          <w:szCs w:val="21"/>
        </w:rPr>
        <w:t>图</w:t>
      </w:r>
      <w:r>
        <w:rPr>
          <w:rFonts w:ascii="宋体" w:hAnsi="宋体" w:cs="宋体" w:hint="eastAsia"/>
          <w:szCs w:val="21"/>
        </w:rPr>
        <w:t>3</w:t>
      </w:r>
      <w:r>
        <w:rPr>
          <w:rFonts w:ascii="宋体" w:hAnsi="宋体" w:cs="宋体" w:hint="eastAsia"/>
          <w:szCs w:val="21"/>
        </w:rPr>
        <w:t>2</w:t>
      </w:r>
      <w:r>
        <w:rPr>
          <w:rFonts w:ascii="宋体" w:hAnsi="宋体" w:cs="宋体" w:hint="eastAsia"/>
          <w:szCs w:val="21"/>
        </w:rPr>
        <w:t xml:space="preserve">  </w:t>
      </w:r>
      <w:r>
        <w:rPr>
          <w:rFonts w:ascii="宋体" w:hAnsi="宋体" w:cs="宋体" w:hint="eastAsia"/>
          <w:szCs w:val="21"/>
        </w:rPr>
        <w:t>对资助中心行政老师调查情况</w:t>
      </w:r>
    </w:p>
    <w:p w:rsidR="00F53E1C" w:rsidRDefault="006614FE">
      <w:pPr>
        <w:tabs>
          <w:tab w:val="left" w:pos="3315"/>
        </w:tabs>
        <w:spacing w:line="400" w:lineRule="atLeast"/>
        <w:rPr>
          <w:rFonts w:ascii="宋体" w:hAnsi="宋体" w:cs="宋体"/>
          <w:szCs w:val="21"/>
        </w:rPr>
      </w:pPr>
      <w:r>
        <w:rPr>
          <w:rFonts w:ascii="宋体" w:hAnsi="宋体" w:cs="宋体" w:hint="eastAsia"/>
          <w:szCs w:val="21"/>
        </w:rPr>
        <w:t xml:space="preserve">      </w:t>
      </w:r>
      <w:r>
        <w:rPr>
          <w:rFonts w:ascii="宋体" w:hAnsi="宋体" w:cs="宋体" w:hint="eastAsia"/>
          <w:szCs w:val="21"/>
        </w:rPr>
        <w:t>图</w:t>
      </w:r>
      <w:r>
        <w:rPr>
          <w:rFonts w:ascii="宋体" w:hAnsi="宋体" w:cs="宋体" w:hint="eastAsia"/>
          <w:szCs w:val="21"/>
        </w:rPr>
        <w:t>3</w:t>
      </w:r>
      <w:r>
        <w:rPr>
          <w:rFonts w:ascii="宋体" w:hAnsi="宋体" w:cs="宋体" w:hint="eastAsia"/>
          <w:szCs w:val="21"/>
        </w:rPr>
        <w:t>2</w:t>
      </w:r>
      <w:r>
        <w:rPr>
          <w:rFonts w:ascii="宋体" w:hAnsi="宋体" w:cs="宋体" w:hint="eastAsia"/>
          <w:szCs w:val="21"/>
        </w:rPr>
        <w:t>数据显示大多数学生认为资助中心老师的服务态度一般，也有不少同学比较满意他们的服务，总的来说，师生关系相对融洽，但比较淡漠，缺乏适当的沟通交流，没有体现出师生之间的真挚情感。</w:t>
      </w:r>
    </w:p>
    <w:p w:rsidR="00F53E1C" w:rsidRDefault="006614FE">
      <w:pPr>
        <w:spacing w:line="400" w:lineRule="atLeast"/>
        <w:rPr>
          <w:rFonts w:ascii="宋体" w:hAnsi="宋体" w:cs="宋体"/>
          <w:szCs w:val="21"/>
        </w:rPr>
      </w:pPr>
      <w:r>
        <w:rPr>
          <w:rFonts w:ascii="宋体" w:hAnsi="宋体" w:cs="宋体" w:hint="eastAsia"/>
          <w:szCs w:val="21"/>
        </w:rPr>
        <w:t xml:space="preserve">    </w:t>
      </w:r>
      <w:r>
        <w:rPr>
          <w:rFonts w:ascii="宋体" w:hAnsi="宋体" w:cs="宋体" w:hint="eastAsia"/>
          <w:szCs w:val="21"/>
        </w:rPr>
        <w:t>通过分析学校各个行政机构在学生心中的印象以及学生对他们的评价，我们大致可以得出以下结论：学生对各行政机构老师的服务态度满意</w:t>
      </w:r>
      <w:r>
        <w:rPr>
          <w:rFonts w:ascii="宋体" w:hAnsi="宋体" w:cs="宋体" w:hint="eastAsia"/>
          <w:szCs w:val="21"/>
        </w:rPr>
        <w:t>度不高，评价一般。学生相对比较满意的机构是图书馆和团委，认为这两个机构的老师在提供服务时态度较为积极，有耐心，工作效率也比较高。而最不受学生欢迎的是校医院和财务部。剩下的机构，如信管部和资助中心等机构给学生们的印象一般。师生关系总体淡漠，没有做到</w:t>
      </w:r>
      <w:r>
        <w:rPr>
          <w:rFonts w:ascii="宋体" w:hAnsi="宋体" w:cs="宋体" w:hint="eastAsia"/>
          <w:szCs w:val="21"/>
        </w:rPr>
        <w:t>心理相容，心灵的互相接纳，形成师生至爱的、真挚的情感关系。</w:t>
      </w:r>
      <w:r>
        <w:rPr>
          <w:rFonts w:ascii="宋体" w:hAnsi="宋体" w:cs="宋体" w:hint="eastAsia"/>
          <w:szCs w:val="21"/>
        </w:rPr>
        <w:t>所以只有师生共同努力，才能构建</w:t>
      </w:r>
      <w:r>
        <w:rPr>
          <w:rFonts w:ascii="宋体" w:hAnsi="宋体" w:cs="宋体" w:hint="eastAsia"/>
          <w:szCs w:val="21"/>
        </w:rPr>
        <w:t>相互尊重、相互理解、相互进步、相互发展</w:t>
      </w:r>
      <w:r>
        <w:rPr>
          <w:rFonts w:ascii="宋体" w:hAnsi="宋体" w:cs="宋体" w:hint="eastAsia"/>
          <w:szCs w:val="21"/>
        </w:rPr>
        <w:t>的</w:t>
      </w:r>
      <w:r>
        <w:rPr>
          <w:rFonts w:ascii="宋体" w:hAnsi="宋体" w:cs="宋体" w:hint="eastAsia"/>
          <w:szCs w:val="21"/>
        </w:rPr>
        <w:t>友好</w:t>
      </w:r>
      <w:r>
        <w:rPr>
          <w:rFonts w:ascii="宋体" w:hAnsi="宋体" w:cs="宋体" w:hint="eastAsia"/>
          <w:szCs w:val="21"/>
        </w:rPr>
        <w:t>师生</w:t>
      </w:r>
      <w:r>
        <w:rPr>
          <w:rFonts w:ascii="宋体" w:hAnsi="宋体" w:cs="宋体" w:hint="eastAsia"/>
          <w:szCs w:val="21"/>
        </w:rPr>
        <w:t>关系</w:t>
      </w:r>
      <w:r>
        <w:rPr>
          <w:rFonts w:ascii="宋体" w:hAnsi="宋体" w:cs="宋体" w:hint="eastAsia"/>
          <w:szCs w:val="21"/>
        </w:rPr>
        <w:t>。</w:t>
      </w:r>
    </w:p>
    <w:p w:rsidR="00F53E1C" w:rsidRDefault="00F53E1C">
      <w:pPr>
        <w:spacing w:line="360" w:lineRule="auto"/>
        <w:ind w:rightChars="50" w:right="105"/>
        <w:rPr>
          <w:rFonts w:ascii="宋体" w:hAnsi="宋体" w:cs="宋体"/>
          <w:szCs w:val="21"/>
        </w:rPr>
      </w:pPr>
    </w:p>
    <w:p w:rsidR="00F53E1C" w:rsidRDefault="00F53E1C">
      <w:pPr>
        <w:spacing w:line="360" w:lineRule="auto"/>
        <w:ind w:rightChars="50" w:right="105" w:firstLineChars="200" w:firstLine="420"/>
        <w:rPr>
          <w:rFonts w:ascii="宋体" w:hAnsi="宋体" w:cs="宋体"/>
          <w:szCs w:val="21"/>
        </w:rPr>
      </w:pPr>
    </w:p>
    <w:p w:rsidR="00F53E1C" w:rsidRDefault="006614FE" w:rsidP="00E74B7C">
      <w:pPr>
        <w:numPr>
          <w:ilvl w:val="0"/>
          <w:numId w:val="2"/>
        </w:numPr>
        <w:spacing w:before="100" w:beforeAutospacing="1" w:after="100" w:afterAutospacing="1" w:line="300" w:lineRule="auto"/>
        <w:ind w:left="0" w:rightChars="50" w:right="105" w:firstLine="0"/>
        <w:rPr>
          <w:rFonts w:ascii="宋体" w:hAnsi="宋体" w:cs="宋体"/>
          <w:b/>
          <w:bCs/>
          <w:sz w:val="24"/>
        </w:rPr>
      </w:pPr>
      <w:r>
        <w:rPr>
          <w:rFonts w:ascii="楷体_GB2312" w:eastAsia="楷体_GB2312" w:hint="eastAsia"/>
          <w:b/>
          <w:bCs/>
          <w:sz w:val="24"/>
        </w:rPr>
        <w:t>中南</w:t>
      </w:r>
      <w:proofErr w:type="gramStart"/>
      <w:r>
        <w:rPr>
          <w:rFonts w:ascii="楷体_GB2312" w:eastAsia="楷体_GB2312" w:hint="eastAsia"/>
          <w:b/>
          <w:bCs/>
          <w:sz w:val="24"/>
        </w:rPr>
        <w:t>财经政法</w:t>
      </w:r>
      <w:proofErr w:type="gramEnd"/>
      <w:r>
        <w:rPr>
          <w:rFonts w:ascii="楷体_GB2312" w:eastAsia="楷体_GB2312" w:hint="eastAsia"/>
          <w:b/>
          <w:bCs/>
          <w:sz w:val="24"/>
        </w:rPr>
        <w:t>大学师生关系中存在的普遍问题</w:t>
      </w:r>
    </w:p>
    <w:p w:rsidR="00F53E1C" w:rsidRDefault="006614FE" w:rsidP="00E74B7C">
      <w:pPr>
        <w:numPr>
          <w:ilvl w:val="0"/>
          <w:numId w:val="9"/>
        </w:numPr>
        <w:spacing w:beforeLines="50" w:before="156" w:afterLines="50" w:after="156" w:line="300" w:lineRule="auto"/>
        <w:ind w:rightChars="50" w:right="105"/>
        <w:rPr>
          <w:rFonts w:ascii="宋体" w:hAnsi="宋体" w:cs="宋体"/>
          <w:b/>
          <w:bCs/>
          <w:szCs w:val="21"/>
        </w:rPr>
      </w:pPr>
      <w:r>
        <w:rPr>
          <w:rFonts w:ascii="宋体" w:hAnsi="宋体" w:cs="宋体" w:hint="eastAsia"/>
          <w:b/>
          <w:bCs/>
          <w:szCs w:val="21"/>
        </w:rPr>
        <w:t>中南</w:t>
      </w:r>
      <w:proofErr w:type="gramStart"/>
      <w:r>
        <w:rPr>
          <w:rFonts w:ascii="宋体" w:hAnsi="宋体" w:cs="宋体" w:hint="eastAsia"/>
          <w:b/>
          <w:bCs/>
          <w:szCs w:val="21"/>
        </w:rPr>
        <w:t>财经政法</w:t>
      </w:r>
      <w:proofErr w:type="gramEnd"/>
      <w:r>
        <w:rPr>
          <w:rFonts w:ascii="宋体" w:hAnsi="宋体" w:cs="宋体" w:hint="eastAsia"/>
          <w:b/>
          <w:bCs/>
          <w:szCs w:val="21"/>
        </w:rPr>
        <w:t>大学任课教师与学生关系中存在的普遍问题</w:t>
      </w:r>
    </w:p>
    <w:p w:rsidR="00F53E1C" w:rsidRDefault="006614FE">
      <w:pPr>
        <w:spacing w:line="360" w:lineRule="exact"/>
        <w:ind w:rightChars="50" w:right="105"/>
        <w:rPr>
          <w:rFonts w:ascii="宋体" w:hAnsi="宋体" w:cs="宋体"/>
          <w:bCs/>
          <w:szCs w:val="21"/>
        </w:rPr>
      </w:pPr>
      <w:r>
        <w:rPr>
          <w:rFonts w:ascii="宋体" w:hAnsi="宋体" w:cs="宋体" w:hint="eastAsia"/>
          <w:b/>
          <w:bCs/>
          <w:szCs w:val="21"/>
        </w:rPr>
        <w:t xml:space="preserve">    </w:t>
      </w:r>
      <w:r>
        <w:rPr>
          <w:rFonts w:ascii="宋体" w:hAnsi="宋体" w:cs="宋体" w:hint="eastAsia"/>
          <w:bCs/>
          <w:szCs w:val="21"/>
        </w:rPr>
        <w:t>1.</w:t>
      </w:r>
      <w:r>
        <w:rPr>
          <w:rFonts w:ascii="宋体" w:hAnsi="宋体" w:cs="宋体" w:hint="eastAsia"/>
          <w:bCs/>
          <w:szCs w:val="21"/>
        </w:rPr>
        <w:t>学生对于与任课教师的关系的满意度不高。问卷结果显示，仅有</w:t>
      </w:r>
      <w:r>
        <w:rPr>
          <w:rFonts w:ascii="宋体" w:hAnsi="宋体" w:cs="宋体" w:hint="eastAsia"/>
          <w:bCs/>
          <w:szCs w:val="21"/>
        </w:rPr>
        <w:t>43%</w:t>
      </w:r>
      <w:r>
        <w:rPr>
          <w:rFonts w:ascii="宋体" w:hAnsi="宋体" w:cs="宋体" w:hint="eastAsia"/>
          <w:bCs/>
          <w:szCs w:val="21"/>
        </w:rPr>
        <w:t>的学生对师生关系现状满意。这一方面是由于教师与学生沟通交流过少。不少教师“来也匆匆，去也匆匆”，课堂外很少与学生进行交流。调查中有</w:t>
      </w:r>
      <w:r>
        <w:rPr>
          <w:rFonts w:ascii="宋体" w:hAnsi="宋体" w:cs="宋体" w:hint="eastAsia"/>
          <w:bCs/>
          <w:szCs w:val="21"/>
        </w:rPr>
        <w:t>57.1%</w:t>
      </w:r>
      <w:r>
        <w:rPr>
          <w:rFonts w:ascii="宋体" w:hAnsi="宋体" w:cs="宋体" w:hint="eastAsia"/>
          <w:bCs/>
          <w:szCs w:val="21"/>
        </w:rPr>
        <w:t>的学生希望获得教师关于学习方面的指导，这从侧面反映出教师对学生的学习指导不足的现状。另一方面，教师的授课方式、教学方法的创新及其所掌握知识的更新速度也直接影响学生对师生关系的满意度。</w:t>
      </w:r>
    </w:p>
    <w:p w:rsidR="00F53E1C" w:rsidRDefault="006614FE">
      <w:pPr>
        <w:spacing w:line="360" w:lineRule="exact"/>
        <w:ind w:rightChars="50" w:right="105" w:firstLine="420"/>
        <w:rPr>
          <w:rFonts w:ascii="宋体" w:hAnsi="宋体" w:cs="宋体"/>
          <w:bCs/>
          <w:szCs w:val="21"/>
        </w:rPr>
      </w:pPr>
      <w:r>
        <w:rPr>
          <w:rFonts w:ascii="宋体" w:hAnsi="宋体" w:cs="宋体" w:hint="eastAsia"/>
          <w:bCs/>
          <w:szCs w:val="21"/>
        </w:rPr>
        <w:t>2.</w:t>
      </w:r>
      <w:r>
        <w:rPr>
          <w:rFonts w:ascii="宋体" w:hAnsi="宋体" w:cs="宋体" w:hint="eastAsia"/>
          <w:bCs/>
          <w:szCs w:val="21"/>
        </w:rPr>
        <w:t>学生获取知识的渠道多元化与教师知识单一化和专业化之间的矛盾明显。调查中，仅</w:t>
      </w:r>
      <w:r>
        <w:rPr>
          <w:rFonts w:ascii="宋体" w:hAnsi="宋体" w:cs="宋体" w:hint="eastAsia"/>
          <w:bCs/>
          <w:szCs w:val="21"/>
        </w:rPr>
        <w:t>26.58%</w:t>
      </w:r>
      <w:r>
        <w:rPr>
          <w:rFonts w:ascii="宋体" w:hAnsi="宋体" w:cs="宋体" w:hint="eastAsia"/>
          <w:bCs/>
          <w:szCs w:val="21"/>
        </w:rPr>
        <w:t>的学生认为自己掌握的知识来自于教</w:t>
      </w:r>
      <w:r>
        <w:rPr>
          <w:rFonts w:ascii="宋体" w:hAnsi="宋体" w:cs="宋体" w:hint="eastAsia"/>
          <w:bCs/>
          <w:szCs w:val="21"/>
        </w:rPr>
        <w:t>师的教授，高达</w:t>
      </w:r>
      <w:r>
        <w:rPr>
          <w:rFonts w:ascii="宋体" w:hAnsi="宋体" w:cs="宋体" w:hint="eastAsia"/>
          <w:bCs/>
          <w:szCs w:val="21"/>
        </w:rPr>
        <w:t>51.9%</w:t>
      </w:r>
      <w:r>
        <w:rPr>
          <w:rFonts w:ascii="宋体" w:hAnsi="宋体" w:cs="宋体" w:hint="eastAsia"/>
          <w:bCs/>
          <w:szCs w:val="21"/>
        </w:rPr>
        <w:t>的学生认为其所掌握的知识来自于书本和网络海量知识的自学，剩余</w:t>
      </w:r>
      <w:r>
        <w:rPr>
          <w:rFonts w:ascii="宋体" w:hAnsi="宋体" w:cs="宋体" w:hint="eastAsia"/>
          <w:bCs/>
          <w:szCs w:val="21"/>
        </w:rPr>
        <w:t>21.52%</w:t>
      </w:r>
      <w:r>
        <w:rPr>
          <w:rFonts w:ascii="宋体" w:hAnsi="宋体" w:cs="宋体" w:hint="eastAsia"/>
          <w:bCs/>
          <w:szCs w:val="21"/>
        </w:rPr>
        <w:t>认为从他人的经验、交流中习得。这说明，在学生看来，任课教师“传道授业”的角色有所动摇。</w:t>
      </w:r>
    </w:p>
    <w:p w:rsidR="00F53E1C" w:rsidRDefault="006614FE">
      <w:pPr>
        <w:spacing w:line="360" w:lineRule="exact"/>
        <w:ind w:rightChars="50" w:right="105" w:firstLine="420"/>
        <w:rPr>
          <w:rFonts w:ascii="宋体" w:hAnsi="宋体" w:cs="宋体"/>
          <w:bCs/>
          <w:szCs w:val="21"/>
        </w:rPr>
      </w:pPr>
      <w:r>
        <w:rPr>
          <w:rFonts w:ascii="宋体" w:hAnsi="宋体" w:cs="宋体" w:hint="eastAsia"/>
          <w:bCs/>
          <w:szCs w:val="21"/>
        </w:rPr>
        <w:t>首先必须承认，这是知识经济时代的必然产物。其次，教师应该重新审视“传道授业”的角色。由于传统文化的影响，一直以来教师的主要作用体现在“授业”而忽视了“传道”。在知识和信息大爆炸的时代，学生获取知识的渠道多元化，而教师的知识则趋于单一化和专业化，由此产生师生关系矛盾，伴随这一矛盾的是教师权威的异化和弱化。随着后权威时代的到来，由</w:t>
      </w:r>
      <w:r>
        <w:rPr>
          <w:rFonts w:ascii="宋体" w:hAnsi="宋体" w:cs="宋体" w:hint="eastAsia"/>
          <w:bCs/>
          <w:szCs w:val="21"/>
        </w:rPr>
        <w:t>于知识和信息的爆炸</w:t>
      </w:r>
      <w:r>
        <w:rPr>
          <w:rFonts w:ascii="宋体" w:hAnsi="宋体" w:cs="宋体" w:hint="eastAsia"/>
          <w:bCs/>
          <w:szCs w:val="21"/>
        </w:rPr>
        <w:t xml:space="preserve">, </w:t>
      </w:r>
      <w:r>
        <w:rPr>
          <w:rFonts w:ascii="宋体" w:hAnsi="宋体" w:cs="宋体" w:hint="eastAsia"/>
          <w:bCs/>
          <w:szCs w:val="21"/>
        </w:rPr>
        <w:t>导致知识身上的美丽光晕也在不断消退</w:t>
      </w:r>
      <w:r>
        <w:rPr>
          <w:rFonts w:ascii="宋体" w:hAnsi="宋体" w:cs="宋体" w:hint="eastAsia"/>
          <w:bCs/>
          <w:szCs w:val="21"/>
        </w:rPr>
        <w:t xml:space="preserve">, </w:t>
      </w:r>
      <w:r>
        <w:rPr>
          <w:rFonts w:ascii="宋体" w:hAnsi="宋体" w:cs="宋体" w:hint="eastAsia"/>
          <w:bCs/>
          <w:szCs w:val="21"/>
        </w:rPr>
        <w:t>教师也从知识的话语垄断转向了对新知识的不断阐释，权威与知识脱节。另外，在物化社会思潮的影响下，教师和学生的功利主义思想和自我中心倾向不断加剧，教师的权威不在仅仅来自于知识。“一切精神的或物质的东西都变成交换价值并到市场上去寻找最符合它的真正价值。”</w:t>
      </w:r>
      <w:r>
        <w:rPr>
          <w:rStyle w:val="a8"/>
          <w:rFonts w:ascii="宋体" w:hAnsi="宋体" w:cs="宋体"/>
          <w:bCs/>
          <w:szCs w:val="21"/>
        </w:rPr>
        <w:footnoteReference w:id="5"/>
      </w:r>
      <w:r>
        <w:rPr>
          <w:rFonts w:ascii="宋体" w:hAnsi="宋体" w:cs="宋体" w:hint="eastAsia"/>
          <w:bCs/>
          <w:szCs w:val="21"/>
        </w:rPr>
        <w:t xml:space="preserve"> </w:t>
      </w:r>
    </w:p>
    <w:p w:rsidR="00F53E1C" w:rsidRDefault="006614FE">
      <w:pPr>
        <w:spacing w:line="360" w:lineRule="exact"/>
        <w:ind w:rightChars="50" w:right="105" w:firstLine="420"/>
        <w:rPr>
          <w:rFonts w:ascii="宋体" w:hAnsi="宋体" w:cs="宋体"/>
          <w:b/>
          <w:bCs/>
          <w:szCs w:val="21"/>
        </w:rPr>
      </w:pPr>
      <w:r>
        <w:rPr>
          <w:rFonts w:ascii="宋体" w:hAnsi="宋体" w:cs="宋体" w:hint="eastAsia"/>
          <w:bCs/>
          <w:szCs w:val="21"/>
        </w:rPr>
        <w:t>3.</w:t>
      </w:r>
      <w:r>
        <w:rPr>
          <w:rFonts w:ascii="宋体" w:hAnsi="宋体" w:cs="宋体" w:hint="eastAsia"/>
          <w:bCs/>
          <w:szCs w:val="21"/>
        </w:rPr>
        <w:t>学生期望面对面沟通的需求与教师时间有限之间的矛盾突出。调查中，</w:t>
      </w:r>
      <w:r>
        <w:rPr>
          <w:rFonts w:ascii="宋体" w:hAnsi="宋体" w:cs="宋体" w:hint="eastAsia"/>
          <w:bCs/>
          <w:szCs w:val="21"/>
        </w:rPr>
        <w:t>74.7%</w:t>
      </w:r>
      <w:r>
        <w:rPr>
          <w:rFonts w:ascii="宋体" w:hAnsi="宋体" w:cs="宋体" w:hint="eastAsia"/>
          <w:bCs/>
          <w:szCs w:val="21"/>
        </w:rPr>
        <w:t>的学生希望和老师进行面对面的沟通，但实际情况是学生与教师经常使用的交流方式中</w:t>
      </w:r>
      <w:r>
        <w:rPr>
          <w:rFonts w:ascii="宋体" w:hAnsi="宋体" w:cs="宋体" w:hint="eastAsia"/>
          <w:bCs/>
          <w:szCs w:val="21"/>
        </w:rPr>
        <w:t>49.4%</w:t>
      </w:r>
      <w:r>
        <w:rPr>
          <w:rFonts w:ascii="宋体" w:hAnsi="宋体" w:cs="宋体" w:hint="eastAsia"/>
          <w:bCs/>
          <w:szCs w:val="21"/>
        </w:rPr>
        <w:t>为面对面交流。这一矛盾的根源是教学方</w:t>
      </w:r>
      <w:r>
        <w:rPr>
          <w:rFonts w:ascii="宋体" w:hAnsi="宋体" w:cs="宋体" w:hint="eastAsia"/>
          <w:bCs/>
          <w:szCs w:val="21"/>
        </w:rPr>
        <w:t>式和学习方式的僵化和死板。首先有一个客观的实施，即教师除教学外还需承担科研任务和社会服务工作，教师分配于教学中的时间必定有限。在总量有限的前提下，要提高产出必须提高效率，即充分利用课堂时间。现有的教学方式多为讲授式，学生与教师的沟通较少，课堂时间多是教师的“独角戏”，学生的参与度不够。</w:t>
      </w:r>
      <w:proofErr w:type="gramStart"/>
      <w:r>
        <w:rPr>
          <w:rFonts w:ascii="宋体" w:hAnsi="宋体" w:cs="宋体" w:hint="eastAsia"/>
          <w:bCs/>
          <w:szCs w:val="21"/>
        </w:rPr>
        <w:t>金元久子认为</w:t>
      </w:r>
      <w:proofErr w:type="gramEnd"/>
      <w:r>
        <w:rPr>
          <w:rFonts w:ascii="宋体" w:hAnsi="宋体" w:cs="宋体" w:hint="eastAsia"/>
          <w:bCs/>
          <w:szCs w:val="21"/>
        </w:rPr>
        <w:t>1</w:t>
      </w:r>
      <w:r>
        <w:rPr>
          <w:rFonts w:ascii="宋体" w:hAnsi="宋体" w:cs="宋体" w:hint="eastAsia"/>
          <w:bCs/>
          <w:szCs w:val="21"/>
        </w:rPr>
        <w:t>小时的课堂教学需要学生</w:t>
      </w:r>
      <w:r>
        <w:rPr>
          <w:rFonts w:ascii="宋体" w:hAnsi="宋体" w:cs="宋体" w:hint="eastAsia"/>
          <w:bCs/>
          <w:szCs w:val="21"/>
        </w:rPr>
        <w:t>2</w:t>
      </w:r>
      <w:r>
        <w:rPr>
          <w:rFonts w:ascii="宋体" w:hAnsi="宋体" w:cs="宋体" w:hint="eastAsia"/>
          <w:bCs/>
          <w:szCs w:val="21"/>
        </w:rPr>
        <w:t>小时的自学来支撑才能达到良好的学习效果。而中国学生习惯于“听”课，课前基本不做准备，主动参与课堂的意识不强，这也是课堂沟通效率低的原因之一。</w:t>
      </w:r>
    </w:p>
    <w:p w:rsidR="00F53E1C" w:rsidRDefault="006614FE" w:rsidP="00E74B7C">
      <w:pPr>
        <w:numPr>
          <w:ilvl w:val="0"/>
          <w:numId w:val="9"/>
        </w:numPr>
        <w:spacing w:beforeLines="50" w:before="156" w:afterLines="50" w:after="156" w:line="300" w:lineRule="auto"/>
        <w:ind w:rightChars="50" w:right="105"/>
        <w:rPr>
          <w:rFonts w:ascii="宋体" w:hAnsi="宋体" w:cs="宋体"/>
          <w:b/>
          <w:bCs/>
          <w:szCs w:val="21"/>
        </w:rPr>
      </w:pPr>
      <w:r>
        <w:rPr>
          <w:rFonts w:ascii="宋体" w:hAnsi="宋体" w:cs="宋体" w:hint="eastAsia"/>
          <w:b/>
          <w:bCs/>
          <w:szCs w:val="21"/>
        </w:rPr>
        <w:t>中南</w:t>
      </w:r>
      <w:proofErr w:type="gramStart"/>
      <w:r>
        <w:rPr>
          <w:rFonts w:ascii="宋体" w:hAnsi="宋体" w:cs="宋体" w:hint="eastAsia"/>
          <w:b/>
          <w:bCs/>
          <w:szCs w:val="21"/>
        </w:rPr>
        <w:t>财经政法</w:t>
      </w:r>
      <w:proofErr w:type="gramEnd"/>
      <w:r>
        <w:rPr>
          <w:rFonts w:ascii="宋体" w:hAnsi="宋体" w:cs="宋体" w:hint="eastAsia"/>
          <w:b/>
          <w:bCs/>
          <w:szCs w:val="21"/>
        </w:rPr>
        <w:t>大学行政管理</w:t>
      </w:r>
      <w:proofErr w:type="gramStart"/>
      <w:r>
        <w:rPr>
          <w:rFonts w:ascii="宋体" w:hAnsi="宋体" w:cs="宋体" w:hint="eastAsia"/>
          <w:b/>
          <w:bCs/>
          <w:szCs w:val="21"/>
        </w:rPr>
        <w:t>类老师</w:t>
      </w:r>
      <w:proofErr w:type="gramEnd"/>
      <w:r>
        <w:rPr>
          <w:rFonts w:ascii="宋体" w:hAnsi="宋体" w:cs="宋体" w:hint="eastAsia"/>
          <w:b/>
          <w:bCs/>
          <w:szCs w:val="21"/>
        </w:rPr>
        <w:t>与学生关系中存在</w:t>
      </w:r>
      <w:r>
        <w:rPr>
          <w:rFonts w:ascii="宋体" w:hAnsi="宋体" w:cs="宋体" w:hint="eastAsia"/>
          <w:b/>
          <w:bCs/>
          <w:szCs w:val="21"/>
        </w:rPr>
        <w:t>的普遍问题</w:t>
      </w:r>
    </w:p>
    <w:p w:rsidR="00F53E1C" w:rsidRDefault="006614FE">
      <w:pPr>
        <w:spacing w:line="360" w:lineRule="exact"/>
        <w:ind w:rightChars="50" w:right="105"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学生与教师交流的主观意愿不强。首先，学生在主观上没有体会到辅导员对其的关心，有</w:t>
      </w:r>
      <w:r>
        <w:rPr>
          <w:rFonts w:ascii="宋体" w:hAnsi="宋体" w:cs="宋体" w:hint="eastAsia"/>
          <w:szCs w:val="21"/>
        </w:rPr>
        <w:t>57.1%</w:t>
      </w:r>
      <w:r>
        <w:rPr>
          <w:rFonts w:ascii="宋体" w:hAnsi="宋体" w:cs="宋体" w:hint="eastAsia"/>
          <w:szCs w:val="21"/>
        </w:rPr>
        <w:t>的学生认为辅导员不关心学生的学习，</w:t>
      </w:r>
      <w:r>
        <w:rPr>
          <w:rFonts w:ascii="宋体" w:hAnsi="宋体" w:cs="宋体" w:hint="eastAsia"/>
          <w:szCs w:val="21"/>
        </w:rPr>
        <w:t>66.6%</w:t>
      </w:r>
      <w:r>
        <w:rPr>
          <w:rFonts w:ascii="宋体" w:hAnsi="宋体" w:cs="宋体" w:hint="eastAsia"/>
          <w:szCs w:val="21"/>
        </w:rPr>
        <w:t>的学生认为辅导员不关心学生的身心健康。其次，学生在主观上也没有将辅导员视为朋友，仅有</w:t>
      </w:r>
      <w:r>
        <w:rPr>
          <w:rFonts w:ascii="宋体" w:hAnsi="宋体" w:cs="宋体" w:hint="eastAsia"/>
          <w:szCs w:val="21"/>
        </w:rPr>
        <w:t>14.29%</w:t>
      </w:r>
      <w:r>
        <w:rPr>
          <w:rFonts w:ascii="宋体" w:hAnsi="宋体" w:cs="宋体" w:hint="eastAsia"/>
          <w:szCs w:val="21"/>
        </w:rPr>
        <w:t>的学生认为与辅导员的关系更像朋友，在遇到困难时首先向辅导员求助的学生仅占</w:t>
      </w:r>
      <w:r>
        <w:rPr>
          <w:rFonts w:ascii="宋体" w:hAnsi="宋体" w:cs="宋体" w:hint="eastAsia"/>
          <w:szCs w:val="21"/>
        </w:rPr>
        <w:t>9.5%</w:t>
      </w:r>
      <w:r>
        <w:rPr>
          <w:rFonts w:ascii="宋体" w:hAnsi="宋体" w:cs="宋体" w:hint="eastAsia"/>
          <w:szCs w:val="21"/>
        </w:rPr>
        <w:t>。上述认知的形成，一方面与主体性格特征、成长环境及意识特征有关，另一方面是由辅导员角色定位不清，工作不深入导致的。</w:t>
      </w:r>
    </w:p>
    <w:p w:rsidR="00F53E1C" w:rsidRDefault="006614FE">
      <w:pPr>
        <w:spacing w:line="360" w:lineRule="exact"/>
        <w:ind w:rightChars="50" w:right="105"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学生对其与行政机构教师的关系的满意度有很大的部门差异。被调查的</w:t>
      </w:r>
      <w:r>
        <w:rPr>
          <w:rFonts w:ascii="宋体" w:hAnsi="宋体" w:cs="宋体" w:hint="eastAsia"/>
          <w:szCs w:val="21"/>
        </w:rPr>
        <w:t>10</w:t>
      </w:r>
      <w:r>
        <w:rPr>
          <w:rFonts w:ascii="宋体" w:hAnsi="宋体" w:cs="宋体" w:hint="eastAsia"/>
          <w:szCs w:val="21"/>
        </w:rPr>
        <w:t>个</w:t>
      </w:r>
      <w:r>
        <w:rPr>
          <w:rFonts w:ascii="宋体" w:hAnsi="宋体" w:cs="宋体" w:hint="eastAsia"/>
          <w:szCs w:val="21"/>
        </w:rPr>
        <w:t>行政机构中，整体满意度</w:t>
      </w:r>
      <w:r>
        <w:rPr>
          <w:rFonts w:ascii="宋体" w:hAnsi="宋体" w:cs="宋体" w:hint="eastAsia"/>
          <w:szCs w:val="21"/>
        </w:rPr>
        <w:t>50%</w:t>
      </w:r>
      <w:r>
        <w:rPr>
          <w:rFonts w:ascii="宋体" w:hAnsi="宋体" w:cs="宋体" w:hint="eastAsia"/>
          <w:szCs w:val="21"/>
        </w:rPr>
        <w:t>以上的有学院办公室，图书馆和团委。在耐心方面，仅学院办公室的满意度超过</w:t>
      </w:r>
      <w:r>
        <w:rPr>
          <w:rFonts w:ascii="宋体" w:hAnsi="宋体" w:cs="宋体" w:hint="eastAsia"/>
          <w:szCs w:val="21"/>
        </w:rPr>
        <w:t>50%</w:t>
      </w:r>
      <w:r>
        <w:rPr>
          <w:rFonts w:ascii="宋体" w:hAnsi="宋体" w:cs="宋体" w:hint="eastAsia"/>
          <w:szCs w:val="21"/>
        </w:rPr>
        <w:t>；在工作效率方面，仅团委的满意度超过</w:t>
      </w:r>
      <w:r>
        <w:rPr>
          <w:rFonts w:ascii="宋体" w:hAnsi="宋体" w:cs="宋体" w:hint="eastAsia"/>
          <w:szCs w:val="21"/>
        </w:rPr>
        <w:t>50%</w:t>
      </w:r>
      <w:r>
        <w:rPr>
          <w:rFonts w:ascii="宋体" w:hAnsi="宋体" w:cs="宋体" w:hint="eastAsia"/>
          <w:szCs w:val="21"/>
        </w:rPr>
        <w:t>，并且这一指标具有最大的方差；在工作态度方面，学院办公室、团委、后勤管理和就业指导中心的满意度超过</w:t>
      </w:r>
      <w:r>
        <w:rPr>
          <w:rFonts w:ascii="宋体" w:hAnsi="宋体" w:cs="宋体" w:hint="eastAsia"/>
          <w:szCs w:val="21"/>
        </w:rPr>
        <w:t>50%</w:t>
      </w:r>
      <w:r>
        <w:rPr>
          <w:rFonts w:ascii="宋体" w:hAnsi="宋体" w:cs="宋体" w:hint="eastAsia"/>
          <w:szCs w:val="21"/>
        </w:rPr>
        <w:t>；在行为文明方面，图书馆、学院办公室、就业指导中心和团委的满意度超过</w:t>
      </w:r>
      <w:r>
        <w:rPr>
          <w:rFonts w:ascii="宋体" w:hAnsi="宋体" w:cs="宋体" w:hint="eastAsia"/>
          <w:szCs w:val="21"/>
        </w:rPr>
        <w:t>50%</w:t>
      </w:r>
      <w:r>
        <w:rPr>
          <w:rFonts w:ascii="宋体" w:hAnsi="宋体" w:cs="宋体" w:hint="eastAsia"/>
          <w:szCs w:val="21"/>
        </w:rPr>
        <w:t>。导致这一现象的主要原因是高等教育的行政化倾向。</w:t>
      </w:r>
    </w:p>
    <w:p w:rsidR="00F53E1C" w:rsidRPr="006614FE" w:rsidRDefault="006614FE" w:rsidP="00E74B7C">
      <w:pPr>
        <w:numPr>
          <w:ilvl w:val="0"/>
          <w:numId w:val="2"/>
        </w:numPr>
        <w:spacing w:before="100" w:beforeAutospacing="1" w:after="100" w:afterAutospacing="1" w:line="300" w:lineRule="auto"/>
        <w:ind w:left="0" w:rightChars="50" w:right="105" w:firstLine="0"/>
        <w:rPr>
          <w:rFonts w:ascii="宋体" w:hAnsi="宋体"/>
          <w:sz w:val="24"/>
        </w:rPr>
      </w:pPr>
      <w:r w:rsidRPr="006614FE">
        <w:rPr>
          <w:rFonts w:ascii="宋体" w:hAnsi="宋体" w:hint="eastAsia"/>
          <w:b/>
          <w:bCs/>
          <w:sz w:val="24"/>
        </w:rPr>
        <w:t>构建中南</w:t>
      </w:r>
      <w:proofErr w:type="gramStart"/>
      <w:r w:rsidRPr="006614FE">
        <w:rPr>
          <w:rFonts w:ascii="宋体" w:hAnsi="宋体" w:hint="eastAsia"/>
          <w:b/>
          <w:bCs/>
          <w:sz w:val="24"/>
        </w:rPr>
        <w:t>财经政法</w:t>
      </w:r>
      <w:proofErr w:type="gramEnd"/>
      <w:r w:rsidRPr="006614FE">
        <w:rPr>
          <w:rFonts w:ascii="宋体" w:hAnsi="宋体" w:hint="eastAsia"/>
          <w:b/>
          <w:bCs/>
          <w:sz w:val="24"/>
        </w:rPr>
        <w:t>大学和谐师生关系的路径</w:t>
      </w:r>
    </w:p>
    <w:p w:rsidR="00F53E1C" w:rsidRDefault="006614FE">
      <w:pPr>
        <w:spacing w:line="360" w:lineRule="exact"/>
        <w:rPr>
          <w:rFonts w:ascii="宋体" w:hAnsi="宋体" w:cs="宋体"/>
          <w:szCs w:val="21"/>
        </w:rPr>
      </w:pPr>
      <w:r>
        <w:rPr>
          <w:rFonts w:ascii="楷体_GB2312" w:eastAsia="楷体_GB2312" w:hint="eastAsia"/>
          <w:b/>
          <w:bCs/>
          <w:sz w:val="24"/>
        </w:rPr>
        <w:t xml:space="preserve">   </w:t>
      </w:r>
      <w:r>
        <w:rPr>
          <w:rFonts w:ascii="宋体" w:hAnsi="宋体" w:cs="宋体" w:hint="eastAsia"/>
          <w:szCs w:val="21"/>
        </w:rPr>
        <w:t>导致高校师生关系不和谐的原因是多方面的</w:t>
      </w:r>
      <w:r>
        <w:rPr>
          <w:rFonts w:ascii="宋体" w:hAnsi="宋体" w:cs="宋体" w:hint="eastAsia"/>
          <w:szCs w:val="21"/>
        </w:rPr>
        <w:t>，</w:t>
      </w:r>
      <w:r>
        <w:rPr>
          <w:rFonts w:ascii="宋体" w:hAnsi="宋体" w:cs="宋体" w:hint="eastAsia"/>
          <w:szCs w:val="21"/>
        </w:rPr>
        <w:t>有内部原因，如传统师生观的负“作用”、高等教育大众化</w:t>
      </w:r>
      <w:r>
        <w:rPr>
          <w:rFonts w:ascii="宋体" w:hAnsi="宋体" w:cs="宋体" w:hint="eastAsia"/>
          <w:szCs w:val="21"/>
        </w:rPr>
        <w:t>带来的师生交往难题、高等教育成本分担机制导致师生关系扭曲、高校教师绩效评价制度的不完善、现代教育技术的负面效应、师生的主观因素等；也有外部原因，如市场经济对高校师生关系的冲击、全球化及多元文化发展对高校师生关系的影响、传统道德价值观在师生信仰中的淡化等。综合而言，影响高校师生关系的因素可概括为三方面，即价值观因素、制度因素和主体因素。因此，构建和谐师生关系必须从以上三个因素着手。</w:t>
      </w:r>
    </w:p>
    <w:p w:rsidR="00F53E1C" w:rsidRDefault="006614FE">
      <w:pPr>
        <w:numPr>
          <w:ilvl w:val="0"/>
          <w:numId w:val="10"/>
        </w:numPr>
        <w:spacing w:line="360" w:lineRule="exact"/>
        <w:rPr>
          <w:rFonts w:ascii="宋体" w:hAnsi="宋体" w:cs="宋体"/>
          <w:szCs w:val="21"/>
        </w:rPr>
      </w:pPr>
      <w:r>
        <w:rPr>
          <w:rFonts w:ascii="宋体" w:hAnsi="宋体" w:cs="宋体" w:hint="eastAsia"/>
          <w:szCs w:val="21"/>
        </w:rPr>
        <w:t>价值观构建</w:t>
      </w:r>
    </w:p>
    <w:p w:rsidR="00F53E1C" w:rsidRDefault="006614FE">
      <w:pPr>
        <w:spacing w:line="360" w:lineRule="exact"/>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去自我中心，建构</w:t>
      </w:r>
      <w:r>
        <w:rPr>
          <w:rFonts w:ascii="宋体" w:hAnsi="宋体" w:cs="宋体" w:hint="eastAsia"/>
          <w:szCs w:val="21"/>
        </w:rPr>
        <w:t xml:space="preserve"> </w:t>
      </w:r>
      <w:r>
        <w:rPr>
          <w:rFonts w:ascii="宋体" w:hAnsi="宋体" w:cs="宋体" w:hint="eastAsia"/>
          <w:szCs w:val="21"/>
        </w:rPr>
        <w:t>“为他者负责”的高校伦理。根据列维纳斯的责任观</w:t>
      </w:r>
      <w:r>
        <w:rPr>
          <w:rFonts w:ascii="宋体" w:hAnsi="宋体" w:cs="宋体"/>
          <w:szCs w:val="21"/>
        </w:rPr>
        <w:footnoteReference w:id="6"/>
      </w:r>
      <w:r>
        <w:rPr>
          <w:rFonts w:ascii="宋体" w:hAnsi="宋体" w:cs="宋体" w:hint="eastAsia"/>
          <w:szCs w:val="21"/>
        </w:rPr>
        <w:t>，在主体间层面上，责任分为“为自我负的责任”、</w:t>
      </w:r>
      <w:r>
        <w:rPr>
          <w:rFonts w:ascii="宋体" w:hAnsi="宋体" w:cs="宋体" w:hint="eastAsia"/>
          <w:szCs w:val="21"/>
        </w:rPr>
        <w:t>“为社会负的责任”以及“为他者负的责任”。列维纳斯认为“我有能力和义务首先为他人担负责任，他人的需求是第一位的，我是第二位的，他人具有优先性。因此为他负责是为我负责的前提条件，是原初的责任。”</w:t>
      </w:r>
      <w:r>
        <w:rPr>
          <w:rFonts w:ascii="宋体" w:hAnsi="宋体" w:cs="宋体" w:hint="eastAsia"/>
          <w:szCs w:val="21"/>
        </w:rPr>
        <w:t xml:space="preserve"> </w:t>
      </w:r>
      <w:r>
        <w:rPr>
          <w:rFonts w:ascii="宋体" w:hAnsi="宋体" w:cs="宋体" w:hint="eastAsia"/>
          <w:szCs w:val="21"/>
        </w:rPr>
        <w:t>高校中的教师和学生作为一种互为“他者”</w:t>
      </w:r>
      <w:r>
        <w:rPr>
          <w:rFonts w:ascii="宋体" w:hAnsi="宋体" w:cs="宋体" w:hint="eastAsia"/>
          <w:szCs w:val="21"/>
        </w:rPr>
        <w:t xml:space="preserve">, </w:t>
      </w:r>
      <w:r>
        <w:rPr>
          <w:rFonts w:ascii="宋体" w:hAnsi="宋体" w:cs="宋体" w:hint="eastAsia"/>
          <w:szCs w:val="21"/>
        </w:rPr>
        <w:t>在社会交往的过程中</w:t>
      </w:r>
      <w:r>
        <w:rPr>
          <w:rFonts w:ascii="宋体" w:hAnsi="宋体" w:cs="宋体" w:hint="eastAsia"/>
          <w:szCs w:val="21"/>
        </w:rPr>
        <w:t xml:space="preserve">, </w:t>
      </w:r>
      <w:r>
        <w:rPr>
          <w:rFonts w:ascii="宋体" w:hAnsi="宋体" w:cs="宋体" w:hint="eastAsia"/>
          <w:szCs w:val="21"/>
        </w:rPr>
        <w:t>应超越狭隘的自我中心倾向</w:t>
      </w:r>
      <w:r>
        <w:rPr>
          <w:rFonts w:ascii="宋体" w:hAnsi="宋体" w:cs="宋体" w:hint="eastAsia"/>
          <w:szCs w:val="21"/>
        </w:rPr>
        <w:t>,</w:t>
      </w:r>
      <w:r>
        <w:rPr>
          <w:rFonts w:ascii="宋体" w:hAnsi="宋体" w:cs="宋体" w:hint="eastAsia"/>
          <w:szCs w:val="21"/>
        </w:rPr>
        <w:t>学会“回应”和“言说”</w:t>
      </w:r>
      <w:r>
        <w:rPr>
          <w:rFonts w:ascii="宋体" w:hAnsi="宋体" w:cs="宋体" w:hint="eastAsia"/>
          <w:szCs w:val="21"/>
        </w:rPr>
        <w:t>,</w:t>
      </w:r>
      <w:r>
        <w:rPr>
          <w:rFonts w:ascii="宋体" w:hAnsi="宋体" w:cs="宋体" w:hint="eastAsia"/>
          <w:szCs w:val="21"/>
        </w:rPr>
        <w:t>学会过问和关心对方，努力从冷漠的旁观者向积极的行动者的转变。</w:t>
      </w:r>
    </w:p>
    <w:p w:rsidR="00F53E1C" w:rsidRDefault="006614FE">
      <w:pPr>
        <w:spacing w:line="360" w:lineRule="exact"/>
        <w:ind w:firstLineChars="200" w:firstLine="420"/>
        <w:rPr>
          <w:rFonts w:ascii="宋体" w:hAnsi="宋体" w:cs="宋体"/>
          <w:szCs w:val="21"/>
        </w:rPr>
      </w:pPr>
      <w:r>
        <w:rPr>
          <w:rFonts w:ascii="宋体" w:hAnsi="宋体" w:cs="宋体" w:hint="eastAsia"/>
          <w:szCs w:val="21"/>
        </w:rPr>
        <w:t>在中国传统文化中</w:t>
      </w:r>
      <w:r>
        <w:rPr>
          <w:rFonts w:ascii="宋体" w:hAnsi="宋体" w:cs="宋体" w:hint="eastAsia"/>
          <w:szCs w:val="21"/>
        </w:rPr>
        <w:t xml:space="preserve">, </w:t>
      </w:r>
      <w:r>
        <w:rPr>
          <w:rFonts w:ascii="宋体" w:hAnsi="宋体" w:cs="宋体" w:hint="eastAsia"/>
          <w:szCs w:val="21"/>
        </w:rPr>
        <w:t>有丰富的“他者”伦理资源</w:t>
      </w:r>
      <w:r>
        <w:rPr>
          <w:rFonts w:ascii="宋体" w:hAnsi="宋体" w:cs="宋体" w:hint="eastAsia"/>
          <w:szCs w:val="21"/>
        </w:rPr>
        <w:t xml:space="preserve">, </w:t>
      </w:r>
      <w:r>
        <w:rPr>
          <w:rFonts w:ascii="宋体" w:hAnsi="宋体" w:cs="宋体" w:hint="eastAsia"/>
          <w:szCs w:val="21"/>
        </w:rPr>
        <w:t>诸如</w:t>
      </w:r>
      <w:r>
        <w:rPr>
          <w:rFonts w:ascii="宋体" w:hAnsi="宋体" w:cs="宋体" w:hint="eastAsia"/>
          <w:szCs w:val="21"/>
        </w:rPr>
        <w:t xml:space="preserve">, </w:t>
      </w:r>
      <w:r>
        <w:rPr>
          <w:rFonts w:ascii="宋体" w:hAnsi="宋体" w:cs="宋体" w:hint="eastAsia"/>
          <w:szCs w:val="21"/>
        </w:rPr>
        <w:t>反求诸己</w:t>
      </w:r>
      <w:r>
        <w:rPr>
          <w:rFonts w:ascii="宋体" w:hAnsi="宋体" w:cs="宋体" w:hint="eastAsia"/>
          <w:szCs w:val="21"/>
        </w:rPr>
        <w:t xml:space="preserve">, </w:t>
      </w:r>
      <w:r>
        <w:rPr>
          <w:rFonts w:ascii="宋体" w:hAnsi="宋体" w:cs="宋体" w:hint="eastAsia"/>
          <w:szCs w:val="21"/>
        </w:rPr>
        <w:t>将心比心</w:t>
      </w:r>
      <w:r>
        <w:rPr>
          <w:rFonts w:ascii="宋体" w:hAnsi="宋体" w:cs="宋体" w:hint="eastAsia"/>
          <w:szCs w:val="21"/>
        </w:rPr>
        <w:t xml:space="preserve">, </w:t>
      </w:r>
      <w:r>
        <w:rPr>
          <w:rFonts w:ascii="宋体" w:hAnsi="宋体" w:cs="宋体" w:hint="eastAsia"/>
          <w:szCs w:val="21"/>
        </w:rPr>
        <w:t>以其人之道还治其人之身</w:t>
      </w:r>
      <w:r>
        <w:rPr>
          <w:rFonts w:ascii="宋体" w:hAnsi="宋体" w:cs="宋体" w:hint="eastAsia"/>
          <w:szCs w:val="21"/>
        </w:rPr>
        <w:t xml:space="preserve">, </w:t>
      </w:r>
      <w:r>
        <w:rPr>
          <w:rFonts w:ascii="宋体" w:hAnsi="宋体" w:cs="宋体" w:hint="eastAsia"/>
          <w:szCs w:val="21"/>
        </w:rPr>
        <w:t>己所不欲</w:t>
      </w:r>
      <w:r>
        <w:rPr>
          <w:rFonts w:ascii="宋体" w:hAnsi="宋体" w:cs="宋体" w:hint="eastAsia"/>
          <w:szCs w:val="21"/>
        </w:rPr>
        <w:t xml:space="preserve">, </w:t>
      </w:r>
      <w:r>
        <w:rPr>
          <w:rFonts w:ascii="宋体" w:hAnsi="宋体" w:cs="宋体" w:hint="eastAsia"/>
          <w:szCs w:val="21"/>
        </w:rPr>
        <w:t>勿施于人等。高校应该在“</w:t>
      </w:r>
      <w:r>
        <w:rPr>
          <w:rFonts w:ascii="宋体" w:hAnsi="宋体" w:cs="宋体" w:hint="eastAsia"/>
          <w:szCs w:val="21"/>
        </w:rPr>
        <w:t>去粗存精”的原则指导下，理性地应用中国传统文化对学生及教师的价值观构建施加积极影响，使教师和学生之间建立一种非控制和“为他者负责”的伦理基础之上的和谐师生关系。</w:t>
      </w:r>
    </w:p>
    <w:p w:rsidR="00F53E1C" w:rsidRDefault="006614FE">
      <w:pPr>
        <w:spacing w:line="360" w:lineRule="exact"/>
        <w:ind w:firstLineChars="200" w:firstLine="420"/>
        <w:rPr>
          <w:rFonts w:ascii="宋体" w:hAnsi="宋体" w:cs="宋体"/>
          <w:szCs w:val="21"/>
        </w:rPr>
      </w:pPr>
      <w:r>
        <w:rPr>
          <w:rFonts w:ascii="宋体" w:hAnsi="宋体" w:cs="宋体" w:hint="eastAsia"/>
          <w:szCs w:val="21"/>
        </w:rPr>
        <w:t xml:space="preserve">2. </w:t>
      </w:r>
      <w:r>
        <w:rPr>
          <w:rFonts w:ascii="宋体" w:hAnsi="宋体" w:cs="宋体" w:hint="eastAsia"/>
          <w:szCs w:val="21"/>
        </w:rPr>
        <w:t>工具理性与价值理性有机结合。“学的主旋律是‘育人’</w:t>
      </w:r>
      <w:r>
        <w:rPr>
          <w:rFonts w:ascii="宋体" w:hAnsi="宋体" w:cs="宋体" w:hint="eastAsia"/>
          <w:szCs w:val="21"/>
        </w:rPr>
        <w:t xml:space="preserve">, </w:t>
      </w:r>
      <w:r>
        <w:rPr>
          <w:rFonts w:ascii="宋体" w:hAnsi="宋体" w:cs="宋体" w:hint="eastAsia"/>
          <w:szCs w:val="21"/>
        </w:rPr>
        <w:t>而非‘制器’</w:t>
      </w:r>
      <w:r>
        <w:rPr>
          <w:rFonts w:ascii="宋体" w:hAnsi="宋体" w:cs="宋体" w:hint="eastAsia"/>
          <w:szCs w:val="21"/>
        </w:rPr>
        <w:t>,</w:t>
      </w:r>
      <w:r>
        <w:rPr>
          <w:rFonts w:ascii="宋体" w:hAnsi="宋体" w:cs="宋体" w:hint="eastAsia"/>
          <w:szCs w:val="21"/>
        </w:rPr>
        <w:t>是培养高级人才</w:t>
      </w:r>
      <w:r>
        <w:rPr>
          <w:rFonts w:ascii="宋体" w:hAnsi="宋体" w:cs="宋体" w:hint="eastAsia"/>
          <w:szCs w:val="21"/>
        </w:rPr>
        <w:t xml:space="preserve">, </w:t>
      </w:r>
      <w:r>
        <w:rPr>
          <w:rFonts w:ascii="宋体" w:hAnsi="宋体" w:cs="宋体" w:hint="eastAsia"/>
          <w:szCs w:val="21"/>
        </w:rPr>
        <w:t>而非制造高级器材”</w:t>
      </w:r>
      <w:r>
        <w:rPr>
          <w:rFonts w:ascii="宋体" w:hAnsi="宋体" w:cs="宋体"/>
          <w:szCs w:val="21"/>
        </w:rPr>
        <w:footnoteReference w:id="7"/>
      </w:r>
      <w:r>
        <w:rPr>
          <w:rFonts w:ascii="宋体" w:hAnsi="宋体" w:cs="宋体" w:hint="eastAsia"/>
          <w:szCs w:val="21"/>
        </w:rPr>
        <w:t>。对于高校来说</w:t>
      </w:r>
      <w:r>
        <w:rPr>
          <w:rFonts w:ascii="宋体" w:hAnsi="宋体" w:cs="宋体" w:hint="eastAsia"/>
          <w:szCs w:val="21"/>
        </w:rPr>
        <w:t xml:space="preserve">, </w:t>
      </w:r>
      <w:r>
        <w:rPr>
          <w:rFonts w:ascii="宋体" w:hAnsi="宋体" w:cs="宋体" w:hint="eastAsia"/>
          <w:szCs w:val="21"/>
        </w:rPr>
        <w:t>工具理性的主导仍将在一个时期内存在</w:t>
      </w:r>
      <w:r>
        <w:rPr>
          <w:rFonts w:ascii="宋体" w:hAnsi="宋体" w:cs="宋体" w:hint="eastAsia"/>
          <w:szCs w:val="21"/>
        </w:rPr>
        <w:t xml:space="preserve">, </w:t>
      </w:r>
      <w:r>
        <w:rPr>
          <w:rFonts w:ascii="宋体" w:hAnsi="宋体" w:cs="宋体" w:hint="eastAsia"/>
          <w:szCs w:val="21"/>
        </w:rPr>
        <w:t>但对工具理性不宜盲目推崇</w:t>
      </w:r>
      <w:r>
        <w:rPr>
          <w:rFonts w:ascii="宋体" w:hAnsi="宋体" w:cs="宋体" w:hint="eastAsia"/>
          <w:szCs w:val="21"/>
        </w:rPr>
        <w:t xml:space="preserve">, </w:t>
      </w:r>
      <w:r>
        <w:rPr>
          <w:rFonts w:ascii="宋体" w:hAnsi="宋体" w:cs="宋体" w:hint="eastAsia"/>
          <w:szCs w:val="21"/>
        </w:rPr>
        <w:t>对其要立足于当下的发展</w:t>
      </w:r>
      <w:r>
        <w:rPr>
          <w:rFonts w:ascii="宋体" w:hAnsi="宋体" w:cs="宋体" w:hint="eastAsia"/>
          <w:szCs w:val="21"/>
        </w:rPr>
        <w:t xml:space="preserve">, </w:t>
      </w:r>
      <w:r>
        <w:rPr>
          <w:rFonts w:ascii="宋体" w:hAnsi="宋体" w:cs="宋体" w:hint="eastAsia"/>
          <w:szCs w:val="21"/>
        </w:rPr>
        <w:t>更要立足于将来的超越。超越工具理性的主导</w:t>
      </w:r>
      <w:r>
        <w:rPr>
          <w:rFonts w:ascii="宋体" w:hAnsi="宋体" w:cs="宋体" w:hint="eastAsia"/>
          <w:szCs w:val="21"/>
        </w:rPr>
        <w:t xml:space="preserve">, </w:t>
      </w:r>
      <w:r>
        <w:rPr>
          <w:rFonts w:ascii="宋体" w:hAnsi="宋体" w:cs="宋体" w:hint="eastAsia"/>
          <w:szCs w:val="21"/>
        </w:rPr>
        <w:t>建构起价值理性的交往方式。要实现这一目标</w:t>
      </w:r>
      <w:r>
        <w:rPr>
          <w:rFonts w:ascii="宋体" w:hAnsi="宋体" w:cs="宋体" w:hint="eastAsia"/>
          <w:szCs w:val="21"/>
        </w:rPr>
        <w:t xml:space="preserve">, </w:t>
      </w:r>
      <w:r>
        <w:rPr>
          <w:rFonts w:ascii="宋体" w:hAnsi="宋体" w:cs="宋体" w:hint="eastAsia"/>
          <w:szCs w:val="21"/>
        </w:rPr>
        <w:t>首先</w:t>
      </w:r>
      <w:r>
        <w:rPr>
          <w:rFonts w:ascii="宋体" w:hAnsi="宋体" w:cs="宋体" w:hint="eastAsia"/>
          <w:szCs w:val="21"/>
        </w:rPr>
        <w:t xml:space="preserve">, </w:t>
      </w:r>
      <w:r>
        <w:rPr>
          <w:rFonts w:ascii="宋体" w:hAnsi="宋体" w:cs="宋体" w:hint="eastAsia"/>
          <w:szCs w:val="21"/>
        </w:rPr>
        <w:t>应当改变对教师和学生的评价体系</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真正把“德行、学识和践履”有机地结合起来进行考评。其次</w:t>
      </w:r>
      <w:r>
        <w:rPr>
          <w:rFonts w:ascii="宋体" w:hAnsi="宋体" w:cs="宋体" w:hint="eastAsia"/>
          <w:szCs w:val="21"/>
        </w:rPr>
        <w:t xml:space="preserve">, </w:t>
      </w:r>
      <w:r>
        <w:rPr>
          <w:rFonts w:ascii="宋体" w:hAnsi="宋体" w:cs="宋体" w:hint="eastAsia"/>
          <w:szCs w:val="21"/>
        </w:rPr>
        <w:t>把追求公共空间的拓展与个人自由结合起来</w:t>
      </w:r>
      <w:r>
        <w:rPr>
          <w:rFonts w:ascii="宋体" w:hAnsi="宋体" w:cs="宋体" w:hint="eastAsia"/>
          <w:szCs w:val="21"/>
        </w:rPr>
        <w:t>,</w:t>
      </w:r>
      <w:r>
        <w:rPr>
          <w:rFonts w:ascii="宋体" w:hAnsi="宋体" w:cs="宋体" w:hint="eastAsia"/>
          <w:szCs w:val="21"/>
        </w:rPr>
        <w:t>运用科学的理性观来超越单纯的工具理性观。英国著名社会哲学家鲍曼曾经看到公共空间与个人自由之间存在的密切关系</w:t>
      </w:r>
      <w:r>
        <w:rPr>
          <w:rFonts w:ascii="宋体" w:hAnsi="宋体" w:cs="宋体" w:hint="eastAsia"/>
          <w:szCs w:val="21"/>
        </w:rPr>
        <w:t xml:space="preserve">, </w:t>
      </w:r>
      <w:r>
        <w:rPr>
          <w:rFonts w:ascii="宋体" w:hAnsi="宋体" w:cs="宋体" w:hint="eastAsia"/>
          <w:szCs w:val="21"/>
        </w:rPr>
        <w:t>“倘若在私人生活和公共生活之间的纽带不复存在</w:t>
      </w:r>
      <w:r>
        <w:rPr>
          <w:rFonts w:ascii="宋体" w:hAnsi="宋体" w:cs="宋体" w:hint="eastAsia"/>
          <w:szCs w:val="21"/>
        </w:rPr>
        <w:t xml:space="preserve">, </w:t>
      </w:r>
      <w:r>
        <w:rPr>
          <w:rFonts w:ascii="宋体" w:hAnsi="宋体" w:cs="宋体" w:hint="eastAsia"/>
          <w:szCs w:val="21"/>
        </w:rPr>
        <w:t>或者</w:t>
      </w:r>
      <w:r>
        <w:rPr>
          <w:rFonts w:ascii="宋体" w:hAnsi="宋体" w:cs="宋体" w:hint="eastAsia"/>
          <w:szCs w:val="21"/>
        </w:rPr>
        <w:t xml:space="preserve">, </w:t>
      </w:r>
      <w:r>
        <w:rPr>
          <w:rFonts w:ascii="宋体" w:hAnsi="宋体" w:cs="宋体" w:hint="eastAsia"/>
          <w:szCs w:val="21"/>
        </w:rPr>
        <w:t>永远无法再建这一纽带</w:t>
      </w:r>
      <w:r>
        <w:rPr>
          <w:rFonts w:ascii="宋体" w:hAnsi="宋体" w:cs="宋体" w:hint="eastAsia"/>
          <w:szCs w:val="21"/>
        </w:rPr>
        <w:t xml:space="preserve">, </w:t>
      </w:r>
      <w:r>
        <w:rPr>
          <w:rFonts w:ascii="宋体" w:hAnsi="宋体" w:cs="宋体" w:hint="eastAsia"/>
          <w:szCs w:val="21"/>
        </w:rPr>
        <w:t>换言之</w:t>
      </w:r>
      <w:r>
        <w:rPr>
          <w:rFonts w:ascii="宋体" w:hAnsi="宋体" w:cs="宋体" w:hint="eastAsia"/>
          <w:szCs w:val="21"/>
        </w:rPr>
        <w:t xml:space="preserve">, </w:t>
      </w:r>
      <w:r>
        <w:rPr>
          <w:rFonts w:ascii="宋体" w:hAnsi="宋体" w:cs="宋体" w:hint="eastAsia"/>
          <w:szCs w:val="21"/>
        </w:rPr>
        <w:t>倘若没有简便易行的方式</w:t>
      </w:r>
      <w:r>
        <w:rPr>
          <w:rFonts w:ascii="宋体" w:hAnsi="宋体" w:cs="宋体" w:hint="eastAsia"/>
          <w:szCs w:val="21"/>
        </w:rPr>
        <w:t xml:space="preserve">, </w:t>
      </w:r>
      <w:r>
        <w:rPr>
          <w:rFonts w:ascii="宋体" w:hAnsi="宋体" w:cs="宋体" w:hint="eastAsia"/>
          <w:szCs w:val="21"/>
        </w:rPr>
        <w:t>将私人忧虑转换为公共问题</w:t>
      </w:r>
      <w:r>
        <w:rPr>
          <w:rFonts w:ascii="宋体" w:hAnsi="宋体" w:cs="宋体" w:hint="eastAsia"/>
          <w:szCs w:val="21"/>
        </w:rPr>
        <w:t xml:space="preserve">, </w:t>
      </w:r>
      <w:r>
        <w:rPr>
          <w:rFonts w:ascii="宋体" w:hAnsi="宋体" w:cs="宋体" w:hint="eastAsia"/>
          <w:szCs w:val="21"/>
        </w:rPr>
        <w:t>以及反过来</w:t>
      </w:r>
      <w:r>
        <w:rPr>
          <w:rFonts w:ascii="宋体" w:hAnsi="宋体" w:cs="宋体" w:hint="eastAsia"/>
          <w:szCs w:val="21"/>
        </w:rPr>
        <w:t xml:space="preserve">, </w:t>
      </w:r>
      <w:r>
        <w:rPr>
          <w:rFonts w:ascii="宋体" w:hAnsi="宋体" w:cs="宋体" w:hint="eastAsia"/>
          <w:szCs w:val="21"/>
        </w:rPr>
        <w:t>从私人麻烦中洞悉并指示其公共问题的性质</w:t>
      </w:r>
      <w:r>
        <w:rPr>
          <w:rFonts w:ascii="宋体" w:hAnsi="宋体" w:cs="宋体" w:hint="eastAsia"/>
          <w:szCs w:val="21"/>
        </w:rPr>
        <w:t xml:space="preserve">, </w:t>
      </w:r>
      <w:r>
        <w:rPr>
          <w:rFonts w:ascii="宋体" w:hAnsi="宋体" w:cs="宋体" w:hint="eastAsia"/>
          <w:szCs w:val="21"/>
        </w:rPr>
        <w:t>那么</w:t>
      </w:r>
      <w:r>
        <w:rPr>
          <w:rFonts w:ascii="宋体" w:hAnsi="宋体" w:cs="宋体" w:hint="eastAsia"/>
          <w:szCs w:val="21"/>
        </w:rPr>
        <w:t xml:space="preserve">, </w:t>
      </w:r>
      <w:r>
        <w:rPr>
          <w:rFonts w:ascii="宋体" w:hAnsi="宋体" w:cs="宋体" w:hint="eastAsia"/>
          <w:szCs w:val="21"/>
        </w:rPr>
        <w:t>个人自由与集体无能就将同步增长”</w:t>
      </w:r>
      <w:r>
        <w:rPr>
          <w:rFonts w:ascii="宋体" w:hAnsi="宋体" w:cs="宋体"/>
          <w:szCs w:val="21"/>
        </w:rPr>
        <w:footnoteReference w:id="8"/>
      </w:r>
      <w:r>
        <w:rPr>
          <w:rFonts w:ascii="宋体" w:hAnsi="宋体" w:cs="宋体" w:hint="eastAsia"/>
          <w:szCs w:val="21"/>
        </w:rPr>
        <w:t>。最后</w:t>
      </w:r>
      <w:r>
        <w:rPr>
          <w:rFonts w:ascii="宋体" w:hAnsi="宋体" w:cs="宋体" w:hint="eastAsia"/>
          <w:szCs w:val="21"/>
        </w:rPr>
        <w:t xml:space="preserve">, </w:t>
      </w:r>
      <w:r>
        <w:rPr>
          <w:rFonts w:ascii="宋体" w:hAnsi="宋体" w:cs="宋体" w:hint="eastAsia"/>
          <w:szCs w:val="21"/>
        </w:rPr>
        <w:t>创新高校师生之间的沟通和交往方式</w:t>
      </w:r>
      <w:r>
        <w:rPr>
          <w:rFonts w:ascii="宋体" w:hAnsi="宋体" w:cs="宋体" w:hint="eastAsia"/>
          <w:szCs w:val="21"/>
        </w:rPr>
        <w:t xml:space="preserve">, </w:t>
      </w:r>
      <w:r>
        <w:rPr>
          <w:rFonts w:ascii="宋体" w:hAnsi="宋体" w:cs="宋体" w:hint="eastAsia"/>
          <w:szCs w:val="21"/>
        </w:rPr>
        <w:t>通过搭建新的交</w:t>
      </w:r>
      <w:r>
        <w:rPr>
          <w:rFonts w:ascii="宋体" w:hAnsi="宋体" w:cs="宋体" w:hint="eastAsia"/>
          <w:szCs w:val="21"/>
        </w:rPr>
        <w:t>流平台</w:t>
      </w:r>
      <w:r>
        <w:rPr>
          <w:rFonts w:ascii="宋体" w:hAnsi="宋体" w:cs="宋体" w:hint="eastAsia"/>
          <w:szCs w:val="21"/>
        </w:rPr>
        <w:t xml:space="preserve">, </w:t>
      </w:r>
      <w:r>
        <w:rPr>
          <w:rFonts w:ascii="宋体" w:hAnsi="宋体" w:cs="宋体" w:hint="eastAsia"/>
          <w:szCs w:val="21"/>
        </w:rPr>
        <w:t>借助网络平台</w:t>
      </w:r>
      <w:r>
        <w:rPr>
          <w:rFonts w:ascii="宋体" w:hAnsi="宋体" w:cs="宋体" w:hint="eastAsia"/>
          <w:szCs w:val="21"/>
        </w:rPr>
        <w:t xml:space="preserve">, </w:t>
      </w:r>
      <w:r>
        <w:rPr>
          <w:rFonts w:ascii="宋体" w:hAnsi="宋体" w:cs="宋体" w:hint="eastAsia"/>
          <w:szCs w:val="21"/>
        </w:rPr>
        <w:t>拓展新的交往空间</w:t>
      </w:r>
      <w:r>
        <w:rPr>
          <w:rFonts w:ascii="宋体" w:hAnsi="宋体" w:cs="宋体" w:hint="eastAsia"/>
          <w:szCs w:val="21"/>
        </w:rPr>
        <w:t xml:space="preserve">, </w:t>
      </w:r>
      <w:r>
        <w:rPr>
          <w:rFonts w:ascii="宋体" w:hAnsi="宋体" w:cs="宋体" w:hint="eastAsia"/>
          <w:szCs w:val="21"/>
        </w:rPr>
        <w:t>弥补由于教师上课之前匆匆赶来</w:t>
      </w:r>
      <w:r>
        <w:rPr>
          <w:rFonts w:ascii="宋体" w:hAnsi="宋体" w:cs="宋体" w:hint="eastAsia"/>
          <w:szCs w:val="21"/>
        </w:rPr>
        <w:t xml:space="preserve">, </w:t>
      </w:r>
      <w:r>
        <w:rPr>
          <w:rFonts w:ascii="宋体" w:hAnsi="宋体" w:cs="宋体" w:hint="eastAsia"/>
          <w:szCs w:val="21"/>
        </w:rPr>
        <w:t>下课之后匆匆离去</w:t>
      </w:r>
      <w:r>
        <w:rPr>
          <w:rFonts w:ascii="宋体" w:hAnsi="宋体" w:cs="宋体" w:hint="eastAsia"/>
          <w:szCs w:val="21"/>
        </w:rPr>
        <w:t>(</w:t>
      </w:r>
      <w:r>
        <w:rPr>
          <w:rFonts w:ascii="宋体" w:hAnsi="宋体" w:cs="宋体" w:hint="eastAsia"/>
          <w:szCs w:val="21"/>
        </w:rPr>
        <w:t>学校的班车定点发车</w:t>
      </w:r>
      <w:r>
        <w:rPr>
          <w:rFonts w:ascii="宋体" w:hAnsi="宋体" w:cs="宋体" w:hint="eastAsia"/>
          <w:szCs w:val="21"/>
        </w:rPr>
        <w:t>)</w:t>
      </w:r>
      <w:r>
        <w:rPr>
          <w:rFonts w:ascii="宋体" w:hAnsi="宋体" w:cs="宋体" w:hint="eastAsia"/>
          <w:szCs w:val="21"/>
        </w:rPr>
        <w:t>而引发的师生之间交流不畅的状况</w:t>
      </w:r>
      <w:r>
        <w:rPr>
          <w:rFonts w:ascii="宋体" w:hAnsi="宋体" w:cs="宋体" w:hint="eastAsia"/>
          <w:szCs w:val="21"/>
        </w:rPr>
        <w:t xml:space="preserve">, </w:t>
      </w:r>
      <w:r>
        <w:rPr>
          <w:rFonts w:ascii="宋体" w:hAnsi="宋体" w:cs="宋体" w:hint="eastAsia"/>
          <w:szCs w:val="21"/>
        </w:rPr>
        <w:t>实现双方交流的无缝对接。</w:t>
      </w:r>
    </w:p>
    <w:p w:rsidR="00F53E1C" w:rsidRDefault="006614FE">
      <w:pPr>
        <w:spacing w:line="360" w:lineRule="exact"/>
        <w:ind w:firstLineChars="200" w:firstLine="420"/>
      </w:pPr>
      <w:r>
        <w:rPr>
          <w:rFonts w:hint="eastAsia"/>
        </w:rPr>
        <w:t>3.</w:t>
      </w:r>
      <w:proofErr w:type="gramStart"/>
      <w:r>
        <w:rPr>
          <w:rFonts w:hint="eastAsia"/>
        </w:rPr>
        <w:t>建构双主体</w:t>
      </w:r>
      <w:proofErr w:type="gramEnd"/>
      <w:r>
        <w:rPr>
          <w:rFonts w:hint="eastAsia"/>
        </w:rPr>
        <w:t>性的思维方式，超越片面的主客对立。高校教师的地位既非神圣也非奴性</w:t>
      </w:r>
      <w:r>
        <w:rPr>
          <w:rFonts w:hint="eastAsia"/>
        </w:rPr>
        <w:t xml:space="preserve">, </w:t>
      </w:r>
      <w:r>
        <w:rPr>
          <w:rFonts w:hint="eastAsia"/>
        </w:rPr>
        <w:t>学生的地位既非“容器”可以任意灌输</w:t>
      </w:r>
      <w:r>
        <w:rPr>
          <w:rFonts w:hint="eastAsia"/>
        </w:rPr>
        <w:t xml:space="preserve">, </w:t>
      </w:r>
      <w:r>
        <w:rPr>
          <w:rFonts w:hint="eastAsia"/>
        </w:rPr>
        <w:t>也非“上帝”需要阿谀奉承。教师和学生之间的关系应当是一种“亦师亦友”的关系</w:t>
      </w:r>
      <w:r>
        <w:rPr>
          <w:rFonts w:hint="eastAsia"/>
        </w:rPr>
        <w:t>,</w:t>
      </w:r>
      <w:r>
        <w:rPr>
          <w:rFonts w:hint="eastAsia"/>
        </w:rPr>
        <w:t>“作为教师，应当履行教师职责；完成教学任务，启人心智……作为朋友，要把自己放到与学生同等的位置，把学生作为活生生的人来对待、作为一个朋友来尊</w:t>
      </w:r>
      <w:r>
        <w:rPr>
          <w:rFonts w:hint="eastAsia"/>
        </w:rPr>
        <w:t>重”</w:t>
      </w:r>
      <w:r>
        <w:rPr>
          <w:rStyle w:val="a8"/>
        </w:rPr>
        <w:footnoteReference w:id="9"/>
      </w:r>
    </w:p>
    <w:p w:rsidR="00F53E1C" w:rsidRDefault="006614FE">
      <w:pPr>
        <w:spacing w:line="360" w:lineRule="exact"/>
        <w:ind w:firstLineChars="200" w:firstLine="420"/>
      </w:pPr>
      <w:r>
        <w:rPr>
          <w:rFonts w:hint="eastAsia"/>
        </w:rPr>
        <w:t>总之，要将平等、民主、合作的理念融入到师生关系建设的各个环节，努力构建民主平等、相互尊重、情感和睦、互助合作、感恩持久的和谐师生关系。</w:t>
      </w:r>
    </w:p>
    <w:p w:rsidR="00F53E1C" w:rsidRDefault="006614FE">
      <w:pPr>
        <w:spacing w:line="360" w:lineRule="exact"/>
        <w:ind w:firstLine="405"/>
      </w:pPr>
      <w:r>
        <w:rPr>
          <w:rFonts w:hint="eastAsia"/>
        </w:rPr>
        <w:t>（二）制度建设</w:t>
      </w:r>
    </w:p>
    <w:p w:rsidR="00F53E1C" w:rsidRDefault="006614FE">
      <w:pPr>
        <w:spacing w:line="360" w:lineRule="exact"/>
        <w:ind w:firstLine="405"/>
      </w:pPr>
      <w:r>
        <w:rPr>
          <w:rFonts w:hint="eastAsia"/>
        </w:rPr>
        <w:t>1.</w:t>
      </w:r>
      <w:r>
        <w:rPr>
          <w:rFonts w:hint="eastAsia"/>
        </w:rPr>
        <w:t>完善高等教育体制，构筑和谐师生关系平台。</w:t>
      </w:r>
    </w:p>
    <w:p w:rsidR="00F53E1C" w:rsidRDefault="006614FE">
      <w:pPr>
        <w:spacing w:line="360" w:lineRule="exact"/>
        <w:ind w:firstLine="405"/>
      </w:pPr>
      <w:r>
        <w:rPr>
          <w:rFonts w:hint="eastAsia"/>
        </w:rPr>
        <w:t>2.</w:t>
      </w:r>
      <w:r>
        <w:rPr>
          <w:rFonts w:hint="eastAsia"/>
        </w:rPr>
        <w:t>转变旧的教师管理模式。改变旧的教师管理模式是时代的要求，使教师从“挣学时吃饭”、“凭论文升职”的现状中解放出来，将心思才智集中到推动、引导学生学习上来。</w:t>
      </w:r>
    </w:p>
    <w:p w:rsidR="00F53E1C" w:rsidRDefault="006614FE">
      <w:pPr>
        <w:spacing w:line="360" w:lineRule="exact"/>
        <w:ind w:firstLine="405"/>
      </w:pPr>
      <w:r>
        <w:rPr>
          <w:rFonts w:hint="eastAsia"/>
        </w:rPr>
        <w:t>3.</w:t>
      </w:r>
      <w:r>
        <w:rPr>
          <w:rFonts w:hint="eastAsia"/>
        </w:rPr>
        <w:t>改变传统教学方法和考试方法。要积极推行导师制，推行合作式学习、探究性学习等方法，使教师真正转变为学生的“引导者”。</w:t>
      </w:r>
    </w:p>
    <w:p w:rsidR="00F53E1C" w:rsidRDefault="006614FE">
      <w:pPr>
        <w:spacing w:line="360" w:lineRule="exact"/>
        <w:ind w:firstLine="405"/>
      </w:pPr>
      <w:r>
        <w:rPr>
          <w:rFonts w:hint="eastAsia"/>
        </w:rPr>
        <w:t>4.</w:t>
      </w:r>
      <w:proofErr w:type="gramStart"/>
      <w:r>
        <w:rPr>
          <w:rFonts w:hint="eastAsia"/>
        </w:rPr>
        <w:t>践行</w:t>
      </w:r>
      <w:proofErr w:type="gramEnd"/>
      <w:r>
        <w:rPr>
          <w:rFonts w:hint="eastAsia"/>
        </w:rPr>
        <w:t>新公共服务理念，建立服务型行政，逐步推行高等教育去行政化。</w:t>
      </w:r>
    </w:p>
    <w:p w:rsidR="00F53E1C" w:rsidRDefault="006614FE">
      <w:pPr>
        <w:spacing w:line="360" w:lineRule="exact"/>
        <w:ind w:firstLine="405"/>
      </w:pPr>
      <w:r>
        <w:rPr>
          <w:rFonts w:hint="eastAsia"/>
        </w:rPr>
        <w:t>（三）主体建设</w:t>
      </w:r>
    </w:p>
    <w:p w:rsidR="00F53E1C" w:rsidRDefault="006614FE">
      <w:pPr>
        <w:spacing w:line="360" w:lineRule="exact"/>
        <w:ind w:firstLine="405"/>
      </w:pPr>
      <w:r>
        <w:rPr>
          <w:rFonts w:hint="eastAsia"/>
        </w:rPr>
        <w:t>1.</w:t>
      </w:r>
      <w:r>
        <w:rPr>
          <w:rFonts w:hint="eastAsia"/>
        </w:rPr>
        <w:t>任课教师应转变传授知识的观念，树立教会学生学习的新型教学观。</w:t>
      </w:r>
    </w:p>
    <w:p w:rsidR="00F53E1C" w:rsidRDefault="006614FE">
      <w:pPr>
        <w:spacing w:line="360" w:lineRule="exact"/>
        <w:ind w:firstLine="405"/>
      </w:pPr>
      <w:r>
        <w:rPr>
          <w:rFonts w:hint="eastAsia"/>
        </w:rPr>
        <w:t>2.</w:t>
      </w:r>
      <w:r>
        <w:rPr>
          <w:rFonts w:hint="eastAsia"/>
        </w:rPr>
        <w:t>行政机构教师应树立服务学生的工作理念。</w:t>
      </w:r>
    </w:p>
    <w:p w:rsidR="00F53E1C" w:rsidRDefault="006614FE">
      <w:pPr>
        <w:spacing w:line="360" w:lineRule="exact"/>
        <w:ind w:firstLine="405"/>
      </w:pPr>
      <w:r>
        <w:rPr>
          <w:rFonts w:hint="eastAsia"/>
        </w:rPr>
        <w:t>3.</w:t>
      </w:r>
      <w:r>
        <w:rPr>
          <w:rFonts w:hint="eastAsia"/>
        </w:rPr>
        <w:t>正确对待多元文化，在文化互递中共同进步。</w:t>
      </w:r>
    </w:p>
    <w:p w:rsidR="00F53E1C" w:rsidRDefault="006614FE">
      <w:pPr>
        <w:spacing w:line="360" w:lineRule="exact"/>
        <w:ind w:firstLine="405"/>
      </w:pPr>
      <w:r>
        <w:rPr>
          <w:rFonts w:hint="eastAsia"/>
        </w:rPr>
        <w:t>4.</w:t>
      </w:r>
      <w:r>
        <w:rPr>
          <w:rFonts w:hint="eastAsia"/>
        </w:rPr>
        <w:t>大学生调整心态，提高构建和谐师生关系的互动意识。</w:t>
      </w:r>
    </w:p>
    <w:p w:rsidR="00F53E1C" w:rsidRDefault="006614FE">
      <w:pPr>
        <w:spacing w:line="360" w:lineRule="exact"/>
        <w:ind w:firstLine="405"/>
      </w:pPr>
      <w:r>
        <w:rPr>
          <w:rFonts w:hint="eastAsia"/>
        </w:rPr>
        <w:t>5.</w:t>
      </w:r>
      <w:r>
        <w:rPr>
          <w:rFonts w:hint="eastAsia"/>
        </w:rPr>
        <w:t>克服功利主义负面影响，实行师生情感互动。</w:t>
      </w:r>
    </w:p>
    <w:p w:rsidR="00F53E1C" w:rsidRDefault="006614FE">
      <w:pPr>
        <w:spacing w:line="360" w:lineRule="exact"/>
        <w:ind w:firstLineChars="200" w:firstLine="420"/>
      </w:pPr>
      <w:r>
        <w:rPr>
          <w:rFonts w:hint="eastAsia"/>
        </w:rPr>
        <w:t>总之，构建高校和谐师生关系，就要在</w:t>
      </w:r>
      <w:proofErr w:type="gramStart"/>
      <w:r>
        <w:rPr>
          <w:rFonts w:hint="eastAsia"/>
        </w:rPr>
        <w:t>践行</w:t>
      </w:r>
      <w:proofErr w:type="gramEnd"/>
      <w:r>
        <w:rPr>
          <w:rFonts w:hint="eastAsia"/>
        </w:rPr>
        <w:t>高等教育人本理念的基础上完善大学制度建设、促进师生观念的转变。</w:t>
      </w:r>
    </w:p>
    <w:p w:rsidR="00F53E1C" w:rsidRDefault="00F53E1C">
      <w:pPr>
        <w:rPr>
          <w:rFonts w:ascii="宋体"/>
          <w:sz w:val="24"/>
        </w:rPr>
      </w:pPr>
    </w:p>
    <w:p w:rsidR="00043DC3" w:rsidRPr="006614FE" w:rsidRDefault="006614FE" w:rsidP="00043DC3">
      <w:pPr>
        <w:numPr>
          <w:ilvl w:val="0"/>
          <w:numId w:val="2"/>
        </w:numPr>
        <w:spacing w:before="100" w:beforeAutospacing="1" w:after="100" w:afterAutospacing="1" w:line="300" w:lineRule="auto"/>
        <w:ind w:left="0" w:rightChars="50" w:right="105" w:firstLine="0"/>
        <w:rPr>
          <w:rFonts w:ascii="宋体" w:hAnsi="宋体" w:hint="eastAsia"/>
          <w:b/>
          <w:bCs/>
          <w:sz w:val="24"/>
        </w:rPr>
      </w:pPr>
      <w:r w:rsidRPr="006614FE">
        <w:rPr>
          <w:rFonts w:ascii="宋体" w:hAnsi="宋体" w:hint="eastAsia"/>
          <w:b/>
          <w:bCs/>
          <w:sz w:val="24"/>
        </w:rPr>
        <w:t>结论</w:t>
      </w:r>
    </w:p>
    <w:p w:rsidR="00F53E1C" w:rsidRPr="006614FE" w:rsidRDefault="006614FE" w:rsidP="00043DC3">
      <w:pPr>
        <w:spacing w:line="300" w:lineRule="auto"/>
        <w:ind w:rightChars="50" w:right="105" w:firstLineChars="196" w:firstLine="412"/>
        <w:rPr>
          <w:rFonts w:ascii="宋体" w:hAnsi="宋体"/>
          <w:b/>
          <w:bCs/>
          <w:sz w:val="24"/>
        </w:rPr>
      </w:pPr>
      <w:r w:rsidRPr="00043DC3">
        <w:rPr>
          <w:rFonts w:ascii="宋体" w:hAnsi="宋体" w:cs="宋体" w:hint="eastAsia"/>
          <w:szCs w:val="21"/>
        </w:rPr>
        <w:t>第</w:t>
      </w:r>
      <w:r w:rsidRPr="00043DC3">
        <w:rPr>
          <w:rFonts w:ascii="宋体" w:hAnsi="宋体" w:cs="宋体" w:hint="eastAsia"/>
          <w:szCs w:val="21"/>
        </w:rPr>
        <w:t>一，我校任课教师与学生的关系现状总体良好，沟通方式有待开拓新途径，沟通效果仍需提高；行政管理</w:t>
      </w:r>
      <w:proofErr w:type="gramStart"/>
      <w:r w:rsidRPr="00043DC3">
        <w:rPr>
          <w:rFonts w:ascii="宋体" w:hAnsi="宋体" w:cs="宋体" w:hint="eastAsia"/>
          <w:szCs w:val="21"/>
        </w:rPr>
        <w:t>类老师</w:t>
      </w:r>
      <w:proofErr w:type="gramEnd"/>
      <w:r w:rsidRPr="00043DC3">
        <w:rPr>
          <w:rFonts w:ascii="宋体" w:hAnsi="宋体" w:cs="宋体" w:hint="eastAsia"/>
          <w:szCs w:val="21"/>
        </w:rPr>
        <w:t>与学生的关系现状总体一般，需要全方位、大幅度改善此种师生关系，这需要行政管理</w:t>
      </w:r>
      <w:proofErr w:type="gramStart"/>
      <w:r w:rsidRPr="00043DC3">
        <w:rPr>
          <w:rFonts w:ascii="宋体" w:hAnsi="宋体" w:cs="宋体" w:hint="eastAsia"/>
          <w:szCs w:val="21"/>
        </w:rPr>
        <w:t>类老师</w:t>
      </w:r>
      <w:proofErr w:type="gramEnd"/>
      <w:r w:rsidRPr="00043DC3">
        <w:rPr>
          <w:rFonts w:ascii="宋体" w:hAnsi="宋体" w:cs="宋体" w:hint="eastAsia"/>
          <w:szCs w:val="21"/>
        </w:rPr>
        <w:t>的努力，也需要学生的自主配合。</w:t>
      </w:r>
    </w:p>
    <w:p w:rsidR="00F53E1C" w:rsidRDefault="006614FE" w:rsidP="00043DC3">
      <w:pPr>
        <w:spacing w:line="300" w:lineRule="auto"/>
        <w:ind w:rightChars="50" w:right="105" w:firstLineChars="200" w:firstLine="420"/>
        <w:rPr>
          <w:rFonts w:ascii="宋体" w:hAnsi="宋体" w:cs="宋体"/>
          <w:szCs w:val="21"/>
        </w:rPr>
      </w:pPr>
      <w:r>
        <w:rPr>
          <w:rFonts w:ascii="宋体" w:hAnsi="宋体" w:cs="宋体" w:hint="eastAsia"/>
          <w:szCs w:val="21"/>
        </w:rPr>
        <w:t>第二，我校总体师生关系良好的形势下，仍然存在复杂的问题，探寻构建和谐师生关系的路径是有必要和可行的。</w:t>
      </w:r>
    </w:p>
    <w:p w:rsidR="00F53E1C" w:rsidRDefault="006614FE" w:rsidP="00043DC3">
      <w:pPr>
        <w:spacing w:line="300" w:lineRule="auto"/>
        <w:ind w:rightChars="50" w:right="105" w:firstLineChars="200" w:firstLine="420"/>
        <w:rPr>
          <w:rFonts w:ascii="宋体" w:hAnsi="宋体" w:cs="宋体"/>
          <w:szCs w:val="21"/>
        </w:rPr>
      </w:pPr>
      <w:r>
        <w:rPr>
          <w:rFonts w:ascii="宋体" w:hAnsi="宋体" w:cs="宋体" w:hint="eastAsia"/>
          <w:szCs w:val="21"/>
        </w:rPr>
        <w:t>第三，本项目关于我校师生关系的调研具有理论和实践意义，一则完善高校师生关系</w:t>
      </w:r>
      <w:bookmarkStart w:id="0" w:name="_GoBack"/>
      <w:bookmarkEnd w:id="0"/>
      <w:r>
        <w:rPr>
          <w:rFonts w:ascii="宋体" w:hAnsi="宋体" w:cs="宋体" w:hint="eastAsia"/>
          <w:szCs w:val="21"/>
        </w:rPr>
        <w:t>的理论，探讨良好师德的构成要素，提升学术价值；二则寻求和谐师生关系的模式。</w:t>
      </w:r>
    </w:p>
    <w:p w:rsidR="00F53E1C" w:rsidRDefault="006614FE" w:rsidP="00AE7F4E">
      <w:pPr>
        <w:spacing w:line="360" w:lineRule="auto"/>
        <w:ind w:rightChars="50" w:right="105" w:firstLineChars="200" w:firstLine="422"/>
        <w:rPr>
          <w:rFonts w:ascii="宋体" w:hAnsi="宋体" w:cs="宋体"/>
          <w:b/>
          <w:bCs/>
          <w:szCs w:val="21"/>
        </w:rPr>
      </w:pPr>
      <w:r>
        <w:rPr>
          <w:rFonts w:ascii="宋体" w:hAnsi="宋体" w:cs="宋体" w:hint="eastAsia"/>
          <w:b/>
          <w:bCs/>
          <w:szCs w:val="21"/>
        </w:rPr>
        <w:t>项目创新：</w:t>
      </w:r>
    </w:p>
    <w:p w:rsidR="00F53E1C" w:rsidRDefault="006614FE">
      <w:pPr>
        <w:spacing w:line="360" w:lineRule="auto"/>
        <w:ind w:rightChars="50" w:right="105" w:firstLineChars="200" w:firstLine="420"/>
        <w:rPr>
          <w:rFonts w:ascii="宋体" w:hAnsi="宋体" w:cs="宋体"/>
          <w:szCs w:val="21"/>
        </w:rPr>
      </w:pPr>
      <w:r>
        <w:rPr>
          <w:rFonts w:ascii="宋体" w:hAnsi="宋体" w:cs="宋体" w:hint="eastAsia"/>
          <w:szCs w:val="21"/>
        </w:rPr>
        <w:t>在项目的讨论和实施过程中，通过文献资</w:t>
      </w:r>
      <w:r>
        <w:rPr>
          <w:rFonts w:ascii="宋体" w:hAnsi="宋体" w:cs="宋体" w:hint="eastAsia"/>
          <w:szCs w:val="21"/>
        </w:rPr>
        <w:t>料整理和问卷设计中遇到的问题和灵感，我们认为该</w:t>
      </w:r>
      <w:r>
        <w:rPr>
          <w:rFonts w:ascii="宋体" w:hAnsi="宋体" w:cs="宋体" w:hint="eastAsia"/>
          <w:szCs w:val="21"/>
        </w:rPr>
        <w:t>项目的创新</w:t>
      </w:r>
      <w:r>
        <w:rPr>
          <w:rFonts w:ascii="宋体" w:hAnsi="宋体" w:cs="宋体" w:hint="eastAsia"/>
          <w:szCs w:val="21"/>
        </w:rPr>
        <w:t>在于扩大高校师生关系的概念范围，将高校师生关系从任课教师与学生的关系扩展至行政管理</w:t>
      </w:r>
      <w:proofErr w:type="gramStart"/>
      <w:r>
        <w:rPr>
          <w:rFonts w:ascii="宋体" w:hAnsi="宋体" w:cs="宋体" w:hint="eastAsia"/>
          <w:szCs w:val="21"/>
        </w:rPr>
        <w:t>类老师</w:t>
      </w:r>
      <w:proofErr w:type="gramEnd"/>
      <w:r>
        <w:rPr>
          <w:rFonts w:ascii="宋体" w:hAnsi="宋体" w:cs="宋体" w:hint="eastAsia"/>
          <w:szCs w:val="21"/>
        </w:rPr>
        <w:t>与学生的关系，从而丰富了高校师生关系的理论，为构建和谐师生关系，建设和谐校园提供丰富完整的理论条件。</w:t>
      </w:r>
    </w:p>
    <w:p w:rsidR="00F53E1C" w:rsidRDefault="006614FE" w:rsidP="00AE7F4E">
      <w:pPr>
        <w:spacing w:line="360" w:lineRule="auto"/>
        <w:ind w:rightChars="50" w:right="105" w:firstLineChars="200" w:firstLine="422"/>
        <w:rPr>
          <w:rFonts w:ascii="宋体" w:hAnsi="宋体" w:cs="宋体"/>
          <w:b/>
          <w:bCs/>
          <w:szCs w:val="21"/>
        </w:rPr>
      </w:pPr>
      <w:r>
        <w:rPr>
          <w:rFonts w:ascii="宋体" w:hAnsi="宋体" w:cs="宋体" w:hint="eastAsia"/>
          <w:b/>
          <w:bCs/>
          <w:szCs w:val="21"/>
        </w:rPr>
        <w:t>项目的难点</w:t>
      </w:r>
      <w:r>
        <w:rPr>
          <w:rFonts w:ascii="宋体" w:hAnsi="宋体" w:cs="宋体" w:hint="eastAsia"/>
          <w:b/>
          <w:bCs/>
          <w:szCs w:val="21"/>
        </w:rPr>
        <w:t>：</w:t>
      </w:r>
    </w:p>
    <w:p w:rsidR="00F53E1C" w:rsidRDefault="006614FE">
      <w:pPr>
        <w:spacing w:line="360" w:lineRule="auto"/>
        <w:ind w:rightChars="50" w:right="105" w:firstLineChars="200" w:firstLine="420"/>
        <w:rPr>
          <w:rFonts w:ascii="宋体" w:hAnsi="宋体" w:cs="宋体"/>
          <w:szCs w:val="21"/>
        </w:rPr>
      </w:pPr>
      <w:r>
        <w:rPr>
          <w:rFonts w:ascii="宋体" w:hAnsi="宋体" w:cs="宋体" w:hint="eastAsia"/>
          <w:szCs w:val="21"/>
        </w:rPr>
        <w:t>由于项目立项之初，将高校师生关系的研究范围放眼于全国高校，但在实际执行的过程中，由于项目团队人员的缺乏、知识面的欠缺、经费的不足等各种主客观原因，使得该项目最终落脚在中南</w:t>
      </w:r>
      <w:proofErr w:type="gramStart"/>
      <w:r>
        <w:rPr>
          <w:rFonts w:ascii="宋体" w:hAnsi="宋体" w:cs="宋体" w:hint="eastAsia"/>
          <w:szCs w:val="21"/>
        </w:rPr>
        <w:t>财经政法</w:t>
      </w:r>
      <w:proofErr w:type="gramEnd"/>
      <w:r>
        <w:rPr>
          <w:rFonts w:ascii="宋体" w:hAnsi="宋体" w:cs="宋体" w:hint="eastAsia"/>
          <w:szCs w:val="21"/>
        </w:rPr>
        <w:t>大学师生关系现状的调研，尽管如此，项目的执行仍然遇到了诸多的难题，例如因入校之后转专业而无法了解本校本科生的准确具体数目；本校学院众多，开展问卷调查遇到了执行困境。</w:t>
      </w:r>
    </w:p>
    <w:p w:rsidR="00F53E1C" w:rsidRDefault="006614FE" w:rsidP="00AE7F4E">
      <w:pPr>
        <w:spacing w:line="360" w:lineRule="auto"/>
        <w:ind w:rightChars="50" w:right="105" w:firstLineChars="200" w:firstLine="422"/>
        <w:rPr>
          <w:rFonts w:ascii="宋体" w:hAnsi="宋体" w:cs="宋体"/>
          <w:b/>
          <w:bCs/>
          <w:szCs w:val="21"/>
        </w:rPr>
      </w:pPr>
      <w:r>
        <w:rPr>
          <w:rFonts w:ascii="宋体" w:hAnsi="宋体" w:cs="宋体" w:hint="eastAsia"/>
          <w:b/>
          <w:bCs/>
          <w:szCs w:val="21"/>
        </w:rPr>
        <w:t>项目的预期执行效果</w:t>
      </w:r>
    </w:p>
    <w:p w:rsidR="00F53E1C" w:rsidRDefault="006614FE">
      <w:pPr>
        <w:spacing w:line="360" w:lineRule="auto"/>
        <w:ind w:rightChars="50" w:right="105" w:firstLineChars="200" w:firstLine="420"/>
        <w:rPr>
          <w:rFonts w:ascii="宋体" w:hAnsi="宋体" w:cs="宋体"/>
          <w:szCs w:val="21"/>
        </w:rPr>
      </w:pPr>
      <w:r>
        <w:rPr>
          <w:rFonts w:ascii="宋体" w:hAnsi="宋体" w:cs="宋体" w:hint="eastAsia"/>
          <w:szCs w:val="21"/>
        </w:rPr>
        <w:t>虽然该项目在执行过程中遇到了诸多的困境，但最后通过“问卷星”平台对全校学生开展的问卷调查仍获得了较为准确的数据，使得项目的预期目的未落空，初步了解到本校的师生关系现状，分析了本校师生关系存在的问题，且结合问卷数据进行了理论上的原因分析，并结合国外的师生关系构建模式寻求适合我校的和谐师生关系构建的路径。</w:t>
      </w:r>
    </w:p>
    <w:sectPr w:rsidR="00F53E1C">
      <w:footnotePr>
        <w:numFmt w:val="decimalEnclosedCircleChinese"/>
      </w:footnotePr>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4FE" w:rsidRDefault="006614FE">
      <w:r>
        <w:separator/>
      </w:r>
    </w:p>
  </w:endnote>
  <w:endnote w:type="continuationSeparator" w:id="0">
    <w:p w:rsidR="006614FE" w:rsidRDefault="00661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4FE" w:rsidRDefault="006614FE">
      <w:r>
        <w:separator/>
      </w:r>
    </w:p>
  </w:footnote>
  <w:footnote w:type="continuationSeparator" w:id="0">
    <w:p w:rsidR="006614FE" w:rsidRDefault="006614FE">
      <w:r>
        <w:continuationSeparator/>
      </w:r>
    </w:p>
  </w:footnote>
  <w:footnote w:id="1">
    <w:p w:rsidR="00F53E1C" w:rsidRDefault="006614FE">
      <w:pPr>
        <w:pStyle w:val="a5"/>
      </w:pPr>
      <w:r>
        <w:rPr>
          <w:rStyle w:val="a8"/>
        </w:rPr>
        <w:footnoteRef/>
      </w:r>
      <w:r>
        <w:t xml:space="preserve"> </w:t>
      </w:r>
      <w:r>
        <w:rPr>
          <w:rFonts w:hint="eastAsia"/>
        </w:rPr>
        <w:t>徐金花：女，中南</w:t>
      </w:r>
      <w:proofErr w:type="gramStart"/>
      <w:r>
        <w:rPr>
          <w:rFonts w:hint="eastAsia"/>
        </w:rPr>
        <w:t>财经政法</w:t>
      </w:r>
      <w:proofErr w:type="gramEnd"/>
      <w:r>
        <w:rPr>
          <w:rFonts w:hint="eastAsia"/>
        </w:rPr>
        <w:t>大学，法学院</w:t>
      </w:r>
      <w:r>
        <w:rPr>
          <w:rFonts w:hint="eastAsia"/>
        </w:rPr>
        <w:t>2012</w:t>
      </w:r>
      <w:r>
        <w:rPr>
          <w:rFonts w:hint="eastAsia"/>
        </w:rPr>
        <w:t>级硕士研究生，国际法专业。</w:t>
      </w:r>
    </w:p>
  </w:footnote>
  <w:footnote w:id="2">
    <w:p w:rsidR="00F53E1C" w:rsidRDefault="006614FE">
      <w:pPr>
        <w:pStyle w:val="a5"/>
      </w:pPr>
      <w:r>
        <w:rPr>
          <w:rStyle w:val="a8"/>
        </w:rPr>
        <w:footnoteRef/>
      </w:r>
      <w:r>
        <w:t xml:space="preserve"> </w:t>
      </w:r>
      <w:r>
        <w:rPr>
          <w:rFonts w:hint="eastAsia"/>
        </w:rPr>
        <w:t>吴琼：女，中南</w:t>
      </w:r>
      <w:proofErr w:type="gramStart"/>
      <w:r>
        <w:rPr>
          <w:rFonts w:hint="eastAsia"/>
        </w:rPr>
        <w:t>财经政法</w:t>
      </w:r>
      <w:proofErr w:type="gramEnd"/>
      <w:r>
        <w:rPr>
          <w:rFonts w:hint="eastAsia"/>
        </w:rPr>
        <w:t>大学，公共管理学院</w:t>
      </w:r>
      <w:r>
        <w:rPr>
          <w:rFonts w:hint="eastAsia"/>
        </w:rPr>
        <w:t>2012</w:t>
      </w:r>
      <w:r>
        <w:rPr>
          <w:rFonts w:hint="eastAsia"/>
        </w:rPr>
        <w:t>级硕士研究生，教育经济与管理专业。</w:t>
      </w:r>
    </w:p>
  </w:footnote>
  <w:footnote w:id="3">
    <w:p w:rsidR="00F53E1C" w:rsidRDefault="006614FE">
      <w:pPr>
        <w:pStyle w:val="a5"/>
      </w:pPr>
      <w:r>
        <w:rPr>
          <w:rStyle w:val="a8"/>
        </w:rPr>
        <w:footnoteRef/>
      </w:r>
      <w:r>
        <w:t xml:space="preserve"> </w:t>
      </w:r>
      <w:r>
        <w:rPr>
          <w:rFonts w:hint="eastAsia"/>
        </w:rPr>
        <w:t>刘丽丽：女，中南</w:t>
      </w:r>
      <w:proofErr w:type="gramStart"/>
      <w:r>
        <w:rPr>
          <w:rFonts w:hint="eastAsia"/>
        </w:rPr>
        <w:t>财经政法</w:t>
      </w:r>
      <w:proofErr w:type="gramEnd"/>
      <w:r>
        <w:rPr>
          <w:rFonts w:hint="eastAsia"/>
        </w:rPr>
        <w:t>大学，公共管理学</w:t>
      </w:r>
      <w:r>
        <w:rPr>
          <w:rFonts w:hint="eastAsia"/>
        </w:rPr>
        <w:t>院</w:t>
      </w:r>
      <w:r>
        <w:rPr>
          <w:rFonts w:hint="eastAsia"/>
        </w:rPr>
        <w:t>2012</w:t>
      </w:r>
      <w:r>
        <w:rPr>
          <w:rFonts w:hint="eastAsia"/>
        </w:rPr>
        <w:t>级硕士研究生，教育经济与管理专业。</w:t>
      </w:r>
    </w:p>
  </w:footnote>
  <w:footnote w:id="4">
    <w:p w:rsidR="00F53E1C" w:rsidRDefault="006614FE">
      <w:pPr>
        <w:pStyle w:val="a5"/>
      </w:pPr>
      <w:r>
        <w:rPr>
          <w:rStyle w:val="a8"/>
        </w:rPr>
        <w:footnoteRef/>
      </w:r>
      <w:r>
        <w:t xml:space="preserve"> </w:t>
      </w:r>
      <w:r>
        <w:rPr>
          <w:rFonts w:hint="eastAsia"/>
        </w:rPr>
        <w:t>吴雯雯：女，中南</w:t>
      </w:r>
      <w:proofErr w:type="gramStart"/>
      <w:r>
        <w:rPr>
          <w:rFonts w:hint="eastAsia"/>
        </w:rPr>
        <w:t>财经政法</w:t>
      </w:r>
      <w:proofErr w:type="gramEnd"/>
      <w:r>
        <w:rPr>
          <w:rFonts w:hint="eastAsia"/>
        </w:rPr>
        <w:t>大学，公共管理学院</w:t>
      </w:r>
      <w:r>
        <w:rPr>
          <w:rFonts w:hint="eastAsia"/>
        </w:rPr>
        <w:t>2012</w:t>
      </w:r>
      <w:r>
        <w:rPr>
          <w:rFonts w:hint="eastAsia"/>
        </w:rPr>
        <w:t>级硕士研究生，教育经济与管理专业。</w:t>
      </w:r>
    </w:p>
  </w:footnote>
  <w:footnote w:id="5">
    <w:p w:rsidR="00F53E1C" w:rsidRDefault="006614FE">
      <w:pPr>
        <w:pStyle w:val="a5"/>
      </w:pPr>
      <w:r>
        <w:rPr>
          <w:rStyle w:val="a8"/>
        </w:rPr>
        <w:footnoteRef/>
      </w:r>
      <w:r>
        <w:rPr>
          <w:rFonts w:hint="eastAsia"/>
        </w:rPr>
        <w:t>马克思恩格斯全集</w:t>
      </w:r>
      <w:r>
        <w:rPr>
          <w:rFonts w:hint="eastAsia"/>
        </w:rPr>
        <w:t xml:space="preserve">: </w:t>
      </w:r>
      <w:r>
        <w:rPr>
          <w:rFonts w:hint="eastAsia"/>
        </w:rPr>
        <w:t>第</w:t>
      </w:r>
      <w:r>
        <w:rPr>
          <w:rFonts w:hint="eastAsia"/>
        </w:rPr>
        <w:t>4</w:t>
      </w:r>
      <w:r>
        <w:rPr>
          <w:rFonts w:hint="eastAsia"/>
        </w:rPr>
        <w:t>卷</w:t>
      </w:r>
      <w:r>
        <w:rPr>
          <w:rFonts w:hint="eastAsia"/>
        </w:rPr>
        <w:t xml:space="preserve">[M ] . </w:t>
      </w:r>
      <w:r>
        <w:rPr>
          <w:rFonts w:hint="eastAsia"/>
        </w:rPr>
        <w:t>北京</w:t>
      </w:r>
      <w:r>
        <w:rPr>
          <w:rFonts w:hint="eastAsia"/>
        </w:rPr>
        <w:t xml:space="preserve">: </w:t>
      </w:r>
      <w:r>
        <w:rPr>
          <w:rFonts w:hint="eastAsia"/>
        </w:rPr>
        <w:t>人民出版社</w:t>
      </w:r>
      <w:r>
        <w:rPr>
          <w:rFonts w:hint="eastAsia"/>
        </w:rPr>
        <w:t>,</w:t>
      </w:r>
      <w:r>
        <w:t>1973: 79~ 80</w:t>
      </w:r>
    </w:p>
  </w:footnote>
  <w:footnote w:id="6">
    <w:p w:rsidR="00F53E1C" w:rsidRDefault="006614FE">
      <w:pPr>
        <w:pStyle w:val="a5"/>
      </w:pPr>
      <w:r>
        <w:rPr>
          <w:rStyle w:val="a8"/>
        </w:rPr>
        <w:footnoteRef/>
      </w:r>
      <w:proofErr w:type="gramStart"/>
      <w:r>
        <w:rPr>
          <w:rFonts w:hint="eastAsia"/>
        </w:rPr>
        <w:t>顾红亮</w:t>
      </w:r>
      <w:proofErr w:type="gramEnd"/>
      <w:r>
        <w:rPr>
          <w:rFonts w:hint="eastAsia"/>
        </w:rPr>
        <w:t>；责任与他者——列维纳斯的责任观；社会科学研究，</w:t>
      </w:r>
      <w:r>
        <w:rPr>
          <w:rFonts w:hint="eastAsia"/>
        </w:rPr>
        <w:t>2006</w:t>
      </w:r>
      <w:r>
        <w:rPr>
          <w:rFonts w:hint="eastAsia"/>
        </w:rPr>
        <w:t>（</w:t>
      </w:r>
      <w:r>
        <w:rPr>
          <w:rFonts w:hint="eastAsia"/>
        </w:rPr>
        <w:t>1</w:t>
      </w:r>
      <w:r>
        <w:rPr>
          <w:rFonts w:hint="eastAsia"/>
        </w:rPr>
        <w:t>）</w:t>
      </w:r>
    </w:p>
  </w:footnote>
  <w:footnote w:id="7">
    <w:p w:rsidR="00F53E1C" w:rsidRDefault="006614FE">
      <w:pPr>
        <w:pStyle w:val="a5"/>
      </w:pPr>
      <w:r>
        <w:rPr>
          <w:rStyle w:val="a8"/>
        </w:rPr>
        <w:footnoteRef/>
      </w:r>
      <w:r>
        <w:rPr>
          <w:rFonts w:hint="eastAsia"/>
        </w:rPr>
        <w:t>杨叔子</w:t>
      </w:r>
      <w:r>
        <w:t xml:space="preserve">. </w:t>
      </w:r>
      <w:r>
        <w:rPr>
          <w:rFonts w:hint="eastAsia"/>
        </w:rPr>
        <w:t>是“育人”</w:t>
      </w:r>
      <w:r>
        <w:t xml:space="preserve">, </w:t>
      </w:r>
      <w:r>
        <w:rPr>
          <w:rFonts w:hint="eastAsia"/>
        </w:rPr>
        <w:t>非“制器”</w:t>
      </w:r>
      <w:r>
        <w:t xml:space="preserve">: </w:t>
      </w:r>
      <w:r>
        <w:rPr>
          <w:rFonts w:hint="eastAsia"/>
        </w:rPr>
        <w:t>再谈人文教育的基础地位</w:t>
      </w:r>
      <w:r>
        <w:t xml:space="preserve">[ J]. </w:t>
      </w:r>
      <w:r>
        <w:rPr>
          <w:rFonts w:hint="eastAsia"/>
        </w:rPr>
        <w:t>高等教育研究</w:t>
      </w:r>
      <w:r>
        <w:t>, 2001 ( 2)</w:t>
      </w:r>
    </w:p>
  </w:footnote>
  <w:footnote w:id="8">
    <w:p w:rsidR="00F53E1C" w:rsidRDefault="006614FE">
      <w:pPr>
        <w:pStyle w:val="a5"/>
      </w:pPr>
      <w:r>
        <w:rPr>
          <w:rStyle w:val="a8"/>
        </w:rPr>
        <w:footnoteRef/>
      </w:r>
      <w:r>
        <w:t xml:space="preserve"> </w:t>
      </w:r>
      <w:r>
        <w:rPr>
          <w:rFonts w:hint="eastAsia"/>
        </w:rPr>
        <w:t>[</w:t>
      </w:r>
      <w:r>
        <w:rPr>
          <w:rFonts w:hint="eastAsia"/>
        </w:rPr>
        <w:t>英</w:t>
      </w:r>
      <w:r>
        <w:rPr>
          <w:rFonts w:hint="eastAsia"/>
        </w:rPr>
        <w:t xml:space="preserve">] </w:t>
      </w:r>
      <w:r>
        <w:rPr>
          <w:rFonts w:hint="eastAsia"/>
        </w:rPr>
        <w:t>齐格蒙特·鲍曼</w:t>
      </w:r>
      <w:r>
        <w:rPr>
          <w:rFonts w:hint="eastAsia"/>
        </w:rPr>
        <w:t xml:space="preserve">. </w:t>
      </w:r>
      <w:r>
        <w:rPr>
          <w:rFonts w:hint="eastAsia"/>
        </w:rPr>
        <w:t>寻找政治</w:t>
      </w:r>
      <w:r>
        <w:rPr>
          <w:rFonts w:hint="eastAsia"/>
        </w:rPr>
        <w:t xml:space="preserve">[M ]. </w:t>
      </w:r>
      <w:r>
        <w:rPr>
          <w:rFonts w:hint="eastAsia"/>
        </w:rPr>
        <w:t>洪涛</w:t>
      </w:r>
      <w:r>
        <w:rPr>
          <w:rFonts w:hint="eastAsia"/>
        </w:rPr>
        <w:t xml:space="preserve">, </w:t>
      </w:r>
      <w:r>
        <w:rPr>
          <w:rFonts w:hint="eastAsia"/>
        </w:rPr>
        <w:t>等</w:t>
      </w:r>
      <w:r>
        <w:rPr>
          <w:rFonts w:hint="eastAsia"/>
        </w:rPr>
        <w:t>,</w:t>
      </w:r>
      <w:r>
        <w:rPr>
          <w:rFonts w:hint="eastAsia"/>
        </w:rPr>
        <w:t>译</w:t>
      </w:r>
      <w:r>
        <w:rPr>
          <w:rFonts w:hint="eastAsia"/>
        </w:rPr>
        <w:t xml:space="preserve">. </w:t>
      </w:r>
      <w:r>
        <w:rPr>
          <w:rFonts w:hint="eastAsia"/>
        </w:rPr>
        <w:t>上海</w:t>
      </w:r>
      <w:r>
        <w:rPr>
          <w:rFonts w:hint="eastAsia"/>
        </w:rPr>
        <w:t xml:space="preserve">: </w:t>
      </w:r>
      <w:r>
        <w:rPr>
          <w:rFonts w:hint="eastAsia"/>
        </w:rPr>
        <w:t>上海世纪出版集团</w:t>
      </w:r>
      <w:r>
        <w:rPr>
          <w:rFonts w:hint="eastAsia"/>
        </w:rPr>
        <w:t>, 2002</w:t>
      </w:r>
    </w:p>
  </w:footnote>
  <w:footnote w:id="9">
    <w:p w:rsidR="00F53E1C" w:rsidRDefault="006614FE">
      <w:pPr>
        <w:pStyle w:val="a5"/>
      </w:pPr>
      <w:r>
        <w:rPr>
          <w:rStyle w:val="a8"/>
        </w:rPr>
        <w:footnoteRef/>
      </w:r>
      <w:r>
        <w:rPr>
          <w:rFonts w:hint="eastAsia"/>
        </w:rPr>
        <w:t>王文革</w:t>
      </w:r>
      <w:r>
        <w:rPr>
          <w:rFonts w:hint="eastAsia"/>
        </w:rPr>
        <w:t xml:space="preserve">. </w:t>
      </w:r>
      <w:r>
        <w:rPr>
          <w:rFonts w:hint="eastAsia"/>
        </w:rPr>
        <w:t>对高校师生关系的思考</w:t>
      </w:r>
      <w:r>
        <w:rPr>
          <w:rFonts w:hint="eastAsia"/>
        </w:rPr>
        <w:t xml:space="preserve">[ N ]. </w:t>
      </w:r>
      <w:r>
        <w:rPr>
          <w:rFonts w:hint="eastAsia"/>
        </w:rPr>
        <w:t>光明日报</w:t>
      </w:r>
      <w:r>
        <w:rPr>
          <w:rFonts w:hint="eastAsia"/>
        </w:rPr>
        <w:t>,</w:t>
      </w:r>
      <w:r>
        <w:t>2009- 01- 07( 11).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B5B8C"/>
    <w:multiLevelType w:val="multilevel"/>
    <w:tmpl w:val="044B5B8C"/>
    <w:lvl w:ilvl="0">
      <w:start w:val="1"/>
      <w:numFmt w:val="upperRoman"/>
      <w:lvlText w:val="%1．"/>
      <w:lvlJc w:val="left"/>
      <w:pPr>
        <w:tabs>
          <w:tab w:val="left" w:pos="1155"/>
        </w:tabs>
        <w:ind w:left="1155" w:hanging="720"/>
      </w:pPr>
      <w:rPr>
        <w:rFonts w:hint="default"/>
      </w:rPr>
    </w:lvl>
    <w:lvl w:ilvl="1" w:tentative="1">
      <w:start w:val="1"/>
      <w:numFmt w:val="lowerLetter"/>
      <w:lvlText w:val="%2)"/>
      <w:lvlJc w:val="left"/>
      <w:pPr>
        <w:tabs>
          <w:tab w:val="left" w:pos="1275"/>
        </w:tabs>
        <w:ind w:left="1275" w:hanging="420"/>
      </w:pPr>
    </w:lvl>
    <w:lvl w:ilvl="2" w:tentative="1">
      <w:start w:val="1"/>
      <w:numFmt w:val="lowerRoman"/>
      <w:lvlText w:val="%3."/>
      <w:lvlJc w:val="right"/>
      <w:pPr>
        <w:tabs>
          <w:tab w:val="left" w:pos="1695"/>
        </w:tabs>
        <w:ind w:left="1695" w:hanging="420"/>
      </w:pPr>
    </w:lvl>
    <w:lvl w:ilvl="3" w:tentative="1">
      <w:start w:val="1"/>
      <w:numFmt w:val="decimal"/>
      <w:lvlText w:val="%4."/>
      <w:lvlJc w:val="left"/>
      <w:pPr>
        <w:tabs>
          <w:tab w:val="left" w:pos="2115"/>
        </w:tabs>
        <w:ind w:left="2115" w:hanging="420"/>
      </w:pPr>
    </w:lvl>
    <w:lvl w:ilvl="4" w:tentative="1">
      <w:start w:val="1"/>
      <w:numFmt w:val="lowerLetter"/>
      <w:lvlText w:val="%5)"/>
      <w:lvlJc w:val="left"/>
      <w:pPr>
        <w:tabs>
          <w:tab w:val="left" w:pos="2535"/>
        </w:tabs>
        <w:ind w:left="2535" w:hanging="420"/>
      </w:pPr>
    </w:lvl>
    <w:lvl w:ilvl="5" w:tentative="1">
      <w:start w:val="1"/>
      <w:numFmt w:val="lowerRoman"/>
      <w:lvlText w:val="%6."/>
      <w:lvlJc w:val="right"/>
      <w:pPr>
        <w:tabs>
          <w:tab w:val="left" w:pos="2955"/>
        </w:tabs>
        <w:ind w:left="2955" w:hanging="420"/>
      </w:pPr>
    </w:lvl>
    <w:lvl w:ilvl="6" w:tentative="1">
      <w:start w:val="1"/>
      <w:numFmt w:val="decimal"/>
      <w:lvlText w:val="%7."/>
      <w:lvlJc w:val="left"/>
      <w:pPr>
        <w:tabs>
          <w:tab w:val="left" w:pos="3375"/>
        </w:tabs>
        <w:ind w:left="3375" w:hanging="420"/>
      </w:pPr>
    </w:lvl>
    <w:lvl w:ilvl="7" w:tentative="1">
      <w:start w:val="1"/>
      <w:numFmt w:val="lowerLetter"/>
      <w:lvlText w:val="%8)"/>
      <w:lvlJc w:val="left"/>
      <w:pPr>
        <w:tabs>
          <w:tab w:val="left" w:pos="3795"/>
        </w:tabs>
        <w:ind w:left="3795" w:hanging="420"/>
      </w:pPr>
    </w:lvl>
    <w:lvl w:ilvl="8" w:tentative="1">
      <w:start w:val="1"/>
      <w:numFmt w:val="lowerRoman"/>
      <w:lvlText w:val="%9."/>
      <w:lvlJc w:val="right"/>
      <w:pPr>
        <w:tabs>
          <w:tab w:val="left" w:pos="4215"/>
        </w:tabs>
        <w:ind w:left="4215" w:hanging="420"/>
      </w:pPr>
    </w:lvl>
  </w:abstractNum>
  <w:abstractNum w:abstractNumId="1">
    <w:nsid w:val="2BF62E73"/>
    <w:multiLevelType w:val="multilevel"/>
    <w:tmpl w:val="2BF62E73"/>
    <w:lvl w:ilvl="0">
      <w:start w:val="1"/>
      <w:numFmt w:val="upperLetter"/>
      <w:lvlText w:val="%1."/>
      <w:lvlJc w:val="left"/>
      <w:pPr>
        <w:tabs>
          <w:tab w:val="left" w:pos="795"/>
        </w:tabs>
        <w:ind w:left="795" w:hanging="360"/>
      </w:pPr>
      <w:rPr>
        <w:rFonts w:hint="default"/>
      </w:rPr>
    </w:lvl>
    <w:lvl w:ilvl="1" w:tentative="1">
      <w:start w:val="1"/>
      <w:numFmt w:val="lowerLetter"/>
      <w:lvlText w:val="%2)"/>
      <w:lvlJc w:val="left"/>
      <w:pPr>
        <w:tabs>
          <w:tab w:val="left" w:pos="1275"/>
        </w:tabs>
        <w:ind w:left="1275" w:hanging="420"/>
      </w:pPr>
    </w:lvl>
    <w:lvl w:ilvl="2" w:tentative="1">
      <w:start w:val="1"/>
      <w:numFmt w:val="lowerRoman"/>
      <w:lvlText w:val="%3."/>
      <w:lvlJc w:val="right"/>
      <w:pPr>
        <w:tabs>
          <w:tab w:val="left" w:pos="1695"/>
        </w:tabs>
        <w:ind w:left="1695" w:hanging="420"/>
      </w:pPr>
    </w:lvl>
    <w:lvl w:ilvl="3" w:tentative="1">
      <w:start w:val="1"/>
      <w:numFmt w:val="decimal"/>
      <w:lvlText w:val="%4."/>
      <w:lvlJc w:val="left"/>
      <w:pPr>
        <w:tabs>
          <w:tab w:val="left" w:pos="2115"/>
        </w:tabs>
        <w:ind w:left="2115" w:hanging="420"/>
      </w:pPr>
    </w:lvl>
    <w:lvl w:ilvl="4" w:tentative="1">
      <w:start w:val="1"/>
      <w:numFmt w:val="lowerLetter"/>
      <w:lvlText w:val="%5)"/>
      <w:lvlJc w:val="left"/>
      <w:pPr>
        <w:tabs>
          <w:tab w:val="left" w:pos="2535"/>
        </w:tabs>
        <w:ind w:left="2535" w:hanging="420"/>
      </w:pPr>
    </w:lvl>
    <w:lvl w:ilvl="5" w:tentative="1">
      <w:start w:val="1"/>
      <w:numFmt w:val="lowerRoman"/>
      <w:lvlText w:val="%6."/>
      <w:lvlJc w:val="right"/>
      <w:pPr>
        <w:tabs>
          <w:tab w:val="left" w:pos="2955"/>
        </w:tabs>
        <w:ind w:left="2955" w:hanging="420"/>
      </w:pPr>
    </w:lvl>
    <w:lvl w:ilvl="6" w:tentative="1">
      <w:start w:val="1"/>
      <w:numFmt w:val="decimal"/>
      <w:lvlText w:val="%7."/>
      <w:lvlJc w:val="left"/>
      <w:pPr>
        <w:tabs>
          <w:tab w:val="left" w:pos="3375"/>
        </w:tabs>
        <w:ind w:left="3375" w:hanging="420"/>
      </w:pPr>
    </w:lvl>
    <w:lvl w:ilvl="7" w:tentative="1">
      <w:start w:val="1"/>
      <w:numFmt w:val="lowerLetter"/>
      <w:lvlText w:val="%8)"/>
      <w:lvlJc w:val="left"/>
      <w:pPr>
        <w:tabs>
          <w:tab w:val="left" w:pos="3795"/>
        </w:tabs>
        <w:ind w:left="3795" w:hanging="420"/>
      </w:pPr>
    </w:lvl>
    <w:lvl w:ilvl="8" w:tentative="1">
      <w:start w:val="1"/>
      <w:numFmt w:val="lowerRoman"/>
      <w:lvlText w:val="%9."/>
      <w:lvlJc w:val="right"/>
      <w:pPr>
        <w:tabs>
          <w:tab w:val="left" w:pos="4215"/>
        </w:tabs>
        <w:ind w:left="4215" w:hanging="420"/>
      </w:pPr>
    </w:lvl>
  </w:abstractNum>
  <w:abstractNum w:abstractNumId="2">
    <w:nsid w:val="3FE15F75"/>
    <w:multiLevelType w:val="multilevel"/>
    <w:tmpl w:val="3FE15F75"/>
    <w:lvl w:ilvl="0">
      <w:start w:val="1"/>
      <w:numFmt w:val="japaneseCounting"/>
      <w:lvlText w:val="（%1）"/>
      <w:lvlJc w:val="left"/>
      <w:pPr>
        <w:ind w:left="1140" w:hanging="7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
    <w:nsid w:val="52B0231C"/>
    <w:multiLevelType w:val="singleLevel"/>
    <w:tmpl w:val="548035E4"/>
    <w:lvl w:ilvl="0">
      <w:start w:val="1"/>
      <w:numFmt w:val="chineseCounting"/>
      <w:suff w:val="nothing"/>
      <w:lvlText w:val="%1、"/>
      <w:lvlJc w:val="left"/>
      <w:pPr>
        <w:ind w:left="-420" w:firstLine="420"/>
      </w:pPr>
      <w:rPr>
        <w:rFonts w:hint="eastAsia"/>
        <w:b/>
      </w:rPr>
    </w:lvl>
  </w:abstractNum>
  <w:abstractNum w:abstractNumId="4">
    <w:nsid w:val="52B024B3"/>
    <w:multiLevelType w:val="singleLevel"/>
    <w:tmpl w:val="52B024B3"/>
    <w:lvl w:ilvl="0">
      <w:start w:val="1"/>
      <w:numFmt w:val="chineseCounting"/>
      <w:suff w:val="nothing"/>
      <w:lvlText w:val="（%1）"/>
      <w:lvlJc w:val="left"/>
      <w:pPr>
        <w:ind w:left="0" w:firstLine="420"/>
      </w:pPr>
      <w:rPr>
        <w:rFonts w:hint="eastAsia"/>
      </w:rPr>
    </w:lvl>
  </w:abstractNum>
  <w:abstractNum w:abstractNumId="5">
    <w:nsid w:val="52B0253E"/>
    <w:multiLevelType w:val="singleLevel"/>
    <w:tmpl w:val="52B0253E"/>
    <w:lvl w:ilvl="0">
      <w:start w:val="1"/>
      <w:numFmt w:val="decimal"/>
      <w:lvlText w:val="%1."/>
      <w:lvlJc w:val="left"/>
      <w:pPr>
        <w:tabs>
          <w:tab w:val="left" w:pos="425"/>
        </w:tabs>
        <w:ind w:left="425" w:hanging="425"/>
      </w:pPr>
      <w:rPr>
        <w:rFonts w:hint="default"/>
      </w:rPr>
    </w:lvl>
  </w:abstractNum>
  <w:abstractNum w:abstractNumId="6">
    <w:nsid w:val="52B0256E"/>
    <w:multiLevelType w:val="singleLevel"/>
    <w:tmpl w:val="52B0256E"/>
    <w:lvl w:ilvl="0">
      <w:start w:val="1"/>
      <w:numFmt w:val="chineseCounting"/>
      <w:suff w:val="nothing"/>
      <w:lvlText w:val="（%1）"/>
      <w:lvlJc w:val="left"/>
      <w:pPr>
        <w:ind w:left="0" w:firstLine="420"/>
      </w:pPr>
      <w:rPr>
        <w:rFonts w:hint="eastAsia"/>
      </w:rPr>
    </w:lvl>
  </w:abstractNum>
  <w:abstractNum w:abstractNumId="7">
    <w:nsid w:val="52B029C3"/>
    <w:multiLevelType w:val="singleLevel"/>
    <w:tmpl w:val="52B029C3"/>
    <w:lvl w:ilvl="0">
      <w:start w:val="1"/>
      <w:numFmt w:val="chineseCounting"/>
      <w:suff w:val="nothing"/>
      <w:lvlText w:val="%1、"/>
      <w:lvlJc w:val="left"/>
      <w:pPr>
        <w:ind w:left="0" w:firstLine="420"/>
      </w:pPr>
      <w:rPr>
        <w:rFonts w:hint="eastAsia"/>
      </w:rPr>
    </w:lvl>
  </w:abstractNum>
  <w:abstractNum w:abstractNumId="8">
    <w:nsid w:val="52B03276"/>
    <w:multiLevelType w:val="singleLevel"/>
    <w:tmpl w:val="52B03276"/>
    <w:lvl w:ilvl="0">
      <w:start w:val="1"/>
      <w:numFmt w:val="chineseCounting"/>
      <w:suff w:val="nothing"/>
      <w:lvlText w:val="（%1）"/>
      <w:lvlJc w:val="left"/>
      <w:pPr>
        <w:ind w:left="0" w:firstLine="420"/>
      </w:pPr>
      <w:rPr>
        <w:rFonts w:hint="eastAsia"/>
      </w:rPr>
    </w:lvl>
  </w:abstractNum>
  <w:abstractNum w:abstractNumId="9">
    <w:nsid w:val="52B032F3"/>
    <w:multiLevelType w:val="singleLevel"/>
    <w:tmpl w:val="52B032F3"/>
    <w:lvl w:ilvl="0">
      <w:start w:val="1"/>
      <w:numFmt w:val="chineseCounting"/>
      <w:suff w:val="nothing"/>
      <w:lvlText w:val="（%1）"/>
      <w:lvlJc w:val="left"/>
      <w:pPr>
        <w:ind w:left="0" w:firstLine="420"/>
      </w:pPr>
      <w:rPr>
        <w:rFonts w:hint="eastAsia"/>
      </w:rPr>
    </w:lvl>
  </w:abstractNum>
  <w:num w:numId="1">
    <w:abstractNumId w:val="7"/>
  </w:num>
  <w:num w:numId="2">
    <w:abstractNumId w:val="3"/>
  </w:num>
  <w:num w:numId="3">
    <w:abstractNumId w:val="4"/>
  </w:num>
  <w:num w:numId="4">
    <w:abstractNumId w:val="5"/>
  </w:num>
  <w:num w:numId="5">
    <w:abstractNumId w:val="6"/>
  </w:num>
  <w:num w:numId="6">
    <w:abstractNumId w:val="8"/>
  </w:num>
  <w:num w:numId="7">
    <w:abstractNumId w:val="1"/>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3E1C"/>
    <w:rsid w:val="00043DC3"/>
    <w:rsid w:val="006614FE"/>
    <w:rsid w:val="00AE7F4E"/>
    <w:rsid w:val="00E74B7C"/>
    <w:rsid w:val="00F53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3">
    <w:name w:val="heading 3"/>
    <w:basedOn w:val="a"/>
    <w:unhideWhenUsed/>
    <w:qFormat/>
    <w:pPr>
      <w:widowControl/>
      <w:jc w:val="left"/>
      <w:outlineLvl w:val="2"/>
    </w:pPr>
    <w:rPr>
      <w:rFonts w:ascii="宋体" w:hAnsi="宋体" w:cs="宋体"/>
      <w:color w:val="444444"/>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note text"/>
    <w:basedOn w:val="a"/>
    <w:pPr>
      <w:snapToGrid w:val="0"/>
      <w:jc w:val="left"/>
    </w:pPr>
    <w:rPr>
      <w:sz w:val="18"/>
    </w:rPr>
  </w:style>
  <w:style w:type="paragraph" w:styleId="a6">
    <w:name w:val="Normal (Web)"/>
    <w:basedOn w:val="a"/>
    <w:pPr>
      <w:widowControl/>
      <w:spacing w:before="100" w:beforeAutospacing="1" w:after="100" w:afterAutospacing="1"/>
      <w:jc w:val="left"/>
    </w:pPr>
    <w:rPr>
      <w:rFonts w:ascii="宋体" w:hAnsi="宋体" w:cs="宋体"/>
      <w:kern w:val="0"/>
      <w:sz w:val="24"/>
    </w:rPr>
  </w:style>
  <w:style w:type="character" w:styleId="a7">
    <w:name w:val="Hyperlink"/>
    <w:rPr>
      <w:color w:val="0000FF"/>
      <w:u w:val="single"/>
    </w:rPr>
  </w:style>
  <w:style w:type="character" w:styleId="a8">
    <w:name w:val="footnote reference"/>
    <w:rPr>
      <w:vertAlign w:val="superscript"/>
    </w:rPr>
  </w:style>
  <w:style w:type="paragraph" w:styleId="a9">
    <w:name w:val="List Paragraph"/>
    <w:basedOn w:val="a"/>
    <w:uiPriority w:val="34"/>
    <w:qFormat/>
    <w:pPr>
      <w:widowControl/>
      <w:ind w:firstLineChars="200" w:firstLine="420"/>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34</Pages>
  <Words>2312</Words>
  <Characters>13182</Characters>
  <Application>Microsoft Office Word</Application>
  <DocSecurity>0</DocSecurity>
  <Lines>109</Lines>
  <Paragraphs>30</Paragraphs>
  <ScaleCrop>false</ScaleCrop>
  <Company> </Company>
  <LinksUpToDate>false</LinksUpToDate>
  <CharactersWithSpaces>15464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中南财经政法大学师生关系现状调查及成因分析</dc:title>
  <cp:lastModifiedBy>lenovo</cp:lastModifiedBy>
  <cp:revision>7</cp:revision>
  <dcterms:created xsi:type="dcterms:W3CDTF">2012-06-06T01:30:00Z</dcterms:created>
  <dcterms:modified xsi:type="dcterms:W3CDTF">2013-12-24T03:05:00Z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2052-9.1.0.4369</vt:lpwstr>
  </property>
</Properties>
</file>