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0D189" w14:textId="5EE5A4C4" w:rsidR="006642DD" w:rsidRPr="008C3E15" w:rsidRDefault="00D02FA7" w:rsidP="008C3E15">
      <w:pPr>
        <w:widowControl/>
        <w:pBdr>
          <w:bottom w:val="single" w:sz="12" w:space="4" w:color="27B3A3"/>
        </w:pBdr>
        <w:shd w:val="clear" w:color="auto" w:fill="FFFFFF"/>
        <w:spacing w:afterLines="50" w:after="156" w:line="460" w:lineRule="exact"/>
        <w:jc w:val="center"/>
        <w:outlineLvl w:val="0"/>
        <w:rPr>
          <w:rFonts w:ascii="方正小标宋简体" w:eastAsia="方正小标宋简体" w:hAnsi="宋体" w:cs="宋体"/>
          <w:color w:val="282828"/>
          <w:kern w:val="36"/>
          <w:sz w:val="36"/>
          <w:szCs w:val="36"/>
        </w:rPr>
      </w:pPr>
      <w:r w:rsidRPr="008C3E15">
        <w:rPr>
          <w:rFonts w:ascii="方正小标宋简体" w:eastAsia="方正小标宋简体" w:hAnsi="宋体" w:cs="宋体" w:hint="eastAsia"/>
          <w:color w:val="282828"/>
          <w:kern w:val="36"/>
          <w:sz w:val="36"/>
          <w:szCs w:val="36"/>
        </w:rPr>
        <w:t>关于开展20</w:t>
      </w:r>
      <w:r w:rsidR="0037207C" w:rsidRPr="008C3E15">
        <w:rPr>
          <w:rFonts w:ascii="方正小标宋简体" w:eastAsia="方正小标宋简体" w:hAnsi="宋体" w:cs="宋体" w:hint="eastAsia"/>
          <w:color w:val="282828"/>
          <w:kern w:val="36"/>
          <w:sz w:val="36"/>
          <w:szCs w:val="36"/>
        </w:rPr>
        <w:t>20</w:t>
      </w:r>
      <w:r w:rsidRPr="008C3E15">
        <w:rPr>
          <w:rFonts w:ascii="方正小标宋简体" w:eastAsia="方正小标宋简体" w:hAnsi="宋体" w:cs="宋体" w:hint="eastAsia"/>
          <w:color w:val="282828"/>
          <w:kern w:val="36"/>
          <w:sz w:val="36"/>
          <w:szCs w:val="36"/>
        </w:rPr>
        <w:t>—202</w:t>
      </w:r>
      <w:r w:rsidR="0037207C" w:rsidRPr="008C3E15">
        <w:rPr>
          <w:rFonts w:ascii="方正小标宋简体" w:eastAsia="方正小标宋简体" w:hAnsi="宋体" w:cs="宋体" w:hint="eastAsia"/>
          <w:color w:val="282828"/>
          <w:kern w:val="36"/>
          <w:sz w:val="36"/>
          <w:szCs w:val="36"/>
        </w:rPr>
        <w:t>1</w:t>
      </w:r>
      <w:r w:rsidRPr="008C3E15">
        <w:rPr>
          <w:rFonts w:ascii="方正小标宋简体" w:eastAsia="方正小标宋简体" w:hAnsi="宋体" w:cs="宋体" w:hint="eastAsia"/>
          <w:color w:val="282828"/>
          <w:kern w:val="36"/>
          <w:sz w:val="36"/>
          <w:szCs w:val="36"/>
        </w:rPr>
        <w:t>学年“优秀志愿者协会”评选活动的通知</w:t>
      </w:r>
    </w:p>
    <w:p w14:paraId="0FC34E50" w14:textId="7ED29D80" w:rsidR="006642DD" w:rsidRPr="008C3E15" w:rsidRDefault="00D02FA7" w:rsidP="008C3E15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Fonts w:ascii="黑体" w:eastAsia="黑体" w:hAnsi="黑体" w:cs="仿宋"/>
          <w:b/>
          <w:color w:val="333333"/>
          <w:kern w:val="0"/>
          <w:sz w:val="32"/>
          <w:szCs w:val="32"/>
        </w:rPr>
      </w:pPr>
      <w:r w:rsidRPr="008C3E15">
        <w:rPr>
          <w:rFonts w:ascii="黑体" w:eastAsia="黑体" w:hAnsi="黑体" w:cs="仿宋" w:hint="eastAsia"/>
          <w:b/>
          <w:color w:val="333333"/>
          <w:kern w:val="0"/>
          <w:sz w:val="32"/>
          <w:szCs w:val="32"/>
        </w:rPr>
        <w:t>一、评选范围</w:t>
      </w:r>
    </w:p>
    <w:p w14:paraId="52A008DC" w14:textId="70F1232B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全校各学院志愿者协会</w:t>
      </w:r>
    </w:p>
    <w:p w14:paraId="6080C9CB" w14:textId="77777777" w:rsidR="006642DD" w:rsidRPr="008C3E15" w:rsidRDefault="00D02FA7" w:rsidP="008C3E15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Fonts w:ascii="黑体" w:eastAsia="黑体" w:hAnsi="黑体" w:cs="仿宋"/>
          <w:b/>
          <w:color w:val="333333"/>
          <w:kern w:val="0"/>
          <w:sz w:val="32"/>
          <w:szCs w:val="32"/>
        </w:rPr>
      </w:pPr>
      <w:r w:rsidRPr="008C3E15">
        <w:rPr>
          <w:rFonts w:ascii="黑体" w:eastAsia="黑体" w:hAnsi="黑体" w:cs="仿宋" w:hint="eastAsia"/>
          <w:b/>
          <w:color w:val="333333"/>
          <w:kern w:val="0"/>
          <w:sz w:val="32"/>
          <w:szCs w:val="32"/>
        </w:rPr>
        <w:t>二、参评条件</w:t>
      </w:r>
    </w:p>
    <w:p w14:paraId="47CA63D6" w14:textId="6DDF2992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全校各学院志愿者协会</w:t>
      </w:r>
    </w:p>
    <w:p w14:paraId="3A64E295" w14:textId="77777777" w:rsidR="006642DD" w:rsidRPr="008C3E15" w:rsidRDefault="00D02FA7" w:rsidP="008C3E15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Fonts w:ascii="黑体" w:eastAsia="黑体" w:hAnsi="黑体" w:cs="仿宋"/>
          <w:b/>
          <w:color w:val="333333"/>
          <w:kern w:val="0"/>
          <w:sz w:val="32"/>
          <w:szCs w:val="32"/>
        </w:rPr>
      </w:pPr>
      <w:r w:rsidRPr="008C3E15">
        <w:rPr>
          <w:rFonts w:ascii="黑体" w:eastAsia="黑体" w:hAnsi="黑体" w:cs="仿宋" w:hint="eastAsia"/>
          <w:b/>
          <w:color w:val="333333"/>
          <w:kern w:val="0"/>
          <w:sz w:val="32"/>
          <w:szCs w:val="32"/>
        </w:rPr>
        <w:t>三、评选方法</w:t>
      </w:r>
    </w:p>
    <w:p w14:paraId="4B553FCD" w14:textId="0F2389ED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对各学院志愿者协会的评估工作由校志愿者协会各部门合作开展，总评实行百分制。各学院志愿者协会总评得分由月度考评平均得分、本学年“厚德杯”青年志愿公益项目大赛总评分最高参赛项目得分</w:t>
      </w:r>
      <w:r w:rsidR="006C3582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、美好“食”光活动得分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以及申报材料得分</w:t>
      </w:r>
      <w:r w:rsidR="00522D5B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四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部分构成。计算公式为：</w:t>
      </w:r>
    </w:p>
    <w:p w14:paraId="207D74DD" w14:textId="41610EFF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总评得分=月度考评平均得分（百分制）×</w:t>
      </w:r>
      <w:r w:rsidR="006C3582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0%＋本学年“厚德杯”青年志愿公益项目大赛总评分最高参赛项目得分（百分制）×20%</w:t>
      </w:r>
      <w:r w:rsidR="006C3582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＋美好“食”光活动得分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＋申报材料（百分制）×40%</w:t>
      </w:r>
    </w:p>
    <w:p w14:paraId="07F91084" w14:textId="77777777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《“优秀志愿者协会”评选办法》详见附件1。</w:t>
      </w:r>
    </w:p>
    <w:p w14:paraId="78FB3D57" w14:textId="77777777" w:rsidR="006642DD" w:rsidRPr="008C3E15" w:rsidRDefault="00D02FA7" w:rsidP="008C3E15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Fonts w:ascii="黑体" w:eastAsia="黑体" w:hAnsi="黑体" w:cs="仿宋"/>
          <w:b/>
          <w:color w:val="333333"/>
          <w:kern w:val="0"/>
          <w:sz w:val="32"/>
          <w:szCs w:val="32"/>
        </w:rPr>
      </w:pPr>
      <w:r w:rsidRPr="008C3E15">
        <w:rPr>
          <w:rFonts w:ascii="黑体" w:eastAsia="黑体" w:hAnsi="黑体" w:cs="仿宋" w:hint="eastAsia"/>
          <w:b/>
          <w:color w:val="333333"/>
          <w:kern w:val="0"/>
          <w:sz w:val="32"/>
          <w:szCs w:val="32"/>
        </w:rPr>
        <w:t>四、材料报送</w:t>
      </w:r>
    </w:p>
    <w:p w14:paraId="596D24F2" w14:textId="67D2FF2D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各学院团委（团总支）、志愿者协会将《“优秀志愿者协会”申报表》（附件2）以及《优秀志愿者协会申报材料》（附件3）电子版文件于4月15日</w:t>
      </w:r>
      <w:r w:rsidR="006C3582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前发送至邮箱z</w:t>
      </w:r>
      <w:r w:rsidR="006C3582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uel_zyzxh@163.com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。邮件主题需命名为：“学院简称+优秀志愿者协会”。</w:t>
      </w:r>
    </w:p>
    <w:p w14:paraId="4B2F38F2" w14:textId="77777777" w:rsidR="006642DD" w:rsidRPr="008C3E15" w:rsidRDefault="006642DD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7404CFE9" w14:textId="0FD21391" w:rsidR="006642DD" w:rsidRPr="008C3E15" w:rsidRDefault="000B2332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：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《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</w:t>
      </w:r>
      <w:r w:rsidR="006C3582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—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202</w:t>
      </w:r>
      <w:r w:rsidR="006C3582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学年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“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优秀志愿者协会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”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评选办法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》</w:t>
      </w:r>
    </w:p>
    <w:p w14:paraId="77A90FE8" w14:textId="471C6598" w:rsidR="006642DD" w:rsidRPr="008C3E15" w:rsidRDefault="000B2332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：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《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“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优秀志愿者协会</w:t>
      </w:r>
      <w:r w:rsidR="00D02FA7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”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申报表》</w:t>
      </w:r>
    </w:p>
    <w:p w14:paraId="2BD437A3" w14:textId="680D97C2" w:rsidR="006642DD" w:rsidRPr="008C3E15" w:rsidRDefault="000B2332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3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：</w:t>
      </w:r>
      <w:r w:rsidR="00D02FA7"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《优秀志愿者协会申报材料》模板</w:t>
      </w:r>
    </w:p>
    <w:p w14:paraId="0767218A" w14:textId="77777777" w:rsidR="006642DD" w:rsidRPr="008C3E15" w:rsidRDefault="006642DD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1A7E5CE3" w14:textId="419ED89E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 xml:space="preserve">联系人：白云 </w:t>
      </w:r>
      <w:r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15143588209</w:t>
      </w:r>
    </w:p>
    <w:p w14:paraId="7CBE3B51" w14:textId="77777777" w:rsidR="006642DD" w:rsidRDefault="006642DD" w:rsidP="008C3E15">
      <w:pPr>
        <w:spacing w:line="46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28F67DE0" w14:textId="77777777" w:rsidR="006642DD" w:rsidRPr="008C3E15" w:rsidRDefault="00D02FA7" w:rsidP="008C3E15">
      <w:pPr>
        <w:widowControl/>
        <w:shd w:val="clear" w:color="auto" w:fill="FFFFFF"/>
        <w:spacing w:line="460" w:lineRule="exact"/>
        <w:ind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lastRenderedPageBreak/>
        <w:t>中南财经政法大学志愿者协会</w:t>
      </w:r>
    </w:p>
    <w:p w14:paraId="1347C023" w14:textId="3539366D" w:rsidR="006642DD" w:rsidRPr="008C3E15" w:rsidRDefault="00D02FA7" w:rsidP="00770638">
      <w:pPr>
        <w:widowControl/>
        <w:shd w:val="clear" w:color="auto" w:fill="FFFFFF"/>
        <w:spacing w:line="460" w:lineRule="exact"/>
        <w:ind w:rightChars="377" w:right="792"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6C3582" w:rsidRPr="008C3E15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年</w:t>
      </w:r>
      <w:r w:rsidR="00770638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4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月</w:t>
      </w:r>
      <w:r w:rsidR="00770638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</w:t>
      </w:r>
      <w:r w:rsidRPr="008C3E15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日</w:t>
      </w:r>
    </w:p>
    <w:sectPr w:rsidR="006642DD" w:rsidRPr="008C3E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9B8"/>
    <w:rsid w:val="00002027"/>
    <w:rsid w:val="000200E2"/>
    <w:rsid w:val="00091593"/>
    <w:rsid w:val="000B2332"/>
    <w:rsid w:val="0024281B"/>
    <w:rsid w:val="00275C8A"/>
    <w:rsid w:val="002F0D44"/>
    <w:rsid w:val="003102C9"/>
    <w:rsid w:val="0037207C"/>
    <w:rsid w:val="00522D5B"/>
    <w:rsid w:val="005E1086"/>
    <w:rsid w:val="005E57E2"/>
    <w:rsid w:val="006642DD"/>
    <w:rsid w:val="006B7E32"/>
    <w:rsid w:val="006C3582"/>
    <w:rsid w:val="006D54B2"/>
    <w:rsid w:val="006E46BF"/>
    <w:rsid w:val="007217A3"/>
    <w:rsid w:val="0075150B"/>
    <w:rsid w:val="00770638"/>
    <w:rsid w:val="00774ABC"/>
    <w:rsid w:val="007C23A5"/>
    <w:rsid w:val="008659B8"/>
    <w:rsid w:val="00896007"/>
    <w:rsid w:val="008C3E15"/>
    <w:rsid w:val="0092093F"/>
    <w:rsid w:val="00966B43"/>
    <w:rsid w:val="009D6B90"/>
    <w:rsid w:val="009E47B5"/>
    <w:rsid w:val="00A6607D"/>
    <w:rsid w:val="00B12308"/>
    <w:rsid w:val="00C81146"/>
    <w:rsid w:val="00D02FA7"/>
    <w:rsid w:val="00E008CF"/>
    <w:rsid w:val="00FB2C10"/>
    <w:rsid w:val="0FE27D87"/>
    <w:rsid w:val="19112B8C"/>
    <w:rsid w:val="774C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8EC5B"/>
  <w15:docId w15:val="{7EA60E79-4969-40A4-81DE-94C7BF07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6C35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闫 宁波</cp:lastModifiedBy>
  <cp:revision>21</cp:revision>
  <dcterms:created xsi:type="dcterms:W3CDTF">2020-03-27T14:24:00Z</dcterms:created>
  <dcterms:modified xsi:type="dcterms:W3CDTF">2021-04-02T04:42:00Z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