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92764" w14:textId="7A7B2DAB" w:rsidR="006C1265" w:rsidRPr="006C1265" w:rsidRDefault="006C1265" w:rsidP="006C1265">
      <w:pPr>
        <w:spacing w:line="460" w:lineRule="exact"/>
        <w:ind w:firstLineChars="0" w:firstLine="0"/>
        <w:rPr>
          <w:rFonts w:ascii="仿宋_GB2312" w:eastAsia="仿宋_GB2312" w:hAnsi="黑体"/>
          <w:sz w:val="36"/>
          <w:szCs w:val="36"/>
        </w:rPr>
      </w:pPr>
      <w:r w:rsidRPr="00CD0DA0">
        <w:rPr>
          <w:rFonts w:ascii="仿宋_GB2312" w:eastAsia="仿宋_GB2312" w:hAnsi="黑体" w:hint="eastAsia"/>
          <w:sz w:val="36"/>
          <w:szCs w:val="36"/>
        </w:rPr>
        <w:t>附件3</w:t>
      </w:r>
    </w:p>
    <w:p w14:paraId="7A6F8B2E" w14:textId="7B4C9410" w:rsidR="00AA7C72" w:rsidRDefault="00AA7C72" w:rsidP="009D11B6">
      <w:pPr>
        <w:pStyle w:val="p0"/>
        <w:spacing w:beforeLines="50" w:before="156" w:after="100" w:afterAutospacing="1" w:line="4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“优秀学生会” “服务之星学生会” “文明之星学生会”评选细则</w:t>
      </w:r>
    </w:p>
    <w:p w14:paraId="111BE288" w14:textId="52AC2DDE" w:rsidR="002A575A" w:rsidRDefault="002A575A" w:rsidP="00F079F3">
      <w:pPr>
        <w:pStyle w:val="p0"/>
        <w:spacing w:beforeLines="25" w:before="78" w:afterLines="25" w:after="78" w:line="460" w:lineRule="exact"/>
        <w:jc w:val="center"/>
        <w:rPr>
          <w:rFonts w:ascii="仿宋_GB2312" w:hAnsi="仿宋_GB2312"/>
          <w:b/>
          <w:bCs/>
          <w:sz w:val="30"/>
          <w:szCs w:val="30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第一章  总  则</w:t>
      </w:r>
    </w:p>
    <w:p w14:paraId="05B7D9F0" w14:textId="1AD1100F" w:rsidR="002A575A" w:rsidRPr="006C1265" w:rsidRDefault="002A575A" w:rsidP="006C1265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黑体" w:eastAsia="黑体" w:hAnsi="黑体" w:hint="eastAsia"/>
          <w:sz w:val="32"/>
          <w:szCs w:val="32"/>
        </w:rPr>
        <w:t>第一条</w:t>
      </w:r>
      <w:r w:rsidR="00A20ED6" w:rsidRPr="006C1265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6C1265">
        <w:rPr>
          <w:rFonts w:ascii="仿宋_GB2312" w:eastAsia="仿宋_GB2312" w:hAnsi="仿宋"/>
          <w:sz w:val="28"/>
          <w:szCs w:val="28"/>
        </w:rPr>
        <w:t xml:space="preserve"> </w:t>
      </w:r>
      <w:r w:rsidRPr="006C1265">
        <w:rPr>
          <w:rFonts w:ascii="仿宋_GB2312" w:eastAsia="仿宋_GB2312" w:hAnsi="仿宋" w:hint="eastAsia"/>
          <w:sz w:val="28"/>
          <w:szCs w:val="28"/>
        </w:rPr>
        <w:t>本次表彰设立“优秀学生会”“服务之星学生会”“文明之星学生会”。评选对象为各学院学生会。评选</w:t>
      </w:r>
      <w:r w:rsidR="00335A80" w:rsidRPr="006C1265">
        <w:rPr>
          <w:rFonts w:ascii="仿宋_GB2312" w:eastAsia="仿宋_GB2312" w:hAnsi="仿宋" w:hint="eastAsia"/>
          <w:sz w:val="28"/>
          <w:szCs w:val="28"/>
        </w:rPr>
        <w:t>主要</w:t>
      </w:r>
      <w:r w:rsidRPr="006C1265">
        <w:rPr>
          <w:rFonts w:ascii="仿宋_GB2312" w:eastAsia="仿宋_GB2312" w:hAnsi="仿宋" w:hint="eastAsia"/>
          <w:sz w:val="28"/>
          <w:szCs w:val="28"/>
        </w:rPr>
        <w:t>包括申报、审查、公示、表彰阶段。原则上不重复授奖。</w:t>
      </w:r>
    </w:p>
    <w:p w14:paraId="7044F063" w14:textId="09601278" w:rsidR="000661E6" w:rsidRPr="006C1265" w:rsidRDefault="002A575A" w:rsidP="006C1265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黑体" w:eastAsia="黑体" w:hAnsi="黑体" w:hint="eastAsia"/>
          <w:sz w:val="32"/>
          <w:szCs w:val="32"/>
        </w:rPr>
        <w:t>第</w:t>
      </w:r>
      <w:r w:rsidR="00A20ED6" w:rsidRPr="006C1265">
        <w:rPr>
          <w:rFonts w:ascii="黑体" w:eastAsia="黑体" w:hAnsi="黑体" w:hint="eastAsia"/>
          <w:sz w:val="32"/>
          <w:szCs w:val="32"/>
        </w:rPr>
        <w:t>二</w:t>
      </w:r>
      <w:r w:rsidRPr="006C1265">
        <w:rPr>
          <w:rFonts w:ascii="黑体" w:eastAsia="黑体" w:hAnsi="黑体" w:hint="eastAsia"/>
          <w:sz w:val="32"/>
          <w:szCs w:val="32"/>
        </w:rPr>
        <w:t>条</w:t>
      </w:r>
      <w:r w:rsidRPr="006C1265">
        <w:rPr>
          <w:rFonts w:ascii="仿宋_GB2312" w:eastAsia="仿宋_GB2312" w:hAnsi="仿宋"/>
          <w:sz w:val="28"/>
          <w:szCs w:val="28"/>
        </w:rPr>
        <w:t xml:space="preserve">  校团委、校学生会依据评比综合得分从高到低评选6</w:t>
      </w:r>
      <w:r w:rsidR="007E7884" w:rsidRPr="006C1265">
        <w:rPr>
          <w:rFonts w:ascii="仿宋_GB2312" w:eastAsia="仿宋_GB2312" w:hAnsi="仿宋"/>
          <w:sz w:val="28"/>
          <w:szCs w:val="28"/>
        </w:rPr>
        <w:t>个</w:t>
      </w:r>
      <w:r w:rsidR="00C956EA" w:rsidRPr="006C1265">
        <w:rPr>
          <w:rFonts w:ascii="仿宋_GB2312" w:eastAsia="仿宋_GB2312" w:hAnsi="仿宋"/>
          <w:sz w:val="28"/>
          <w:szCs w:val="28"/>
        </w:rPr>
        <w:t>“</w:t>
      </w:r>
      <w:r w:rsidR="00C956EA" w:rsidRPr="006C1265">
        <w:rPr>
          <w:rFonts w:ascii="仿宋_GB2312" w:eastAsia="仿宋_GB2312" w:hAnsi="仿宋"/>
          <w:sz w:val="28"/>
          <w:szCs w:val="28"/>
        </w:rPr>
        <w:t>优秀学生会</w:t>
      </w:r>
      <w:r w:rsidR="00C956EA" w:rsidRPr="006C1265">
        <w:rPr>
          <w:rFonts w:ascii="仿宋_GB2312" w:eastAsia="仿宋_GB2312" w:hAnsi="仿宋"/>
          <w:sz w:val="28"/>
          <w:szCs w:val="28"/>
        </w:rPr>
        <w:t>”</w:t>
      </w:r>
      <w:r w:rsidR="00986EDF" w:rsidRPr="006C1265">
        <w:rPr>
          <w:rFonts w:ascii="仿宋_GB2312" w:eastAsia="仿宋_GB2312" w:hAnsi="仿宋" w:hint="eastAsia"/>
          <w:sz w:val="28"/>
          <w:szCs w:val="28"/>
        </w:rPr>
        <w:t>。</w:t>
      </w:r>
      <w:r w:rsidR="007E7884" w:rsidRPr="006C1265">
        <w:rPr>
          <w:rFonts w:ascii="仿宋_GB2312" w:eastAsia="仿宋_GB2312" w:hAnsi="仿宋"/>
          <w:sz w:val="28"/>
          <w:szCs w:val="28"/>
        </w:rPr>
        <w:t>综合得分</w:t>
      </w:r>
      <w:r w:rsidR="000661E6" w:rsidRPr="006C1265">
        <w:rPr>
          <w:rFonts w:ascii="仿宋_GB2312" w:eastAsia="仿宋_GB2312" w:hAnsi="仿宋" w:hint="eastAsia"/>
          <w:sz w:val="28"/>
          <w:szCs w:val="28"/>
        </w:rPr>
        <w:t>计算公式为：综合得分</w:t>
      </w:r>
      <w:r w:rsidR="000661E6" w:rsidRPr="006C1265">
        <w:rPr>
          <w:rFonts w:ascii="仿宋_GB2312" w:eastAsia="仿宋_GB2312" w:hAnsi="仿宋"/>
          <w:sz w:val="28"/>
          <w:szCs w:val="28"/>
        </w:rPr>
        <w:t>=月度考核平均得分（百分制）</w:t>
      </w:r>
      <w:r w:rsidR="000661E6" w:rsidRPr="006C1265">
        <w:rPr>
          <w:rFonts w:ascii="仿宋_GB2312" w:eastAsia="仿宋_GB2312" w:hAnsi="仿宋"/>
          <w:sz w:val="28"/>
          <w:szCs w:val="28"/>
        </w:rPr>
        <w:t>×</w:t>
      </w:r>
      <w:r w:rsidR="000661E6" w:rsidRPr="006C1265">
        <w:rPr>
          <w:rFonts w:ascii="仿宋_GB2312" w:eastAsia="仿宋_GB2312" w:hAnsi="仿宋"/>
          <w:sz w:val="28"/>
          <w:szCs w:val="28"/>
        </w:rPr>
        <w:t>35%＋年度考核得分（百分制）</w:t>
      </w:r>
      <w:r w:rsidR="000661E6" w:rsidRPr="006C1265">
        <w:rPr>
          <w:rFonts w:ascii="仿宋_GB2312" w:eastAsia="仿宋_GB2312" w:hAnsi="仿宋"/>
          <w:sz w:val="28"/>
          <w:szCs w:val="28"/>
        </w:rPr>
        <w:t>×</w:t>
      </w:r>
      <w:r w:rsidR="000661E6" w:rsidRPr="006C1265">
        <w:rPr>
          <w:rFonts w:ascii="仿宋_GB2312" w:eastAsia="仿宋_GB2312" w:hAnsi="仿宋"/>
          <w:sz w:val="28"/>
          <w:szCs w:val="28"/>
        </w:rPr>
        <w:t>30%＋述职答辩得分（百分制）</w:t>
      </w:r>
      <w:r w:rsidR="000661E6" w:rsidRPr="006C1265">
        <w:rPr>
          <w:rFonts w:ascii="仿宋_GB2312" w:eastAsia="仿宋_GB2312" w:hAnsi="仿宋"/>
          <w:sz w:val="28"/>
          <w:szCs w:val="28"/>
        </w:rPr>
        <w:t>×</w:t>
      </w:r>
      <w:r w:rsidR="000661E6" w:rsidRPr="006C1265">
        <w:rPr>
          <w:rFonts w:ascii="仿宋_GB2312" w:eastAsia="仿宋_GB2312" w:hAnsi="仿宋"/>
          <w:sz w:val="28"/>
          <w:szCs w:val="28"/>
        </w:rPr>
        <w:t>25%＋满意度调查得分（百分制）</w:t>
      </w:r>
      <w:r w:rsidR="000661E6" w:rsidRPr="006C1265">
        <w:rPr>
          <w:rFonts w:ascii="仿宋_GB2312" w:eastAsia="仿宋_GB2312" w:hAnsi="仿宋"/>
          <w:sz w:val="28"/>
          <w:szCs w:val="28"/>
        </w:rPr>
        <w:t>×</w:t>
      </w:r>
      <w:r w:rsidR="000661E6" w:rsidRPr="006C1265">
        <w:rPr>
          <w:rFonts w:ascii="仿宋_GB2312" w:eastAsia="仿宋_GB2312" w:hAnsi="仿宋"/>
          <w:sz w:val="28"/>
          <w:szCs w:val="28"/>
        </w:rPr>
        <w:t>10%。</w:t>
      </w:r>
    </w:p>
    <w:p w14:paraId="522BCA9F" w14:textId="3C76C73C" w:rsidR="002A575A" w:rsidRPr="006C1265" w:rsidRDefault="000661E6" w:rsidP="006C1265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黑体" w:eastAsia="黑体" w:hAnsi="黑体" w:hint="eastAsia"/>
          <w:sz w:val="32"/>
          <w:szCs w:val="32"/>
        </w:rPr>
        <w:t>第</w:t>
      </w:r>
      <w:r w:rsidR="00A20ED6" w:rsidRPr="006C1265">
        <w:rPr>
          <w:rFonts w:ascii="黑体" w:eastAsia="黑体" w:hAnsi="黑体" w:hint="eastAsia"/>
          <w:sz w:val="32"/>
          <w:szCs w:val="32"/>
        </w:rPr>
        <w:t>三</w:t>
      </w:r>
      <w:r w:rsidRPr="006C1265">
        <w:rPr>
          <w:rFonts w:ascii="黑体" w:eastAsia="黑体" w:hAnsi="黑体" w:hint="eastAsia"/>
          <w:sz w:val="32"/>
          <w:szCs w:val="32"/>
        </w:rPr>
        <w:t>条</w:t>
      </w:r>
      <w:r w:rsidRPr="006C1265">
        <w:rPr>
          <w:rFonts w:ascii="仿宋_GB2312" w:eastAsia="仿宋_GB2312" w:hAnsi="仿宋"/>
          <w:sz w:val="28"/>
          <w:szCs w:val="28"/>
        </w:rPr>
        <w:t xml:space="preserve">  校团委、校学生会依据各学院学生会评比综合得分从高到低评选0-3个</w:t>
      </w:r>
      <w:r w:rsidRPr="006C1265">
        <w:rPr>
          <w:rFonts w:ascii="仿宋_GB2312" w:eastAsia="仿宋_GB2312" w:hAnsi="仿宋"/>
          <w:sz w:val="28"/>
          <w:szCs w:val="28"/>
        </w:rPr>
        <w:t>“</w:t>
      </w:r>
      <w:r w:rsidRPr="006C1265">
        <w:rPr>
          <w:rFonts w:ascii="仿宋_GB2312" w:eastAsia="仿宋_GB2312" w:hAnsi="仿宋"/>
          <w:sz w:val="28"/>
          <w:szCs w:val="28"/>
        </w:rPr>
        <w:t>服务之星学生会</w:t>
      </w:r>
      <w:r w:rsidRPr="006C1265">
        <w:rPr>
          <w:rFonts w:ascii="仿宋_GB2312" w:eastAsia="仿宋_GB2312" w:hAnsi="仿宋"/>
          <w:sz w:val="28"/>
          <w:szCs w:val="28"/>
        </w:rPr>
        <w:t>”</w:t>
      </w:r>
      <w:r w:rsidRPr="006C1265">
        <w:rPr>
          <w:rFonts w:ascii="仿宋_GB2312" w:eastAsia="仿宋_GB2312" w:hAnsi="仿宋"/>
          <w:sz w:val="28"/>
          <w:szCs w:val="28"/>
        </w:rPr>
        <w:t>。</w:t>
      </w:r>
      <w:r w:rsidRPr="006C1265">
        <w:rPr>
          <w:rFonts w:ascii="仿宋_GB2312" w:eastAsia="仿宋_GB2312" w:hAnsi="仿宋" w:hint="eastAsia"/>
          <w:sz w:val="28"/>
          <w:szCs w:val="28"/>
        </w:rPr>
        <w:t>综合得分计算公式为：综合得分</w:t>
      </w:r>
      <w:r w:rsidRPr="006C1265">
        <w:rPr>
          <w:rFonts w:ascii="仿宋_GB2312" w:eastAsia="仿宋_GB2312" w:hAnsi="仿宋"/>
          <w:sz w:val="28"/>
          <w:szCs w:val="28"/>
        </w:rPr>
        <w:t>=年度考核得分（百分制）</w:t>
      </w:r>
      <w:r w:rsidRPr="006C1265">
        <w:rPr>
          <w:rFonts w:ascii="仿宋_GB2312" w:eastAsia="仿宋_GB2312" w:hAnsi="仿宋"/>
          <w:sz w:val="28"/>
          <w:szCs w:val="28"/>
        </w:rPr>
        <w:t>×</w:t>
      </w:r>
      <w:r w:rsidRPr="006C1265">
        <w:rPr>
          <w:rFonts w:ascii="仿宋_GB2312" w:eastAsia="仿宋_GB2312" w:hAnsi="仿宋"/>
          <w:sz w:val="28"/>
          <w:szCs w:val="28"/>
        </w:rPr>
        <w:t>50%＋满意度调查得分（百分制）</w:t>
      </w:r>
      <w:r w:rsidRPr="006C1265">
        <w:rPr>
          <w:rFonts w:ascii="仿宋_GB2312" w:eastAsia="仿宋_GB2312" w:hAnsi="仿宋"/>
          <w:sz w:val="28"/>
          <w:szCs w:val="28"/>
        </w:rPr>
        <w:t>×</w:t>
      </w:r>
      <w:r w:rsidRPr="006C1265">
        <w:rPr>
          <w:rFonts w:ascii="仿宋_GB2312" w:eastAsia="仿宋_GB2312" w:hAnsi="仿宋"/>
          <w:sz w:val="28"/>
          <w:szCs w:val="28"/>
        </w:rPr>
        <w:t>50%。</w:t>
      </w:r>
    </w:p>
    <w:p w14:paraId="75091F2F" w14:textId="4B1E9079" w:rsidR="002A575A" w:rsidRPr="006C1265" w:rsidRDefault="002A575A" w:rsidP="006C1265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黑体" w:eastAsia="黑体" w:hAnsi="黑体" w:hint="eastAsia"/>
          <w:sz w:val="32"/>
          <w:szCs w:val="32"/>
        </w:rPr>
        <w:t>第</w:t>
      </w:r>
      <w:r w:rsidR="00A20ED6" w:rsidRPr="006C1265">
        <w:rPr>
          <w:rFonts w:ascii="黑体" w:eastAsia="黑体" w:hAnsi="黑体" w:hint="eastAsia"/>
          <w:sz w:val="32"/>
          <w:szCs w:val="32"/>
        </w:rPr>
        <w:t>四</w:t>
      </w:r>
      <w:r w:rsidRPr="006C1265">
        <w:rPr>
          <w:rFonts w:ascii="黑体" w:eastAsia="黑体" w:hAnsi="黑体" w:hint="eastAsia"/>
          <w:sz w:val="32"/>
          <w:szCs w:val="32"/>
        </w:rPr>
        <w:t>条</w:t>
      </w:r>
      <w:r w:rsidRPr="006C1265">
        <w:rPr>
          <w:rFonts w:ascii="仿宋_GB2312" w:eastAsia="仿宋_GB2312" w:hAnsi="仿宋"/>
          <w:sz w:val="28"/>
          <w:szCs w:val="28"/>
        </w:rPr>
        <w:t xml:space="preserve">  校团委、校学生会依据各学院学生会</w:t>
      </w:r>
      <w:r w:rsidRPr="006C1265">
        <w:rPr>
          <w:rFonts w:ascii="仿宋_GB2312" w:eastAsia="仿宋_GB2312" w:hAnsi="仿宋"/>
          <w:sz w:val="28"/>
          <w:szCs w:val="28"/>
        </w:rPr>
        <w:t>“</w:t>
      </w:r>
      <w:r w:rsidRPr="006C1265">
        <w:rPr>
          <w:rFonts w:ascii="仿宋_GB2312" w:eastAsia="仿宋_GB2312" w:hAnsi="仿宋"/>
          <w:sz w:val="28"/>
          <w:szCs w:val="28"/>
        </w:rPr>
        <w:t>文明之星学生会</w:t>
      </w:r>
      <w:r w:rsidRPr="006C1265">
        <w:rPr>
          <w:rFonts w:ascii="仿宋_GB2312" w:eastAsia="仿宋_GB2312" w:hAnsi="仿宋"/>
          <w:sz w:val="28"/>
          <w:szCs w:val="28"/>
        </w:rPr>
        <w:t>”</w:t>
      </w:r>
      <w:r w:rsidRPr="006C1265">
        <w:rPr>
          <w:rFonts w:ascii="仿宋_GB2312" w:eastAsia="仿宋_GB2312" w:hAnsi="仿宋"/>
          <w:sz w:val="28"/>
          <w:szCs w:val="28"/>
        </w:rPr>
        <w:t>评比考核得分从高到低评选0-3个</w:t>
      </w:r>
      <w:r w:rsidRPr="006C1265">
        <w:rPr>
          <w:rFonts w:ascii="仿宋_GB2312" w:eastAsia="仿宋_GB2312" w:hAnsi="仿宋"/>
          <w:sz w:val="28"/>
          <w:szCs w:val="28"/>
        </w:rPr>
        <w:t>“</w:t>
      </w:r>
      <w:r w:rsidRPr="006C1265">
        <w:rPr>
          <w:rFonts w:ascii="仿宋_GB2312" w:eastAsia="仿宋_GB2312" w:hAnsi="仿宋"/>
          <w:sz w:val="28"/>
          <w:szCs w:val="28"/>
        </w:rPr>
        <w:t>文明之星学生会</w:t>
      </w:r>
      <w:r w:rsidRPr="006C1265">
        <w:rPr>
          <w:rFonts w:ascii="仿宋_GB2312" w:eastAsia="仿宋_GB2312" w:hAnsi="仿宋"/>
          <w:sz w:val="28"/>
          <w:szCs w:val="28"/>
        </w:rPr>
        <w:t>”</w:t>
      </w:r>
      <w:r w:rsidRPr="006C1265">
        <w:rPr>
          <w:rFonts w:ascii="仿宋_GB2312" w:eastAsia="仿宋_GB2312" w:hAnsi="仿宋"/>
          <w:sz w:val="28"/>
          <w:szCs w:val="28"/>
        </w:rPr>
        <w:t>。评比考核得分依据学院年度考核申报材料，并结合学院日常工作情况得出。</w:t>
      </w:r>
    </w:p>
    <w:p w14:paraId="68BC360A" w14:textId="77777777" w:rsidR="00AA7C72" w:rsidRPr="006C1265" w:rsidRDefault="002A575A" w:rsidP="006C1265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黑体" w:eastAsia="黑体" w:hAnsi="黑体" w:hint="eastAsia"/>
          <w:sz w:val="32"/>
          <w:szCs w:val="32"/>
        </w:rPr>
        <w:t>第</w:t>
      </w:r>
      <w:r w:rsidR="00A20ED6" w:rsidRPr="006C1265">
        <w:rPr>
          <w:rFonts w:ascii="黑体" w:eastAsia="黑体" w:hAnsi="黑体" w:hint="eastAsia"/>
          <w:sz w:val="32"/>
          <w:szCs w:val="32"/>
        </w:rPr>
        <w:t>五</w:t>
      </w:r>
      <w:r w:rsidRPr="006C1265">
        <w:rPr>
          <w:rFonts w:ascii="黑体" w:eastAsia="黑体" w:hAnsi="黑体" w:hint="eastAsia"/>
          <w:sz w:val="32"/>
          <w:szCs w:val="32"/>
        </w:rPr>
        <w:t>条</w:t>
      </w:r>
      <w:r w:rsidRPr="006C1265">
        <w:rPr>
          <w:rFonts w:ascii="仿宋_GB2312" w:eastAsia="仿宋_GB2312" w:hAnsi="仿宋"/>
          <w:sz w:val="28"/>
          <w:szCs w:val="28"/>
        </w:rPr>
        <w:t xml:space="preserve">  各院学生会提交的材料应当真实、全面有效，严禁弄虚作假，如</w:t>
      </w:r>
      <w:r w:rsidR="00537892" w:rsidRPr="006C1265">
        <w:rPr>
          <w:rFonts w:ascii="仿宋_GB2312" w:eastAsia="仿宋_GB2312" w:hAnsi="仿宋" w:hint="eastAsia"/>
          <w:sz w:val="28"/>
          <w:szCs w:val="28"/>
        </w:rPr>
        <w:t>有不实</w:t>
      </w:r>
      <w:r w:rsidRPr="006C1265">
        <w:rPr>
          <w:rFonts w:ascii="仿宋_GB2312" w:eastAsia="仿宋_GB2312" w:hAnsi="仿宋"/>
          <w:sz w:val="28"/>
          <w:szCs w:val="28"/>
        </w:rPr>
        <w:t>，将视情节严重程度给予有关组织和个人警告、取消组织评优资格等处分。</w:t>
      </w:r>
    </w:p>
    <w:p w14:paraId="54971C9F" w14:textId="67BA14C8" w:rsidR="00335A80" w:rsidRPr="006C1265" w:rsidRDefault="00335A80" w:rsidP="006C1265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黑体" w:eastAsia="黑体" w:hAnsi="黑体" w:hint="eastAsia"/>
          <w:sz w:val="32"/>
          <w:szCs w:val="32"/>
        </w:rPr>
        <w:t>第六条</w:t>
      </w:r>
      <w:r w:rsidRPr="006C1265">
        <w:rPr>
          <w:rFonts w:ascii="仿宋_GB2312" w:eastAsia="仿宋_GB2312" w:hAnsi="仿宋"/>
          <w:sz w:val="28"/>
          <w:szCs w:val="28"/>
        </w:rPr>
        <w:t xml:space="preserve">  校学生会应坚持公平、公开、公正的原则，严格按照本办法以及相关细则进行考核与评分，将考核结果在公示结束后及时公布，考核结果公布后原则上不得随意更改。</w:t>
      </w:r>
    </w:p>
    <w:p w14:paraId="757FC399" w14:textId="449C15E8" w:rsidR="002A575A" w:rsidRPr="006C1265" w:rsidRDefault="002A575A" w:rsidP="006C1265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黑体" w:eastAsia="黑体" w:hAnsi="黑体" w:hint="eastAsia"/>
          <w:sz w:val="32"/>
          <w:szCs w:val="32"/>
        </w:rPr>
        <w:t>第</w:t>
      </w:r>
      <w:r w:rsidR="00335A80" w:rsidRPr="006C1265">
        <w:rPr>
          <w:rFonts w:ascii="黑体" w:eastAsia="黑体" w:hAnsi="黑体" w:hint="eastAsia"/>
          <w:sz w:val="32"/>
          <w:szCs w:val="32"/>
        </w:rPr>
        <w:t>七</w:t>
      </w:r>
      <w:r w:rsidRPr="006C1265">
        <w:rPr>
          <w:rFonts w:ascii="黑体" w:eastAsia="黑体" w:hAnsi="黑体" w:hint="eastAsia"/>
          <w:sz w:val="32"/>
          <w:szCs w:val="32"/>
        </w:rPr>
        <w:t>条</w:t>
      </w:r>
      <w:r w:rsidRPr="006C1265">
        <w:rPr>
          <w:rFonts w:ascii="仿宋_GB2312" w:eastAsia="仿宋_GB2312" w:hAnsi="仿宋"/>
          <w:sz w:val="28"/>
          <w:szCs w:val="28"/>
        </w:rPr>
        <w:t xml:space="preserve">  学院学生会对考核结果有异议的，可以以书面形式及时向校学生会反映。</w:t>
      </w:r>
    </w:p>
    <w:p w14:paraId="417FB1D4" w14:textId="026277F0" w:rsidR="00D278E9" w:rsidRDefault="00D278E9">
      <w:pPr>
        <w:ind w:firstLine="643"/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5AD5E58F" w14:textId="77777777" w:rsidR="00497B15" w:rsidRDefault="00497B15" w:rsidP="00F079F3">
      <w:pPr>
        <w:pStyle w:val="p0"/>
        <w:spacing w:beforeLines="25" w:before="78" w:afterLines="25" w:after="78"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第二章  “优秀学生会”评选办法</w:t>
      </w:r>
    </w:p>
    <w:p w14:paraId="6FCAAC19" w14:textId="7E4DB240" w:rsidR="00F079F3" w:rsidRPr="006C1265" w:rsidRDefault="00497B15" w:rsidP="00F079F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335A80"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hAnsi="仿宋_GB2312"/>
          <w:b/>
          <w:bCs/>
          <w:sz w:val="30"/>
          <w:szCs w:val="30"/>
        </w:rPr>
        <w:t xml:space="preserve">  </w:t>
      </w:r>
      <w:r w:rsidRPr="006C1265">
        <w:rPr>
          <w:rFonts w:ascii="仿宋_GB2312" w:eastAsia="仿宋_GB2312" w:hAnsi="仿宋"/>
          <w:sz w:val="28"/>
          <w:szCs w:val="28"/>
        </w:rPr>
        <w:t>“</w:t>
      </w:r>
      <w:r w:rsidRPr="006C1265">
        <w:rPr>
          <w:rFonts w:ascii="仿宋_GB2312" w:eastAsia="仿宋_GB2312" w:hAnsi="仿宋"/>
          <w:sz w:val="28"/>
          <w:szCs w:val="28"/>
        </w:rPr>
        <w:t>优秀学生会</w:t>
      </w:r>
      <w:r w:rsidRPr="006C1265">
        <w:rPr>
          <w:rFonts w:ascii="仿宋_GB2312" w:eastAsia="仿宋_GB2312" w:hAnsi="仿宋"/>
          <w:sz w:val="28"/>
          <w:szCs w:val="28"/>
        </w:rPr>
        <w:t>”</w:t>
      </w:r>
      <w:r w:rsidRPr="006C1265">
        <w:rPr>
          <w:rFonts w:ascii="仿宋_GB2312" w:eastAsia="仿宋_GB2312" w:hAnsi="仿宋"/>
          <w:sz w:val="28"/>
          <w:szCs w:val="28"/>
        </w:rPr>
        <w:t>书面述职材料总字数不超过3000字，另评分量化标准如下：</w:t>
      </w:r>
    </w:p>
    <w:p w14:paraId="2735AC02" w14:textId="1C7240F2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 w:hint="eastAsia"/>
          <w:b/>
          <w:bCs/>
          <w:sz w:val="30"/>
          <w:szCs w:val="30"/>
        </w:rPr>
        <w:t>（一）整体形象方面（</w:t>
      </w:r>
      <w:r w:rsidR="000C6487" w:rsidRPr="00F079F3">
        <w:rPr>
          <w:rFonts w:ascii="楷体_GB2312" w:eastAsia="楷体_GB2312" w:hAnsi="仿宋" w:hint="eastAsia"/>
          <w:b/>
          <w:bCs/>
          <w:sz w:val="30"/>
          <w:szCs w:val="30"/>
        </w:rPr>
        <w:t>10</w:t>
      </w:r>
      <w:r w:rsidRPr="00F079F3">
        <w:rPr>
          <w:rFonts w:ascii="楷体_GB2312" w:eastAsia="楷体_GB2312" w:hAnsi="仿宋" w:hint="eastAsia"/>
          <w:b/>
          <w:bCs/>
          <w:sz w:val="30"/>
          <w:szCs w:val="30"/>
        </w:rPr>
        <w:t>分）</w:t>
      </w:r>
    </w:p>
    <w:p w14:paraId="1EF84E7F" w14:textId="7492F969" w:rsidR="00497B15" w:rsidRPr="006C1265" w:rsidRDefault="005241D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内容简洁明了，概括性强，重点突出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497B15" w:rsidRPr="006C1265">
        <w:rPr>
          <w:rFonts w:ascii="仿宋_GB2312" w:eastAsia="仿宋_GB2312" w:hAnsi="仿宋"/>
          <w:sz w:val="28"/>
          <w:szCs w:val="28"/>
        </w:rPr>
        <w:t>实</w:t>
      </w:r>
      <w:r w:rsidRPr="006C1265">
        <w:rPr>
          <w:rFonts w:ascii="仿宋_GB2312" w:eastAsia="仿宋_GB2312" w:hAnsi="仿宋"/>
          <w:sz w:val="28"/>
          <w:szCs w:val="28"/>
        </w:rPr>
        <w:t>事求是，内容属实</w:t>
      </w:r>
      <w:r w:rsidRPr="006C1265">
        <w:rPr>
          <w:rFonts w:ascii="仿宋_GB2312" w:eastAsia="仿宋_GB2312" w:hAnsi="仿宋" w:hint="eastAsia"/>
          <w:sz w:val="28"/>
          <w:szCs w:val="28"/>
        </w:rPr>
        <w:t>。</w:t>
      </w:r>
    </w:p>
    <w:p w14:paraId="36E82E9C" w14:textId="77777777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（二）思想建设方面（15分）</w:t>
      </w:r>
    </w:p>
    <w:p w14:paraId="133C7A24" w14:textId="3FEBEEA8" w:rsidR="00497B15" w:rsidRPr="006C1265" w:rsidRDefault="005B358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学院学生会积极响应学校、学院号召</w:t>
      </w:r>
      <w:r w:rsidR="00FA1698">
        <w:rPr>
          <w:rFonts w:ascii="仿宋_GB2312" w:eastAsia="仿宋_GB2312" w:hAnsi="仿宋" w:hint="eastAsia"/>
          <w:sz w:val="28"/>
          <w:szCs w:val="28"/>
        </w:rPr>
        <w:t>，</w:t>
      </w:r>
      <w:r w:rsidRPr="006C1265">
        <w:rPr>
          <w:rFonts w:ascii="仿宋_GB2312" w:eastAsia="仿宋_GB2312" w:hAnsi="仿宋"/>
          <w:sz w:val="28"/>
          <w:szCs w:val="28"/>
        </w:rPr>
        <w:t>充分落实各项政策</w:t>
      </w:r>
      <w:r w:rsidR="00A05247">
        <w:rPr>
          <w:rFonts w:ascii="仿宋_GB2312" w:eastAsia="仿宋_GB2312" w:hAnsi="仿宋" w:hint="eastAsia"/>
          <w:sz w:val="28"/>
          <w:szCs w:val="28"/>
        </w:rPr>
        <w:t>，</w:t>
      </w:r>
      <w:r w:rsidRPr="006C1265">
        <w:rPr>
          <w:rFonts w:ascii="仿宋_GB2312" w:eastAsia="仿宋_GB2312" w:hAnsi="仿宋"/>
          <w:sz w:val="28"/>
          <w:szCs w:val="28"/>
        </w:rPr>
        <w:t>引导学生参与学校、学院建设</w:t>
      </w:r>
      <w:r w:rsidR="00F86AE6" w:rsidRPr="006C1265">
        <w:rPr>
          <w:rFonts w:ascii="仿宋_GB2312" w:eastAsia="仿宋_GB2312" w:hAnsi="仿宋" w:hint="eastAsia"/>
          <w:sz w:val="28"/>
          <w:szCs w:val="28"/>
        </w:rPr>
        <w:t>；</w:t>
      </w:r>
      <w:r w:rsidRPr="006C1265">
        <w:rPr>
          <w:rFonts w:ascii="仿宋_GB2312" w:eastAsia="仿宋_GB2312" w:hAnsi="仿宋"/>
          <w:sz w:val="28"/>
          <w:szCs w:val="28"/>
        </w:rPr>
        <w:t>组织学</w:t>
      </w:r>
      <w:r w:rsidR="00784328" w:rsidRPr="006C1265">
        <w:rPr>
          <w:rFonts w:ascii="仿宋_GB2312" w:eastAsia="仿宋_GB2312" w:hAnsi="仿宋"/>
          <w:sz w:val="28"/>
          <w:szCs w:val="28"/>
        </w:rPr>
        <w:t>生积极参与文明校园创建和劳动教育</w:t>
      </w:r>
      <w:r w:rsidR="00FA1698">
        <w:rPr>
          <w:rFonts w:ascii="仿宋_GB2312" w:eastAsia="仿宋_GB2312" w:hAnsi="仿宋" w:hint="eastAsia"/>
          <w:sz w:val="28"/>
          <w:szCs w:val="28"/>
        </w:rPr>
        <w:t>、</w:t>
      </w:r>
      <w:r w:rsidR="00FA1698">
        <w:rPr>
          <w:rFonts w:ascii="仿宋_GB2312" w:eastAsia="仿宋_GB2312" w:hAnsi="仿宋"/>
          <w:sz w:val="28"/>
          <w:szCs w:val="28"/>
        </w:rPr>
        <w:t>四史学习</w:t>
      </w:r>
      <w:r w:rsidR="00335A80" w:rsidRPr="006C1265">
        <w:rPr>
          <w:rFonts w:ascii="仿宋_GB2312" w:eastAsia="仿宋_GB2312" w:hAnsi="仿宋" w:hint="eastAsia"/>
          <w:sz w:val="28"/>
          <w:szCs w:val="28"/>
        </w:rPr>
        <w:t>等思想引领主题教育活动</w:t>
      </w:r>
      <w:r w:rsidR="00784328" w:rsidRPr="006C1265">
        <w:rPr>
          <w:rFonts w:ascii="仿宋_GB2312" w:eastAsia="仿宋_GB2312" w:hAnsi="仿宋"/>
          <w:sz w:val="28"/>
          <w:szCs w:val="28"/>
        </w:rPr>
        <w:t>，引导学生</w:t>
      </w:r>
      <w:r w:rsidRPr="006C1265">
        <w:rPr>
          <w:rFonts w:ascii="仿宋_GB2312" w:eastAsia="仿宋_GB2312" w:hAnsi="仿宋"/>
          <w:sz w:val="28"/>
          <w:szCs w:val="28"/>
        </w:rPr>
        <w:t>树立正确的</w:t>
      </w:r>
      <w:r w:rsidR="00E006C2" w:rsidRPr="006C1265">
        <w:rPr>
          <w:rFonts w:ascii="仿宋_GB2312" w:eastAsia="仿宋_GB2312" w:hAnsi="仿宋" w:hint="eastAsia"/>
          <w:sz w:val="28"/>
          <w:szCs w:val="28"/>
        </w:rPr>
        <w:t>三观</w:t>
      </w:r>
      <w:r w:rsidRPr="006C1265">
        <w:rPr>
          <w:rFonts w:ascii="仿宋_GB2312" w:eastAsia="仿宋_GB2312" w:hAnsi="仿宋"/>
          <w:sz w:val="28"/>
          <w:szCs w:val="28"/>
        </w:rPr>
        <w:t>。</w:t>
      </w:r>
    </w:p>
    <w:p w14:paraId="12266EAE" w14:textId="77777777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（三）组织建设方面（30分）</w:t>
      </w:r>
    </w:p>
    <w:p w14:paraId="23D0A311" w14:textId="7DF6C7E0" w:rsidR="005B3587" w:rsidRPr="006C1265" w:rsidRDefault="005B358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1</w:t>
      </w:r>
      <w:r w:rsidR="0080498B" w:rsidRPr="006C1265">
        <w:rPr>
          <w:rFonts w:ascii="仿宋_GB2312" w:eastAsia="仿宋_GB2312" w:hAnsi="仿宋"/>
          <w:sz w:val="28"/>
          <w:szCs w:val="28"/>
        </w:rPr>
        <w:t>.</w:t>
      </w:r>
      <w:r w:rsidR="006C7281">
        <w:rPr>
          <w:rFonts w:ascii="仿宋_GB2312" w:eastAsia="仿宋_GB2312" w:hAnsi="仿宋" w:hint="eastAsia"/>
          <w:sz w:val="28"/>
          <w:szCs w:val="28"/>
        </w:rPr>
        <w:t>学院</w:t>
      </w:r>
      <w:r w:rsidR="0080498B" w:rsidRPr="006C1265">
        <w:rPr>
          <w:rFonts w:ascii="仿宋_GB2312" w:eastAsia="仿宋_GB2312" w:hAnsi="仿宋"/>
          <w:sz w:val="28"/>
          <w:szCs w:val="28"/>
        </w:rPr>
        <w:t>实行学生代表大会制度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5D7EFB" w:rsidRPr="006C1265">
        <w:rPr>
          <w:rFonts w:ascii="仿宋_GB2312" w:eastAsia="仿宋_GB2312" w:hAnsi="仿宋"/>
          <w:sz w:val="28"/>
          <w:szCs w:val="28"/>
        </w:rPr>
        <w:t>有完善的职能机构和章程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5D7EFB" w:rsidRPr="006C1265">
        <w:rPr>
          <w:rFonts w:ascii="仿宋_GB2312" w:eastAsia="仿宋_GB2312" w:hAnsi="仿宋"/>
          <w:sz w:val="28"/>
          <w:szCs w:val="28"/>
        </w:rPr>
        <w:t>有规范的《学生会章程》等规章制度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；</w:t>
      </w:r>
      <w:r w:rsidR="00327761" w:rsidRPr="006C1265">
        <w:rPr>
          <w:rFonts w:ascii="仿宋_GB2312" w:eastAsia="仿宋_GB2312" w:hAnsi="仿宋"/>
          <w:sz w:val="28"/>
          <w:szCs w:val="28"/>
        </w:rPr>
        <w:t>积极</w:t>
      </w:r>
      <w:r w:rsidR="00327761" w:rsidRPr="006C1265">
        <w:rPr>
          <w:rFonts w:ascii="仿宋_GB2312" w:eastAsia="仿宋_GB2312" w:hAnsi="仿宋" w:hint="eastAsia"/>
          <w:sz w:val="28"/>
          <w:szCs w:val="28"/>
        </w:rPr>
        <w:t>响应政策，</w:t>
      </w:r>
      <w:r w:rsidR="005D7EFB" w:rsidRPr="006C1265">
        <w:rPr>
          <w:rFonts w:ascii="仿宋_GB2312" w:eastAsia="仿宋_GB2312" w:hAnsi="仿宋"/>
          <w:sz w:val="28"/>
          <w:szCs w:val="28"/>
        </w:rPr>
        <w:t>依照《中南财经政法大学学生会组织改革方案》制订</w:t>
      </w:r>
      <w:r w:rsidR="00532A7C" w:rsidRPr="006C1265">
        <w:rPr>
          <w:rFonts w:ascii="仿宋_GB2312" w:eastAsia="仿宋_GB2312" w:hAnsi="仿宋"/>
          <w:sz w:val="28"/>
          <w:szCs w:val="28"/>
        </w:rPr>
        <w:t>立足</w:t>
      </w:r>
      <w:r w:rsidR="005D7EFB" w:rsidRPr="006C1265">
        <w:rPr>
          <w:rFonts w:ascii="仿宋_GB2312" w:eastAsia="仿宋_GB2312" w:hAnsi="仿宋"/>
          <w:sz w:val="28"/>
          <w:szCs w:val="28"/>
        </w:rPr>
        <w:t>实际的改革方案并</w:t>
      </w:r>
      <w:r w:rsidR="00327761">
        <w:rPr>
          <w:rFonts w:ascii="仿宋_GB2312" w:eastAsia="仿宋_GB2312" w:hAnsi="仿宋" w:hint="eastAsia"/>
          <w:sz w:val="28"/>
          <w:szCs w:val="28"/>
        </w:rPr>
        <w:t>及时</w:t>
      </w:r>
      <w:r w:rsidR="005D7EFB" w:rsidRPr="006C1265">
        <w:rPr>
          <w:rFonts w:ascii="仿宋_GB2312" w:eastAsia="仿宋_GB2312" w:hAnsi="仿宋"/>
          <w:sz w:val="28"/>
          <w:szCs w:val="28"/>
        </w:rPr>
        <w:t>落实</w:t>
      </w:r>
      <w:r w:rsidR="00DF1378" w:rsidRPr="006C1265">
        <w:rPr>
          <w:rFonts w:ascii="仿宋_GB2312" w:eastAsia="仿宋_GB2312" w:hAnsi="仿宋"/>
          <w:sz w:val="28"/>
          <w:szCs w:val="28"/>
        </w:rPr>
        <w:t>改革</w:t>
      </w:r>
      <w:r w:rsidR="005D7EFB" w:rsidRPr="006C1265">
        <w:rPr>
          <w:rFonts w:ascii="仿宋_GB2312" w:eastAsia="仿宋_GB2312" w:hAnsi="仿宋"/>
          <w:sz w:val="28"/>
          <w:szCs w:val="28"/>
        </w:rPr>
        <w:t>。</w:t>
      </w:r>
      <w:r w:rsidRPr="006C1265">
        <w:rPr>
          <w:rFonts w:ascii="仿宋_GB2312" w:eastAsia="仿宋_GB2312" w:hAnsi="仿宋"/>
          <w:sz w:val="28"/>
          <w:szCs w:val="28"/>
        </w:rPr>
        <w:t>（</w:t>
      </w:r>
      <w:r w:rsidR="003F30D5" w:rsidRPr="006C1265">
        <w:rPr>
          <w:rFonts w:ascii="仿宋_GB2312" w:eastAsia="仿宋_GB2312" w:hAnsi="仿宋"/>
          <w:sz w:val="28"/>
          <w:szCs w:val="28"/>
        </w:rPr>
        <w:t>10</w:t>
      </w:r>
      <w:r w:rsidRPr="006C1265">
        <w:rPr>
          <w:rFonts w:ascii="仿宋_GB2312" w:eastAsia="仿宋_GB2312" w:hAnsi="仿宋"/>
          <w:sz w:val="28"/>
          <w:szCs w:val="28"/>
        </w:rPr>
        <w:t>分）</w:t>
      </w:r>
    </w:p>
    <w:p w14:paraId="2A8AAE5C" w14:textId="6A34D00D" w:rsidR="005B3587" w:rsidRPr="006C1265" w:rsidRDefault="005B358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2.</w:t>
      </w:r>
      <w:r w:rsidR="0080498B" w:rsidRPr="006C1265">
        <w:rPr>
          <w:rFonts w:ascii="仿宋_GB2312" w:eastAsia="仿宋_GB2312" w:hAnsi="仿宋"/>
          <w:sz w:val="28"/>
          <w:szCs w:val="28"/>
        </w:rPr>
        <w:t>学院学生会部门职能分配合理有序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，各部门</w:t>
      </w:r>
      <w:r w:rsidR="0080498B" w:rsidRPr="006C1265">
        <w:rPr>
          <w:rFonts w:ascii="仿宋_GB2312" w:eastAsia="仿宋_GB2312" w:hAnsi="仿宋"/>
          <w:sz w:val="28"/>
          <w:szCs w:val="28"/>
        </w:rPr>
        <w:t>原则上与校学生会保持数量和名称上的一致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80498B" w:rsidRPr="006C1265">
        <w:rPr>
          <w:rFonts w:ascii="仿宋_GB2312" w:eastAsia="仿宋_GB2312" w:hAnsi="仿宋"/>
          <w:sz w:val="28"/>
          <w:szCs w:val="28"/>
        </w:rPr>
        <w:t>人员编制符合《学联学生会组织改革方案》要求</w:t>
      </w:r>
      <w:r w:rsidR="0080498B" w:rsidRPr="006C1265">
        <w:rPr>
          <w:rFonts w:ascii="仿宋_GB2312" w:eastAsia="仿宋_GB2312" w:hAnsi="仿宋" w:hint="eastAsia"/>
          <w:sz w:val="28"/>
          <w:szCs w:val="28"/>
        </w:rPr>
        <w:t>；</w:t>
      </w:r>
      <w:r w:rsidR="005D7EFB" w:rsidRPr="006C1265">
        <w:rPr>
          <w:rFonts w:ascii="仿宋_GB2312" w:eastAsia="仿宋_GB2312" w:hAnsi="仿宋"/>
          <w:sz w:val="28"/>
          <w:szCs w:val="28"/>
        </w:rPr>
        <w:t>学院学生会主席团成员不超过3人</w:t>
      </w:r>
      <w:r w:rsidR="005D7EFB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5D7EFB" w:rsidRPr="006C1265">
        <w:rPr>
          <w:rFonts w:ascii="仿宋_GB2312" w:eastAsia="仿宋_GB2312" w:hAnsi="仿宋"/>
          <w:sz w:val="28"/>
          <w:szCs w:val="28"/>
        </w:rPr>
        <w:t>不设</w:t>
      </w:r>
      <w:r w:rsidR="00532A7C" w:rsidRPr="006C1265">
        <w:rPr>
          <w:rFonts w:ascii="仿宋_GB2312" w:eastAsia="仿宋_GB2312" w:hAnsi="仿宋" w:hint="eastAsia"/>
          <w:sz w:val="28"/>
          <w:szCs w:val="28"/>
        </w:rPr>
        <w:t>正、副</w:t>
      </w:r>
      <w:r w:rsidR="005D7EFB" w:rsidRPr="006C1265">
        <w:rPr>
          <w:rFonts w:ascii="仿宋_GB2312" w:eastAsia="仿宋_GB2312" w:hAnsi="仿宋"/>
          <w:sz w:val="28"/>
          <w:szCs w:val="28"/>
        </w:rPr>
        <w:t>主席，设执行主席，执行主席由主席团成员轮值担任。</w:t>
      </w:r>
      <w:r w:rsidRPr="006C1265">
        <w:rPr>
          <w:rFonts w:ascii="仿宋_GB2312" w:eastAsia="仿宋_GB2312" w:hAnsi="仿宋"/>
          <w:sz w:val="28"/>
          <w:szCs w:val="28"/>
        </w:rPr>
        <w:t>（</w:t>
      </w:r>
      <w:r w:rsidR="005241D7" w:rsidRPr="006C1265">
        <w:rPr>
          <w:rFonts w:ascii="仿宋_GB2312" w:eastAsia="仿宋_GB2312" w:hAnsi="仿宋"/>
          <w:sz w:val="28"/>
          <w:szCs w:val="28"/>
        </w:rPr>
        <w:t>10</w:t>
      </w:r>
      <w:r w:rsidRPr="006C1265">
        <w:rPr>
          <w:rFonts w:ascii="仿宋_GB2312" w:eastAsia="仿宋_GB2312" w:hAnsi="仿宋"/>
          <w:sz w:val="28"/>
          <w:szCs w:val="28"/>
        </w:rPr>
        <w:t>分）</w:t>
      </w:r>
    </w:p>
    <w:p w14:paraId="5BD965E5" w14:textId="297677C6" w:rsidR="00AC610F" w:rsidRPr="006C1265" w:rsidRDefault="005241D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3</w:t>
      </w:r>
      <w:r w:rsidR="00700A28" w:rsidRPr="006C1265">
        <w:rPr>
          <w:rFonts w:ascii="仿宋_GB2312" w:eastAsia="仿宋_GB2312" w:hAnsi="仿宋"/>
          <w:sz w:val="28"/>
          <w:szCs w:val="28"/>
        </w:rPr>
        <w:t>.</w:t>
      </w:r>
      <w:r w:rsidR="003F30D5" w:rsidRPr="006C1265">
        <w:rPr>
          <w:rFonts w:ascii="仿宋_GB2312" w:eastAsia="仿宋_GB2312" w:hAnsi="仿宋"/>
          <w:sz w:val="28"/>
          <w:szCs w:val="28"/>
        </w:rPr>
        <w:t>学生会内部管理严格科学</w:t>
      </w:r>
      <w:r w:rsidR="003F30D5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700A28" w:rsidRPr="006C1265">
        <w:rPr>
          <w:rFonts w:ascii="仿宋_GB2312" w:eastAsia="仿宋_GB2312" w:hAnsi="仿宋"/>
          <w:sz w:val="28"/>
          <w:szCs w:val="28"/>
        </w:rPr>
        <w:t>有梯队建设及培训考核机制</w:t>
      </w:r>
      <w:r w:rsidR="00F86AE6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700A28" w:rsidRPr="006C1265">
        <w:rPr>
          <w:rFonts w:ascii="仿宋_GB2312" w:eastAsia="仿宋_GB2312" w:hAnsi="仿宋"/>
          <w:sz w:val="28"/>
          <w:szCs w:val="28"/>
        </w:rPr>
        <w:t>换届招新公平合理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；</w:t>
      </w:r>
      <w:r w:rsidR="00DF1378" w:rsidRPr="006C1265">
        <w:rPr>
          <w:rFonts w:ascii="仿宋_GB2312" w:eastAsia="仿宋_GB2312" w:hAnsi="仿宋" w:hint="eastAsia"/>
          <w:sz w:val="28"/>
          <w:szCs w:val="28"/>
        </w:rPr>
        <w:t>定时</w:t>
      </w:r>
      <w:r w:rsidR="00FB78F9" w:rsidRPr="006C1265">
        <w:rPr>
          <w:rFonts w:ascii="仿宋_GB2312" w:eastAsia="仿宋_GB2312" w:hAnsi="仿宋"/>
          <w:sz w:val="28"/>
          <w:szCs w:val="28"/>
        </w:rPr>
        <w:t>开展民主评议活动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能</w:t>
      </w:r>
      <w:r w:rsidR="00AC610F" w:rsidRPr="006C1265">
        <w:rPr>
          <w:rFonts w:ascii="仿宋_GB2312" w:eastAsia="仿宋_GB2312" w:hAnsi="仿宋"/>
          <w:sz w:val="28"/>
          <w:szCs w:val="28"/>
        </w:rPr>
        <w:t>对同学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需求</w:t>
      </w:r>
      <w:r w:rsidR="00AC610F" w:rsidRPr="006C1265">
        <w:rPr>
          <w:rFonts w:ascii="仿宋_GB2312" w:eastAsia="仿宋_GB2312" w:hAnsi="仿宋"/>
          <w:sz w:val="28"/>
          <w:szCs w:val="28"/>
        </w:rPr>
        <w:t>进行有效处理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并形成</w:t>
      </w:r>
      <w:r w:rsidR="00AC610F" w:rsidRPr="006C1265">
        <w:rPr>
          <w:rFonts w:ascii="仿宋_GB2312" w:eastAsia="仿宋_GB2312" w:hAnsi="仿宋"/>
          <w:sz w:val="28"/>
          <w:szCs w:val="28"/>
        </w:rPr>
        <w:t>反馈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机制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；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有网络宣传</w:t>
      </w:r>
      <w:r w:rsidR="00AC610F" w:rsidRPr="006C1265">
        <w:rPr>
          <w:rFonts w:ascii="仿宋_GB2312" w:eastAsia="仿宋_GB2312" w:hAnsi="仿宋"/>
          <w:sz w:val="28"/>
          <w:szCs w:val="28"/>
        </w:rPr>
        <w:t>平台</w:t>
      </w:r>
      <w:r w:rsidR="00AC610F" w:rsidRPr="006C1265">
        <w:rPr>
          <w:rFonts w:ascii="仿宋_GB2312" w:eastAsia="仿宋_GB2312" w:hAnsi="仿宋" w:hint="eastAsia"/>
          <w:sz w:val="28"/>
          <w:szCs w:val="28"/>
        </w:rPr>
        <w:t>并</w:t>
      </w:r>
      <w:r w:rsidR="00DF1378" w:rsidRPr="006C1265">
        <w:rPr>
          <w:rFonts w:ascii="仿宋_GB2312" w:eastAsia="仿宋_GB2312" w:hAnsi="仿宋" w:hint="eastAsia"/>
          <w:sz w:val="28"/>
          <w:szCs w:val="28"/>
        </w:rPr>
        <w:t>持续运营</w:t>
      </w:r>
      <w:r w:rsidR="00AC610F" w:rsidRPr="006C1265">
        <w:rPr>
          <w:rFonts w:ascii="仿宋_GB2312" w:eastAsia="仿宋_GB2312" w:hAnsi="仿宋"/>
          <w:sz w:val="28"/>
          <w:szCs w:val="28"/>
        </w:rPr>
        <w:t>。（</w:t>
      </w:r>
      <w:r w:rsidRPr="006C1265">
        <w:rPr>
          <w:rFonts w:ascii="仿宋_GB2312" w:eastAsia="仿宋_GB2312" w:hAnsi="仿宋"/>
          <w:sz w:val="28"/>
          <w:szCs w:val="28"/>
        </w:rPr>
        <w:t>10</w:t>
      </w:r>
      <w:r w:rsidR="00AC610F" w:rsidRPr="006C1265">
        <w:rPr>
          <w:rFonts w:ascii="仿宋_GB2312" w:eastAsia="仿宋_GB2312" w:hAnsi="仿宋"/>
          <w:sz w:val="28"/>
          <w:szCs w:val="28"/>
        </w:rPr>
        <w:t>分）</w:t>
      </w:r>
    </w:p>
    <w:p w14:paraId="5756E3D3" w14:textId="25F09710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（四）文化建设方面（</w:t>
      </w:r>
      <w:r w:rsidR="000C6487" w:rsidRPr="00F079F3">
        <w:rPr>
          <w:rFonts w:ascii="楷体_GB2312" w:eastAsia="楷体_GB2312" w:hAnsi="仿宋"/>
          <w:b/>
          <w:bCs/>
          <w:sz w:val="30"/>
          <w:szCs w:val="30"/>
        </w:rPr>
        <w:t>25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1583D9FD" w14:textId="7A83D7D1" w:rsidR="005B3587" w:rsidRPr="006C1265" w:rsidRDefault="005B358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1.</w:t>
      </w:r>
      <w:r w:rsidR="00532A7C" w:rsidRPr="006C1265">
        <w:rPr>
          <w:rFonts w:ascii="仿宋_GB2312" w:eastAsia="仿宋_GB2312" w:hAnsi="仿宋"/>
          <w:sz w:val="28"/>
          <w:szCs w:val="28"/>
        </w:rPr>
        <w:t>引导学生关注</w:t>
      </w:r>
      <w:r w:rsidRPr="006C1265">
        <w:rPr>
          <w:rFonts w:ascii="仿宋_GB2312" w:eastAsia="仿宋_GB2312" w:hAnsi="仿宋"/>
          <w:sz w:val="28"/>
          <w:szCs w:val="28"/>
        </w:rPr>
        <w:t>宣传党的路线方针政策和重大</w:t>
      </w:r>
      <w:r w:rsidR="00821C8C" w:rsidRPr="006C1265">
        <w:rPr>
          <w:rFonts w:ascii="仿宋_GB2312" w:eastAsia="仿宋_GB2312" w:hAnsi="仿宋"/>
          <w:sz w:val="28"/>
          <w:szCs w:val="28"/>
        </w:rPr>
        <w:t>决策部署，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进行</w:t>
      </w:r>
      <w:r w:rsidR="00821C8C" w:rsidRPr="006C1265">
        <w:rPr>
          <w:rFonts w:ascii="仿宋_GB2312" w:eastAsia="仿宋_GB2312" w:hAnsi="仿宋"/>
          <w:sz w:val="28"/>
          <w:szCs w:val="28"/>
        </w:rPr>
        <w:t>校园精神文明建设</w:t>
      </w:r>
      <w:r w:rsidR="00951057" w:rsidRPr="006C1265">
        <w:rPr>
          <w:rFonts w:ascii="仿宋_GB2312" w:eastAsia="仿宋_GB2312" w:hAnsi="仿宋" w:hint="eastAsia"/>
          <w:sz w:val="28"/>
          <w:szCs w:val="28"/>
        </w:rPr>
        <w:t>并</w:t>
      </w:r>
      <w:r w:rsidR="00951057" w:rsidRPr="006C1265">
        <w:rPr>
          <w:rFonts w:ascii="仿宋_GB2312" w:eastAsia="仿宋_GB2312" w:hAnsi="仿宋"/>
          <w:sz w:val="28"/>
          <w:szCs w:val="28"/>
        </w:rPr>
        <w:t>建立相应激励机制</w:t>
      </w:r>
      <w:r w:rsidR="00951057" w:rsidRPr="006C1265">
        <w:rPr>
          <w:rFonts w:ascii="仿宋_GB2312" w:eastAsia="仿宋_GB2312" w:hAnsi="仿宋" w:hint="eastAsia"/>
          <w:sz w:val="28"/>
          <w:szCs w:val="28"/>
        </w:rPr>
        <w:t>。（</w:t>
      </w:r>
      <w:r w:rsidR="00951057" w:rsidRPr="006C1265">
        <w:rPr>
          <w:rFonts w:ascii="仿宋_GB2312" w:eastAsia="仿宋_GB2312" w:hAnsi="仿宋"/>
          <w:sz w:val="28"/>
          <w:szCs w:val="28"/>
        </w:rPr>
        <w:t>10</w:t>
      </w:r>
      <w:r w:rsidRPr="006C1265">
        <w:rPr>
          <w:rFonts w:ascii="仿宋_GB2312" w:eastAsia="仿宋_GB2312" w:hAnsi="仿宋"/>
          <w:sz w:val="28"/>
          <w:szCs w:val="28"/>
        </w:rPr>
        <w:t>分）</w:t>
      </w:r>
    </w:p>
    <w:p w14:paraId="245E7C6E" w14:textId="5B210560" w:rsidR="005B3587" w:rsidRPr="006C1265" w:rsidRDefault="005B3587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2.组织社会实践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、学术科研、</w:t>
      </w:r>
      <w:r w:rsidR="00097CAD" w:rsidRPr="006C1265">
        <w:rPr>
          <w:rFonts w:ascii="仿宋_GB2312" w:eastAsia="仿宋_GB2312" w:hAnsi="仿宋"/>
          <w:sz w:val="28"/>
          <w:szCs w:val="28"/>
        </w:rPr>
        <w:t>志愿服务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、创业</w:t>
      </w:r>
      <w:r w:rsidR="00097CAD" w:rsidRPr="006C1265">
        <w:rPr>
          <w:rFonts w:ascii="仿宋_GB2312" w:eastAsia="仿宋_GB2312" w:hAnsi="仿宋"/>
          <w:sz w:val="28"/>
          <w:szCs w:val="28"/>
        </w:rPr>
        <w:t>创新等活动</w:t>
      </w:r>
      <w:r w:rsidRPr="006C1265">
        <w:rPr>
          <w:rFonts w:ascii="仿宋_GB2312" w:eastAsia="仿宋_GB2312" w:hAnsi="仿宋"/>
          <w:sz w:val="28"/>
          <w:szCs w:val="28"/>
        </w:rPr>
        <w:t>，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并能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充分利用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校内外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宣传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平台，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形成</w:t>
      </w:r>
      <w:r w:rsidR="001B7BCF" w:rsidRPr="006C1265">
        <w:rPr>
          <w:rFonts w:ascii="仿宋_GB2312" w:eastAsia="仿宋_GB2312" w:hAnsi="仿宋" w:hint="eastAsia"/>
          <w:sz w:val="28"/>
          <w:szCs w:val="28"/>
        </w:rPr>
        <w:t>较好的示范作用和宣传效果</w:t>
      </w:r>
      <w:r w:rsidRPr="006C1265">
        <w:rPr>
          <w:rFonts w:ascii="仿宋_GB2312" w:eastAsia="仿宋_GB2312" w:hAnsi="仿宋"/>
          <w:sz w:val="28"/>
          <w:szCs w:val="28"/>
        </w:rPr>
        <w:t>。（</w:t>
      </w:r>
      <w:r w:rsidR="00097CAD" w:rsidRPr="006C1265">
        <w:rPr>
          <w:rFonts w:ascii="仿宋_GB2312" w:eastAsia="仿宋_GB2312" w:hAnsi="仿宋"/>
          <w:sz w:val="28"/>
          <w:szCs w:val="28"/>
        </w:rPr>
        <w:t>15</w:t>
      </w:r>
      <w:r w:rsidRPr="006C1265">
        <w:rPr>
          <w:rFonts w:ascii="仿宋_GB2312" w:eastAsia="仿宋_GB2312" w:hAnsi="仿宋"/>
          <w:sz w:val="28"/>
          <w:szCs w:val="28"/>
        </w:rPr>
        <w:t>分）</w:t>
      </w:r>
    </w:p>
    <w:p w14:paraId="21D7AD24" w14:textId="2FDC52D2" w:rsidR="00497B15" w:rsidRPr="00F079F3" w:rsidRDefault="00497B15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（五）校院</w:t>
      </w:r>
      <w:r w:rsidR="00FA61BA" w:rsidRPr="00F079F3">
        <w:rPr>
          <w:rFonts w:ascii="楷体_GB2312" w:eastAsia="楷体_GB2312" w:hAnsi="仿宋" w:hint="eastAsia"/>
          <w:b/>
          <w:bCs/>
          <w:sz w:val="30"/>
          <w:szCs w:val="30"/>
        </w:rPr>
        <w:t>二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级联动方面（20分）</w:t>
      </w:r>
    </w:p>
    <w:p w14:paraId="02CD09CF" w14:textId="70929063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1.</w:t>
      </w:r>
      <w:r w:rsidR="00097CAD" w:rsidRPr="006C1265">
        <w:rPr>
          <w:rFonts w:ascii="仿宋_GB2312" w:eastAsia="仿宋_GB2312" w:hAnsi="仿宋"/>
          <w:sz w:val="28"/>
          <w:szCs w:val="28"/>
        </w:rPr>
        <w:t>按时参加校团委、校学生会相关会议，无迟到、无故缺勤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；</w:t>
      </w:r>
      <w:r w:rsidRPr="006C1265">
        <w:rPr>
          <w:rFonts w:ascii="仿宋_GB2312" w:eastAsia="仿宋_GB2312" w:hAnsi="仿宋"/>
          <w:sz w:val="28"/>
          <w:szCs w:val="28"/>
        </w:rPr>
        <w:t>按时上交各项材料，无无故延交、拒交</w:t>
      </w:r>
      <w:r w:rsidR="00FB78F9" w:rsidRPr="006C1265">
        <w:rPr>
          <w:rFonts w:ascii="仿宋_GB2312" w:eastAsia="仿宋_GB2312" w:hAnsi="仿宋" w:hint="eastAsia"/>
          <w:sz w:val="28"/>
          <w:szCs w:val="28"/>
        </w:rPr>
        <w:t>等情况</w:t>
      </w:r>
      <w:r w:rsidR="00097CAD" w:rsidRPr="006C1265">
        <w:rPr>
          <w:rFonts w:ascii="仿宋_GB2312" w:eastAsia="仿宋_GB2312" w:hAnsi="仿宋" w:hint="eastAsia"/>
          <w:sz w:val="28"/>
          <w:szCs w:val="28"/>
        </w:rPr>
        <w:t>。</w:t>
      </w:r>
      <w:r w:rsidRPr="006C1265">
        <w:rPr>
          <w:rFonts w:ascii="仿宋_GB2312" w:eastAsia="仿宋_GB2312" w:hAnsi="仿宋"/>
          <w:sz w:val="28"/>
          <w:szCs w:val="28"/>
        </w:rPr>
        <w:t>（</w:t>
      </w:r>
      <w:r w:rsidR="00097CAD" w:rsidRPr="006C1265">
        <w:rPr>
          <w:rFonts w:ascii="仿宋_GB2312" w:eastAsia="仿宋_GB2312" w:hAnsi="仿宋"/>
          <w:sz w:val="28"/>
          <w:szCs w:val="28"/>
        </w:rPr>
        <w:t>10</w:t>
      </w:r>
      <w:r w:rsidRPr="006C1265">
        <w:rPr>
          <w:rFonts w:ascii="仿宋_GB2312" w:eastAsia="仿宋_GB2312" w:hAnsi="仿宋"/>
          <w:sz w:val="28"/>
          <w:szCs w:val="28"/>
        </w:rPr>
        <w:t>分）</w:t>
      </w:r>
    </w:p>
    <w:p w14:paraId="0EFE0B51" w14:textId="70248779" w:rsidR="00497B15" w:rsidRPr="006C1265" w:rsidRDefault="00097CAD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lastRenderedPageBreak/>
        <w:t>2</w:t>
      </w:r>
      <w:r w:rsidR="00497B15" w:rsidRPr="006C1265">
        <w:rPr>
          <w:rFonts w:ascii="仿宋_GB2312" w:eastAsia="仿宋_GB2312" w:hAnsi="仿宋"/>
          <w:sz w:val="28"/>
          <w:szCs w:val="28"/>
        </w:rPr>
        <w:t>.协助</w:t>
      </w:r>
      <w:r w:rsidRPr="006C1265">
        <w:rPr>
          <w:rFonts w:ascii="仿宋_GB2312" w:eastAsia="仿宋_GB2312" w:hAnsi="仿宋"/>
          <w:sz w:val="28"/>
          <w:szCs w:val="28"/>
        </w:rPr>
        <w:t>或承办校学生会主办的活动</w:t>
      </w:r>
      <w:r w:rsidR="00DA1542">
        <w:rPr>
          <w:rFonts w:ascii="仿宋_GB2312" w:eastAsia="仿宋_GB2312" w:hAnsi="仿宋" w:hint="eastAsia"/>
          <w:sz w:val="28"/>
          <w:szCs w:val="28"/>
        </w:rPr>
        <w:t>，</w:t>
      </w:r>
      <w:r w:rsidRPr="006C1265">
        <w:rPr>
          <w:rFonts w:ascii="仿宋_GB2312" w:eastAsia="仿宋_GB2312" w:hAnsi="仿宋"/>
          <w:sz w:val="28"/>
          <w:szCs w:val="28"/>
        </w:rPr>
        <w:t>在院内组织间或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与其他</w:t>
      </w:r>
      <w:r w:rsidRPr="006C1265">
        <w:rPr>
          <w:rFonts w:ascii="仿宋_GB2312" w:eastAsia="仿宋_GB2312" w:hAnsi="仿宋"/>
          <w:sz w:val="28"/>
          <w:szCs w:val="28"/>
        </w:rPr>
        <w:t>学院合办活动</w:t>
      </w:r>
      <w:r w:rsidRPr="006C1265">
        <w:rPr>
          <w:rFonts w:ascii="仿宋_GB2312" w:eastAsia="仿宋_GB2312" w:hAnsi="仿宋" w:hint="eastAsia"/>
          <w:sz w:val="28"/>
          <w:szCs w:val="28"/>
        </w:rPr>
        <w:t>，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且</w:t>
      </w:r>
      <w:r w:rsidR="00497B15" w:rsidRPr="006C1265">
        <w:rPr>
          <w:rFonts w:ascii="仿宋_GB2312" w:eastAsia="仿宋_GB2312" w:hAnsi="仿宋"/>
          <w:sz w:val="28"/>
          <w:szCs w:val="28"/>
        </w:rPr>
        <w:t>未出现</w:t>
      </w:r>
      <w:r w:rsidR="00032EB0" w:rsidRPr="006C1265">
        <w:rPr>
          <w:rFonts w:ascii="仿宋_GB2312" w:eastAsia="仿宋_GB2312" w:hAnsi="仿宋" w:hint="eastAsia"/>
          <w:sz w:val="28"/>
          <w:szCs w:val="28"/>
        </w:rPr>
        <w:t>重大</w:t>
      </w:r>
      <w:r w:rsidR="00497B15" w:rsidRPr="006C1265">
        <w:rPr>
          <w:rFonts w:ascii="仿宋_GB2312" w:eastAsia="仿宋_GB2312" w:hAnsi="仿宋"/>
          <w:sz w:val="28"/>
          <w:szCs w:val="28"/>
        </w:rPr>
        <w:t>失误。（</w:t>
      </w:r>
      <w:r w:rsidRPr="006C1265">
        <w:rPr>
          <w:rFonts w:ascii="仿宋_GB2312" w:eastAsia="仿宋_GB2312" w:hAnsi="仿宋"/>
          <w:sz w:val="28"/>
          <w:szCs w:val="28"/>
        </w:rPr>
        <w:t>10</w:t>
      </w:r>
      <w:r w:rsidR="00497B15" w:rsidRPr="006C1265">
        <w:rPr>
          <w:rFonts w:ascii="仿宋_GB2312" w:eastAsia="仿宋_GB2312" w:hAnsi="仿宋"/>
          <w:sz w:val="28"/>
          <w:szCs w:val="28"/>
        </w:rPr>
        <w:t>分）</w:t>
      </w:r>
    </w:p>
    <w:p w14:paraId="2AABD1D0" w14:textId="77777777" w:rsidR="00497B15" w:rsidRPr="00F079F3" w:rsidRDefault="00497B15" w:rsidP="006C1265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（六）附加分</w:t>
      </w:r>
    </w:p>
    <w:p w14:paraId="1C9CD52F" w14:textId="77777777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此项为附加项，如有以下情况，可在原有100分满分基础上另行加分，作为附加分。</w:t>
      </w:r>
    </w:p>
    <w:p w14:paraId="47AB1D87" w14:textId="3690CA3A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1.在</w:t>
      </w:r>
      <w:r w:rsidR="00307FFD" w:rsidRPr="006C1265">
        <w:rPr>
          <w:rFonts w:ascii="仿宋_GB2312" w:eastAsia="仿宋_GB2312" w:hAnsi="仿宋" w:hint="eastAsia"/>
          <w:sz w:val="28"/>
          <w:szCs w:val="28"/>
        </w:rPr>
        <w:t>本年度</w:t>
      </w:r>
      <w:r w:rsidRPr="006C1265">
        <w:rPr>
          <w:rFonts w:ascii="仿宋_GB2312" w:eastAsia="仿宋_GB2312" w:hAnsi="仿宋"/>
          <w:sz w:val="28"/>
          <w:szCs w:val="28"/>
        </w:rPr>
        <w:t>“</w:t>
      </w:r>
      <w:r w:rsidRPr="006C1265">
        <w:rPr>
          <w:rFonts w:ascii="仿宋_GB2312" w:eastAsia="仿宋_GB2312" w:hAnsi="仿宋"/>
          <w:sz w:val="28"/>
          <w:szCs w:val="28"/>
        </w:rPr>
        <w:t>希贤杯</w:t>
      </w:r>
      <w:r w:rsidRPr="006C1265">
        <w:rPr>
          <w:rFonts w:ascii="仿宋_GB2312" w:eastAsia="仿宋_GB2312" w:hAnsi="仿宋"/>
          <w:sz w:val="28"/>
          <w:szCs w:val="28"/>
        </w:rPr>
        <w:t>”</w:t>
      </w:r>
      <w:r w:rsidRPr="006C1265">
        <w:rPr>
          <w:rFonts w:ascii="仿宋_GB2312" w:eastAsia="仿宋_GB2312" w:hAnsi="仿宋"/>
          <w:sz w:val="28"/>
          <w:szCs w:val="28"/>
        </w:rPr>
        <w:t>系列竞赛中获前三名分别加1.5分、1分、0.5分，在创业类竞赛中获优秀组织奖加1</w:t>
      </w:r>
      <w:r w:rsidR="00532A7C" w:rsidRPr="006C1265">
        <w:rPr>
          <w:rFonts w:ascii="仿宋_GB2312" w:eastAsia="仿宋_GB2312" w:hAnsi="仿宋"/>
          <w:sz w:val="28"/>
          <w:szCs w:val="28"/>
        </w:rPr>
        <w:t>分，上限</w:t>
      </w:r>
      <w:r w:rsidRPr="006C1265">
        <w:rPr>
          <w:rFonts w:ascii="仿宋_GB2312" w:eastAsia="仿宋_GB2312" w:hAnsi="仿宋"/>
          <w:sz w:val="28"/>
          <w:szCs w:val="28"/>
        </w:rPr>
        <w:t>5分。（5分）</w:t>
      </w:r>
    </w:p>
    <w:p w14:paraId="0A989964" w14:textId="6BAAE783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2.</w:t>
      </w:r>
      <w:r w:rsidR="00532A7C" w:rsidRPr="006C1265">
        <w:rPr>
          <w:rFonts w:ascii="仿宋_GB2312" w:eastAsia="仿宋_GB2312" w:hAnsi="仿宋" w:hint="eastAsia"/>
          <w:sz w:val="28"/>
          <w:szCs w:val="28"/>
        </w:rPr>
        <w:t>在校级</w:t>
      </w:r>
      <w:r w:rsidR="00464217" w:rsidRPr="006C1265">
        <w:rPr>
          <w:rFonts w:ascii="仿宋_GB2312" w:eastAsia="仿宋_GB2312" w:hAnsi="仿宋" w:hint="eastAsia"/>
          <w:sz w:val="28"/>
          <w:szCs w:val="28"/>
        </w:rPr>
        <w:t>文体</w:t>
      </w:r>
      <w:r w:rsidRPr="006C1265">
        <w:rPr>
          <w:rFonts w:ascii="仿宋_GB2312" w:eastAsia="仿宋_GB2312" w:hAnsi="仿宋"/>
          <w:sz w:val="28"/>
          <w:szCs w:val="28"/>
        </w:rPr>
        <w:t>活动获奖的团支部所在学院按名次第一名，第二、第三名及第四、第五名分别加1.5、1、0.5</w:t>
      </w:r>
      <w:r w:rsidR="00307FFD" w:rsidRPr="006C1265">
        <w:rPr>
          <w:rFonts w:ascii="仿宋_GB2312" w:eastAsia="仿宋_GB2312" w:hAnsi="仿宋" w:hint="eastAsia"/>
          <w:sz w:val="28"/>
          <w:szCs w:val="28"/>
        </w:rPr>
        <w:t>分，</w:t>
      </w:r>
      <w:r w:rsidRPr="006C1265">
        <w:rPr>
          <w:rFonts w:ascii="仿宋_GB2312" w:eastAsia="仿宋_GB2312" w:hAnsi="仿宋"/>
          <w:sz w:val="28"/>
          <w:szCs w:val="28"/>
        </w:rPr>
        <w:t>上限5分。（5分）</w:t>
      </w:r>
    </w:p>
    <w:p w14:paraId="31558BE1" w14:textId="103EEFF9" w:rsidR="00497B15" w:rsidRPr="006C1265" w:rsidRDefault="00497B15" w:rsidP="006C1265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C1265">
        <w:rPr>
          <w:rFonts w:ascii="仿宋_GB2312" w:eastAsia="仿宋_GB2312" w:hAnsi="仿宋"/>
          <w:sz w:val="28"/>
          <w:szCs w:val="28"/>
        </w:rPr>
        <w:t>3.学院学生会成员参加当地疫情防控志愿服务（需附加新闻报道）一名加0.5分，上限2分。（2分）</w:t>
      </w:r>
    </w:p>
    <w:p w14:paraId="39E414D9" w14:textId="77777777" w:rsidR="00EB5AC7" w:rsidRDefault="00EB5AC7" w:rsidP="006C1265">
      <w:pPr>
        <w:pStyle w:val="p0"/>
        <w:spacing w:line="460" w:lineRule="exact"/>
        <w:rPr>
          <w:rFonts w:ascii="仿宋" w:eastAsia="仿宋" w:hAnsi="仿宋"/>
          <w:sz w:val="28"/>
          <w:szCs w:val="28"/>
        </w:rPr>
      </w:pPr>
    </w:p>
    <w:p w14:paraId="7E00A810" w14:textId="77777777" w:rsidR="00EB5AC7" w:rsidRDefault="00EB5AC7" w:rsidP="00F079F3">
      <w:pPr>
        <w:pStyle w:val="p0"/>
        <w:spacing w:beforeLines="25" w:before="78" w:afterLines="25" w:after="78"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第三章  “服务之星学生会”评选方法</w:t>
      </w:r>
    </w:p>
    <w:p w14:paraId="7A8F0A32" w14:textId="5D8E563C" w:rsidR="00EB5AC7" w:rsidRPr="00EB5AC7" w:rsidRDefault="00EB5AC7" w:rsidP="00F079F3">
      <w:pPr>
        <w:pStyle w:val="p0"/>
        <w:spacing w:line="46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</w:t>
      </w:r>
      <w:r w:rsidR="00335A80"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hAnsi="仿宋_GB2312"/>
          <w:sz w:val="30"/>
          <w:szCs w:val="30"/>
        </w:rPr>
        <w:t xml:space="preserve">  </w:t>
      </w:r>
      <w:r w:rsidRPr="00F079F3">
        <w:rPr>
          <w:rFonts w:ascii="仿宋_GB2312" w:eastAsia="仿宋_GB2312" w:hAnsi="仿宋"/>
          <w:sz w:val="28"/>
          <w:szCs w:val="28"/>
        </w:rPr>
        <w:t>各学院</w:t>
      </w:r>
      <w:r w:rsidR="00032EB0" w:rsidRPr="00F079F3">
        <w:rPr>
          <w:rFonts w:ascii="仿宋_GB2312" w:eastAsia="仿宋_GB2312" w:hAnsi="仿宋" w:hint="eastAsia"/>
          <w:sz w:val="28"/>
          <w:szCs w:val="28"/>
        </w:rPr>
        <w:t>可</w:t>
      </w:r>
      <w:r w:rsidRPr="00F079F3">
        <w:rPr>
          <w:rFonts w:ascii="仿宋_GB2312" w:eastAsia="仿宋_GB2312" w:hAnsi="仿宋"/>
          <w:sz w:val="28"/>
          <w:szCs w:val="28"/>
        </w:rPr>
        <w:t>将本院学生会参与及举办的、能体现服务型学生会建设的活动作为</w:t>
      </w:r>
      <w:r w:rsidRPr="00F079F3">
        <w:rPr>
          <w:rFonts w:ascii="仿宋_GB2312" w:eastAsia="仿宋_GB2312" w:hAnsi="仿宋"/>
          <w:sz w:val="28"/>
          <w:szCs w:val="28"/>
        </w:rPr>
        <w:t>“</w:t>
      </w:r>
      <w:r w:rsidRPr="00F079F3">
        <w:rPr>
          <w:rFonts w:ascii="仿宋_GB2312" w:eastAsia="仿宋_GB2312" w:hAnsi="仿宋"/>
          <w:sz w:val="28"/>
          <w:szCs w:val="28"/>
        </w:rPr>
        <w:t>服务之星学生会</w:t>
      </w:r>
      <w:r w:rsidRPr="00F079F3">
        <w:rPr>
          <w:rFonts w:ascii="仿宋_GB2312" w:eastAsia="仿宋_GB2312" w:hAnsi="仿宋"/>
          <w:sz w:val="28"/>
          <w:szCs w:val="28"/>
        </w:rPr>
        <w:t>”</w:t>
      </w:r>
      <w:r w:rsidRPr="00F079F3">
        <w:rPr>
          <w:rFonts w:ascii="仿宋_GB2312" w:eastAsia="仿宋_GB2312" w:hAnsi="仿宋"/>
          <w:sz w:val="28"/>
          <w:szCs w:val="28"/>
        </w:rPr>
        <w:t>申报</w:t>
      </w:r>
      <w:r w:rsidR="00032EB0" w:rsidRPr="00F079F3">
        <w:rPr>
          <w:rFonts w:ascii="仿宋_GB2312" w:eastAsia="仿宋_GB2312" w:hAnsi="仿宋" w:hint="eastAsia"/>
          <w:sz w:val="28"/>
          <w:szCs w:val="28"/>
        </w:rPr>
        <w:t>材料</w:t>
      </w:r>
      <w:r w:rsidRPr="00F079F3">
        <w:rPr>
          <w:rFonts w:ascii="仿宋_GB2312" w:eastAsia="仿宋_GB2312" w:hAnsi="仿宋"/>
          <w:sz w:val="28"/>
          <w:szCs w:val="28"/>
        </w:rPr>
        <w:t>。</w:t>
      </w:r>
      <w:r w:rsidRPr="00F079F3">
        <w:rPr>
          <w:rFonts w:ascii="仿宋_GB2312" w:eastAsia="仿宋_GB2312" w:hAnsi="仿宋"/>
          <w:sz w:val="28"/>
          <w:szCs w:val="28"/>
        </w:rPr>
        <w:t>“</w:t>
      </w:r>
      <w:r w:rsidRPr="00F079F3">
        <w:rPr>
          <w:rFonts w:ascii="仿宋_GB2312" w:eastAsia="仿宋_GB2312" w:hAnsi="仿宋"/>
          <w:sz w:val="28"/>
          <w:szCs w:val="28"/>
        </w:rPr>
        <w:t>服务之星学生会</w:t>
      </w:r>
      <w:r w:rsidRPr="00F079F3">
        <w:rPr>
          <w:rFonts w:ascii="仿宋_GB2312" w:eastAsia="仿宋_GB2312" w:hAnsi="仿宋"/>
          <w:sz w:val="28"/>
          <w:szCs w:val="28"/>
        </w:rPr>
        <w:t>”</w:t>
      </w:r>
      <w:r w:rsidRPr="00F079F3">
        <w:rPr>
          <w:rFonts w:ascii="仿宋_GB2312" w:eastAsia="仿宋_GB2312" w:hAnsi="仿宋"/>
          <w:sz w:val="28"/>
          <w:szCs w:val="28"/>
        </w:rPr>
        <w:t>书面总结材料总字数不超过3000字，另评分量化标准如下：</w:t>
      </w:r>
    </w:p>
    <w:p w14:paraId="5C871760" w14:textId="7777777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（一）整体形象方面（5分）</w:t>
      </w:r>
    </w:p>
    <w:p w14:paraId="45773638" w14:textId="77777777" w:rsidR="00097CAD" w:rsidRPr="00F079F3" w:rsidRDefault="00097CAD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内容简洁明了，概括性强，重点突出</w:t>
      </w:r>
      <w:r w:rsidRPr="00F079F3">
        <w:rPr>
          <w:rFonts w:ascii="仿宋_GB2312" w:eastAsia="仿宋_GB2312" w:hAnsi="仿宋" w:hint="eastAsia"/>
          <w:sz w:val="28"/>
          <w:szCs w:val="28"/>
        </w:rPr>
        <w:t>；</w:t>
      </w:r>
      <w:r w:rsidRPr="00F079F3">
        <w:rPr>
          <w:rFonts w:ascii="仿宋_GB2312" w:eastAsia="仿宋_GB2312" w:hAnsi="仿宋"/>
          <w:sz w:val="28"/>
          <w:szCs w:val="28"/>
        </w:rPr>
        <w:t>实事求是，内容属实</w:t>
      </w:r>
      <w:r w:rsidRPr="00F079F3">
        <w:rPr>
          <w:rFonts w:ascii="仿宋_GB2312" w:eastAsia="仿宋_GB2312" w:hAnsi="仿宋" w:hint="eastAsia"/>
          <w:sz w:val="28"/>
          <w:szCs w:val="28"/>
        </w:rPr>
        <w:t>。</w:t>
      </w:r>
    </w:p>
    <w:p w14:paraId="2E151EFF" w14:textId="5FF6BBDD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（二）思想建设方面（</w:t>
      </w:r>
      <w:r w:rsidR="00A31D11" w:rsidRPr="00F079F3">
        <w:rPr>
          <w:rFonts w:ascii="楷体_GB2312" w:eastAsia="楷体_GB2312" w:hAnsi="仿宋"/>
          <w:b/>
          <w:bCs/>
          <w:sz w:val="30"/>
          <w:szCs w:val="30"/>
        </w:rPr>
        <w:t>20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4ED3C1DF" w14:textId="2310C923" w:rsidR="00EB5AC7" w:rsidRPr="00F079F3" w:rsidRDefault="008C757A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学院学生会</w:t>
      </w:r>
      <w:r w:rsidR="0080498B" w:rsidRPr="00F079F3">
        <w:rPr>
          <w:rFonts w:ascii="仿宋_GB2312" w:eastAsia="仿宋_GB2312" w:hAnsi="仿宋"/>
          <w:sz w:val="28"/>
          <w:szCs w:val="28"/>
        </w:rPr>
        <w:t>坚持以先进思想为指导</w:t>
      </w:r>
      <w:r w:rsidR="0080498B" w:rsidRPr="00F079F3">
        <w:rPr>
          <w:rFonts w:ascii="仿宋_GB2312" w:eastAsia="仿宋_GB2312" w:hAnsi="仿宋" w:hint="eastAsia"/>
          <w:sz w:val="28"/>
          <w:szCs w:val="28"/>
        </w:rPr>
        <w:t>，</w:t>
      </w:r>
      <w:r w:rsidR="00EB5AC7" w:rsidRPr="00F079F3">
        <w:rPr>
          <w:rFonts w:ascii="仿宋_GB2312" w:eastAsia="仿宋_GB2312" w:hAnsi="仿宋"/>
          <w:sz w:val="28"/>
          <w:szCs w:val="28"/>
        </w:rPr>
        <w:t>弘扬</w:t>
      </w:r>
      <w:r w:rsidR="006B0299" w:rsidRPr="00F079F3">
        <w:rPr>
          <w:rFonts w:ascii="仿宋_GB2312" w:eastAsia="仿宋_GB2312" w:hAnsi="仿宋"/>
          <w:sz w:val="28"/>
          <w:szCs w:val="28"/>
        </w:rPr>
        <w:t>社会主义核心价值观，</w:t>
      </w:r>
      <w:r w:rsidR="00EB5AC7" w:rsidRPr="00F079F3">
        <w:rPr>
          <w:rFonts w:ascii="仿宋_GB2312" w:eastAsia="仿宋_GB2312" w:hAnsi="仿宋"/>
          <w:sz w:val="28"/>
          <w:szCs w:val="28"/>
        </w:rPr>
        <w:t>树立全心全意为广大同学服务的宗旨，</w:t>
      </w:r>
      <w:r w:rsidR="0080498B" w:rsidRPr="00F079F3">
        <w:rPr>
          <w:rFonts w:ascii="仿宋_GB2312" w:eastAsia="仿宋_GB2312" w:hAnsi="仿宋"/>
          <w:sz w:val="28"/>
          <w:szCs w:val="28"/>
        </w:rPr>
        <w:t>通过理论学习会、实务培训等方式加强思想建设，</w:t>
      </w:r>
      <w:r w:rsidR="00EB5AC7" w:rsidRPr="00F079F3">
        <w:rPr>
          <w:rFonts w:ascii="仿宋_GB2312" w:eastAsia="仿宋_GB2312" w:hAnsi="仿宋"/>
          <w:sz w:val="28"/>
          <w:szCs w:val="28"/>
        </w:rPr>
        <w:t>围绕服务型学生会建设开展各项工作和活动。</w:t>
      </w:r>
    </w:p>
    <w:p w14:paraId="2CC1685F" w14:textId="7777777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（三）组织建设方面（15分）</w:t>
      </w:r>
    </w:p>
    <w:p w14:paraId="12CDCE9E" w14:textId="433357B2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</w:t>
      </w:r>
      <w:r w:rsidR="006979C0">
        <w:rPr>
          <w:rFonts w:ascii="仿宋_GB2312" w:eastAsia="仿宋_GB2312" w:hAnsi="仿宋"/>
          <w:sz w:val="28"/>
          <w:szCs w:val="28"/>
        </w:rPr>
        <w:t>学院学生会组织能充分发挥联系、服务学生作用</w:t>
      </w:r>
      <w:r w:rsidR="006979C0">
        <w:rPr>
          <w:rFonts w:ascii="仿宋_GB2312" w:eastAsia="仿宋_GB2312" w:hAnsi="仿宋" w:hint="eastAsia"/>
          <w:sz w:val="28"/>
          <w:szCs w:val="28"/>
        </w:rPr>
        <w:t>，</w:t>
      </w:r>
      <w:r w:rsidR="008A647C" w:rsidRPr="00F079F3">
        <w:rPr>
          <w:rFonts w:ascii="仿宋_GB2312" w:eastAsia="仿宋_GB2312" w:hAnsi="仿宋" w:hint="eastAsia"/>
          <w:sz w:val="28"/>
          <w:szCs w:val="28"/>
        </w:rPr>
        <w:t>建立“学院</w:t>
      </w:r>
      <w:r w:rsidR="008A647C" w:rsidRPr="00F079F3">
        <w:rPr>
          <w:rFonts w:ascii="仿宋_GB2312" w:eastAsia="仿宋_GB2312" w:hAnsi="仿宋"/>
          <w:sz w:val="28"/>
          <w:szCs w:val="28"/>
        </w:rPr>
        <w:t>-班级</w:t>
      </w:r>
      <w:r w:rsidR="008A647C" w:rsidRPr="00F079F3">
        <w:rPr>
          <w:rFonts w:ascii="仿宋_GB2312" w:eastAsia="仿宋_GB2312" w:hAnsi="仿宋" w:hint="eastAsia"/>
          <w:sz w:val="28"/>
          <w:szCs w:val="28"/>
        </w:rPr>
        <w:t>”信息交流</w:t>
      </w:r>
      <w:r w:rsidR="008A647C" w:rsidRPr="00F079F3">
        <w:rPr>
          <w:rFonts w:ascii="仿宋_GB2312" w:eastAsia="仿宋_GB2312" w:hAnsi="仿宋"/>
          <w:sz w:val="28"/>
          <w:szCs w:val="28"/>
        </w:rPr>
        <w:t>沟通渠道。</w:t>
      </w:r>
      <w:r w:rsidRPr="00F079F3">
        <w:rPr>
          <w:rFonts w:ascii="仿宋_GB2312" w:eastAsia="仿宋_GB2312" w:hAnsi="仿宋"/>
          <w:sz w:val="28"/>
          <w:szCs w:val="28"/>
        </w:rPr>
        <w:t>（5分）</w:t>
      </w:r>
    </w:p>
    <w:p w14:paraId="4803B680" w14:textId="0CA28094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2.规范学生会机构设置</w:t>
      </w:r>
      <w:r w:rsidR="00194934" w:rsidRPr="00F079F3">
        <w:rPr>
          <w:rFonts w:ascii="仿宋_GB2312" w:eastAsia="仿宋_GB2312" w:hAnsi="仿宋" w:hint="eastAsia"/>
          <w:sz w:val="28"/>
          <w:szCs w:val="28"/>
        </w:rPr>
        <w:t>，</w:t>
      </w:r>
      <w:r w:rsidRPr="00F079F3">
        <w:rPr>
          <w:rFonts w:ascii="仿宋_GB2312" w:eastAsia="仿宋_GB2312" w:hAnsi="仿宋"/>
          <w:sz w:val="28"/>
          <w:szCs w:val="28"/>
        </w:rPr>
        <w:t>构建</w:t>
      </w:r>
      <w:r w:rsidR="0080498B" w:rsidRPr="00F079F3">
        <w:rPr>
          <w:rFonts w:ascii="仿宋_GB2312" w:eastAsia="仿宋_GB2312" w:hAnsi="仿宋" w:hint="eastAsia"/>
          <w:sz w:val="28"/>
          <w:szCs w:val="28"/>
        </w:rPr>
        <w:t>扁平</w:t>
      </w:r>
      <w:r w:rsidRPr="00F079F3">
        <w:rPr>
          <w:rFonts w:ascii="仿宋_GB2312" w:eastAsia="仿宋_GB2312" w:hAnsi="仿宋"/>
          <w:sz w:val="28"/>
          <w:szCs w:val="28"/>
        </w:rPr>
        <w:t>高效的组织体系</w:t>
      </w:r>
      <w:r w:rsidR="00097CAD" w:rsidRPr="00F079F3">
        <w:rPr>
          <w:rFonts w:ascii="仿宋_GB2312" w:eastAsia="仿宋_GB2312" w:hAnsi="仿宋" w:hint="eastAsia"/>
          <w:sz w:val="28"/>
          <w:szCs w:val="28"/>
        </w:rPr>
        <w:t>；</w:t>
      </w:r>
      <w:r w:rsidR="00D414DC" w:rsidRPr="00F079F3">
        <w:rPr>
          <w:rFonts w:ascii="仿宋_GB2312" w:eastAsia="仿宋_GB2312" w:hAnsi="仿宋"/>
          <w:sz w:val="28"/>
          <w:szCs w:val="28"/>
        </w:rPr>
        <w:t>规范学生会</w:t>
      </w:r>
      <w:r w:rsidR="00097CAD" w:rsidRPr="00F079F3">
        <w:rPr>
          <w:rFonts w:ascii="仿宋_GB2312" w:eastAsia="仿宋_GB2312" w:hAnsi="仿宋" w:hint="eastAsia"/>
          <w:sz w:val="28"/>
          <w:szCs w:val="28"/>
        </w:rPr>
        <w:t>学生骨干</w:t>
      </w:r>
      <w:r w:rsidR="00D414DC" w:rsidRPr="00F079F3">
        <w:rPr>
          <w:rFonts w:ascii="仿宋_GB2312" w:eastAsia="仿宋_GB2312" w:hAnsi="仿宋"/>
          <w:sz w:val="28"/>
          <w:szCs w:val="28"/>
        </w:rPr>
        <w:t>的</w:t>
      </w:r>
      <w:r w:rsidRPr="00F079F3">
        <w:rPr>
          <w:rFonts w:ascii="仿宋_GB2312" w:eastAsia="仿宋_GB2312" w:hAnsi="仿宋"/>
          <w:sz w:val="28"/>
          <w:szCs w:val="28"/>
        </w:rPr>
        <w:t>选拔标准、评价机制，</w:t>
      </w:r>
      <w:r w:rsidR="00D021E3" w:rsidRPr="00F079F3">
        <w:rPr>
          <w:rFonts w:ascii="仿宋_GB2312" w:eastAsia="仿宋_GB2312" w:hAnsi="仿宋" w:hint="eastAsia"/>
          <w:sz w:val="28"/>
          <w:szCs w:val="28"/>
        </w:rPr>
        <w:t>同时有健全的</w:t>
      </w:r>
      <w:r w:rsidRPr="00F079F3">
        <w:rPr>
          <w:rFonts w:ascii="仿宋_GB2312" w:eastAsia="仿宋_GB2312" w:hAnsi="仿宋"/>
          <w:sz w:val="28"/>
          <w:szCs w:val="28"/>
        </w:rPr>
        <w:t>学生</w:t>
      </w:r>
      <w:r w:rsidR="00D414DC" w:rsidRPr="00F079F3">
        <w:rPr>
          <w:rFonts w:ascii="仿宋_GB2312" w:eastAsia="仿宋_GB2312" w:hAnsi="仿宋" w:hint="eastAsia"/>
          <w:sz w:val="28"/>
          <w:szCs w:val="28"/>
        </w:rPr>
        <w:t>骨干</w:t>
      </w:r>
      <w:r w:rsidRPr="00F079F3">
        <w:rPr>
          <w:rFonts w:ascii="仿宋_GB2312" w:eastAsia="仿宋_GB2312" w:hAnsi="仿宋"/>
          <w:sz w:val="28"/>
          <w:szCs w:val="28"/>
        </w:rPr>
        <w:t>良性退出机制。（</w:t>
      </w:r>
      <w:r w:rsidR="00097CAD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517D18DA" w14:textId="622BC6C9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（四）活动开展方面（</w:t>
      </w:r>
      <w:r w:rsidR="00A31D11" w:rsidRPr="00F079F3">
        <w:rPr>
          <w:rFonts w:ascii="楷体_GB2312" w:eastAsia="楷体_GB2312" w:hAnsi="仿宋"/>
          <w:b/>
          <w:bCs/>
          <w:sz w:val="30"/>
          <w:szCs w:val="30"/>
        </w:rPr>
        <w:t>15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0F9F8ECE" w14:textId="1A022875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lastRenderedPageBreak/>
        <w:t>1.活动与本学院专业联系紧密，</w:t>
      </w:r>
      <w:r w:rsidR="00A31D11" w:rsidRPr="00F079F3">
        <w:rPr>
          <w:rFonts w:ascii="仿宋_GB2312" w:eastAsia="仿宋_GB2312" w:hAnsi="仿宋"/>
          <w:sz w:val="28"/>
          <w:szCs w:val="28"/>
        </w:rPr>
        <w:t>能够发挥学生的特长，</w:t>
      </w:r>
      <w:r w:rsidR="00097CAD" w:rsidRPr="00F079F3">
        <w:rPr>
          <w:rFonts w:ascii="仿宋_GB2312" w:eastAsia="仿宋_GB2312" w:hAnsi="仿宋"/>
          <w:sz w:val="28"/>
          <w:szCs w:val="28"/>
        </w:rPr>
        <w:t>注重实效，</w:t>
      </w:r>
      <w:r w:rsidR="008F15CF" w:rsidRPr="00F079F3">
        <w:rPr>
          <w:rFonts w:ascii="仿宋_GB2312" w:eastAsia="仿宋_GB2312" w:hAnsi="仿宋"/>
          <w:sz w:val="28"/>
          <w:szCs w:val="28"/>
        </w:rPr>
        <w:t>充分调动同学</w:t>
      </w:r>
      <w:r w:rsidR="00A31D11" w:rsidRPr="00F079F3">
        <w:rPr>
          <w:rFonts w:ascii="仿宋_GB2312" w:eastAsia="仿宋_GB2312" w:hAnsi="仿宋"/>
          <w:sz w:val="28"/>
          <w:szCs w:val="28"/>
        </w:rPr>
        <w:t>积极性</w:t>
      </w:r>
      <w:r w:rsidR="00A31D11" w:rsidRPr="00F079F3">
        <w:rPr>
          <w:rFonts w:ascii="仿宋_GB2312" w:eastAsia="仿宋_GB2312" w:hAnsi="仿宋" w:hint="eastAsia"/>
          <w:sz w:val="28"/>
          <w:szCs w:val="28"/>
        </w:rPr>
        <w:t>，</w:t>
      </w:r>
      <w:r w:rsidR="00A31D11" w:rsidRPr="00F079F3">
        <w:rPr>
          <w:rFonts w:ascii="仿宋_GB2312" w:eastAsia="仿宋_GB2312" w:hAnsi="仿宋"/>
          <w:sz w:val="28"/>
          <w:szCs w:val="28"/>
        </w:rPr>
        <w:t>促进学生综合素质提升。</w:t>
      </w:r>
      <w:r w:rsidRPr="00F079F3">
        <w:rPr>
          <w:rFonts w:ascii="仿宋_GB2312" w:eastAsia="仿宋_GB2312" w:hAnsi="仿宋"/>
          <w:sz w:val="28"/>
          <w:szCs w:val="28"/>
        </w:rPr>
        <w:t>（</w:t>
      </w:r>
      <w:r w:rsidR="00097CAD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77362E4E" w14:textId="6C19A106" w:rsidR="00EB5AC7" w:rsidRPr="00F079F3" w:rsidRDefault="00097CAD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</w:t>
      </w:r>
      <w:r w:rsidR="00EB5AC7" w:rsidRPr="00F079F3">
        <w:rPr>
          <w:rFonts w:ascii="仿宋_GB2312" w:eastAsia="仿宋_GB2312" w:hAnsi="仿宋"/>
          <w:sz w:val="28"/>
          <w:szCs w:val="28"/>
        </w:rPr>
        <w:t>.学院学生会组织开展疫情防控倡议</w:t>
      </w:r>
      <w:r w:rsidR="006979C0">
        <w:rPr>
          <w:rFonts w:ascii="仿宋_GB2312" w:eastAsia="仿宋_GB2312" w:hAnsi="仿宋" w:hint="eastAsia"/>
          <w:sz w:val="28"/>
          <w:szCs w:val="28"/>
        </w:rPr>
        <w:t>等</w:t>
      </w:r>
      <w:r w:rsidR="00EB5AC7" w:rsidRPr="00F079F3">
        <w:rPr>
          <w:rFonts w:ascii="仿宋_GB2312" w:eastAsia="仿宋_GB2312" w:hAnsi="仿宋"/>
          <w:sz w:val="28"/>
          <w:szCs w:val="28"/>
        </w:rPr>
        <w:t>活动，鼓励学生积极参加抗疫志愿工作。（5分）</w:t>
      </w:r>
    </w:p>
    <w:p w14:paraId="749B4C63" w14:textId="468FCF93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（五）权益服务方面（</w:t>
      </w:r>
      <w:r w:rsidR="00335A80" w:rsidRPr="00F079F3">
        <w:rPr>
          <w:rFonts w:ascii="楷体_GB2312" w:eastAsia="楷体_GB2312" w:hAnsi="仿宋" w:hint="eastAsia"/>
          <w:b/>
          <w:bCs/>
          <w:sz w:val="30"/>
          <w:szCs w:val="30"/>
        </w:rPr>
        <w:t>30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04CE5B18" w14:textId="3BCCD708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1.建立日常调研机制</w:t>
      </w:r>
      <w:r w:rsidR="006979C0">
        <w:rPr>
          <w:rFonts w:ascii="仿宋_GB2312" w:eastAsia="仿宋_GB2312" w:hAnsi="仿宋" w:hint="eastAsia"/>
          <w:sz w:val="28"/>
          <w:szCs w:val="28"/>
        </w:rPr>
        <w:t>，</w:t>
      </w:r>
      <w:r w:rsidRPr="00F079F3">
        <w:rPr>
          <w:rFonts w:ascii="仿宋_GB2312" w:eastAsia="仿宋_GB2312" w:hAnsi="仿宋"/>
          <w:sz w:val="28"/>
          <w:szCs w:val="28"/>
        </w:rPr>
        <w:t>及时收集、听取广大学生</w:t>
      </w:r>
      <w:r w:rsidR="00B223F8" w:rsidRPr="00F079F3">
        <w:rPr>
          <w:rFonts w:ascii="仿宋_GB2312" w:eastAsia="仿宋_GB2312" w:hAnsi="仿宋" w:hint="eastAsia"/>
          <w:sz w:val="28"/>
          <w:szCs w:val="28"/>
        </w:rPr>
        <w:t>的</w:t>
      </w:r>
      <w:r w:rsidR="006979C0">
        <w:rPr>
          <w:rFonts w:ascii="仿宋_GB2312" w:eastAsia="仿宋_GB2312" w:hAnsi="仿宋"/>
          <w:sz w:val="28"/>
          <w:szCs w:val="28"/>
        </w:rPr>
        <w:t>普遍诉求</w:t>
      </w:r>
      <w:r w:rsidR="006979C0">
        <w:rPr>
          <w:rFonts w:ascii="仿宋_GB2312" w:eastAsia="仿宋_GB2312" w:hAnsi="仿宋" w:hint="eastAsia"/>
          <w:sz w:val="28"/>
          <w:szCs w:val="28"/>
        </w:rPr>
        <w:t>；</w:t>
      </w:r>
      <w:r w:rsidRPr="00F079F3">
        <w:rPr>
          <w:rFonts w:ascii="仿宋_GB2312" w:eastAsia="仿宋_GB2312" w:hAnsi="仿宋"/>
          <w:sz w:val="28"/>
          <w:szCs w:val="28"/>
        </w:rPr>
        <w:t>权益三级信息交流群管理轮值认真负责，能在规定时间内</w:t>
      </w:r>
      <w:r w:rsidR="00D0602C" w:rsidRPr="00F079F3">
        <w:rPr>
          <w:rFonts w:ascii="仿宋_GB2312" w:eastAsia="仿宋_GB2312" w:hAnsi="仿宋"/>
          <w:sz w:val="28"/>
          <w:szCs w:val="28"/>
        </w:rPr>
        <w:t>准确判断提案</w:t>
      </w:r>
      <w:r w:rsidR="00D0602C" w:rsidRPr="00F079F3">
        <w:rPr>
          <w:rFonts w:ascii="仿宋_GB2312" w:eastAsia="仿宋_GB2312" w:hAnsi="仿宋" w:hint="eastAsia"/>
          <w:sz w:val="28"/>
          <w:szCs w:val="28"/>
        </w:rPr>
        <w:t>并</w:t>
      </w:r>
      <w:r w:rsidR="006C7D18" w:rsidRPr="00F079F3">
        <w:rPr>
          <w:rFonts w:ascii="仿宋_GB2312" w:eastAsia="仿宋_GB2312" w:hAnsi="仿宋" w:hint="eastAsia"/>
          <w:sz w:val="28"/>
          <w:szCs w:val="28"/>
        </w:rPr>
        <w:t>给予</w:t>
      </w:r>
      <w:r w:rsidR="00D0602C" w:rsidRPr="00F079F3">
        <w:rPr>
          <w:rFonts w:ascii="仿宋_GB2312" w:eastAsia="仿宋_GB2312" w:hAnsi="仿宋"/>
          <w:sz w:val="28"/>
          <w:szCs w:val="28"/>
        </w:rPr>
        <w:t>回复</w:t>
      </w:r>
      <w:r w:rsidRPr="00F079F3">
        <w:rPr>
          <w:rFonts w:ascii="仿宋_GB2312" w:eastAsia="仿宋_GB2312" w:hAnsi="仿宋"/>
          <w:sz w:val="28"/>
          <w:szCs w:val="28"/>
        </w:rPr>
        <w:t>反馈。（</w:t>
      </w:r>
      <w:r w:rsidR="00F86AE6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097DC31A" w14:textId="06987902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</w:t>
      </w:r>
      <w:r w:rsidR="003A6989" w:rsidRPr="00F079F3">
        <w:rPr>
          <w:rFonts w:ascii="仿宋_GB2312" w:eastAsia="仿宋_GB2312" w:hAnsi="仿宋"/>
          <w:sz w:val="28"/>
          <w:szCs w:val="28"/>
        </w:rPr>
        <w:t>学院学生会积极参加学校民主管理相关活动，</w:t>
      </w:r>
      <w:r w:rsidRPr="00F079F3">
        <w:rPr>
          <w:rFonts w:ascii="仿宋_GB2312" w:eastAsia="仿宋_GB2312" w:hAnsi="仿宋"/>
          <w:sz w:val="28"/>
          <w:szCs w:val="28"/>
        </w:rPr>
        <w:t>与校、院二级部</w:t>
      </w:r>
      <w:r w:rsidR="00B223F8" w:rsidRPr="00F079F3">
        <w:rPr>
          <w:rFonts w:ascii="仿宋_GB2312" w:eastAsia="仿宋_GB2312" w:hAnsi="仿宋"/>
          <w:sz w:val="28"/>
          <w:szCs w:val="28"/>
        </w:rPr>
        <w:t>门对接时</w:t>
      </w:r>
      <w:r w:rsidR="00532A7C" w:rsidRPr="00F079F3">
        <w:rPr>
          <w:rFonts w:ascii="仿宋_GB2312" w:eastAsia="仿宋_GB2312" w:hAnsi="仿宋" w:hint="eastAsia"/>
          <w:sz w:val="28"/>
          <w:szCs w:val="28"/>
        </w:rPr>
        <w:t>能</w:t>
      </w:r>
      <w:r w:rsidR="00B223F8" w:rsidRPr="00F079F3">
        <w:rPr>
          <w:rFonts w:ascii="仿宋_GB2312" w:eastAsia="仿宋_GB2312" w:hAnsi="仿宋"/>
          <w:sz w:val="28"/>
          <w:szCs w:val="28"/>
        </w:rPr>
        <w:t>积极有效地反馈问题</w:t>
      </w:r>
      <w:r w:rsidR="00097CAD" w:rsidRPr="00F079F3">
        <w:rPr>
          <w:rFonts w:ascii="仿宋_GB2312" w:eastAsia="仿宋_GB2312" w:hAnsi="仿宋" w:hint="eastAsia"/>
          <w:sz w:val="28"/>
          <w:szCs w:val="28"/>
        </w:rPr>
        <w:t>；</w:t>
      </w:r>
      <w:r w:rsidR="00643708" w:rsidRPr="00F079F3">
        <w:rPr>
          <w:rFonts w:ascii="仿宋_GB2312" w:eastAsia="仿宋_GB2312" w:hAnsi="仿宋"/>
          <w:sz w:val="28"/>
          <w:szCs w:val="28"/>
        </w:rPr>
        <w:t>积极搭建学生与学院党政领导、职能部门面对面沟通机制</w:t>
      </w:r>
      <w:r w:rsidR="00F86AE6" w:rsidRPr="00F079F3">
        <w:rPr>
          <w:rFonts w:ascii="仿宋_GB2312" w:eastAsia="仿宋_GB2312" w:hAnsi="仿宋" w:hint="eastAsia"/>
          <w:sz w:val="28"/>
          <w:szCs w:val="28"/>
        </w:rPr>
        <w:t>；</w:t>
      </w:r>
      <w:r w:rsidRPr="00F079F3">
        <w:rPr>
          <w:rFonts w:ascii="仿宋_GB2312" w:eastAsia="仿宋_GB2312" w:hAnsi="仿宋"/>
          <w:sz w:val="28"/>
          <w:szCs w:val="28"/>
        </w:rPr>
        <w:t>与</w:t>
      </w:r>
      <w:r w:rsidR="00532A7C" w:rsidRPr="00F079F3">
        <w:rPr>
          <w:rFonts w:ascii="仿宋_GB2312" w:eastAsia="仿宋_GB2312" w:hAnsi="仿宋"/>
          <w:sz w:val="28"/>
          <w:szCs w:val="28"/>
        </w:rPr>
        <w:t>心理服务中心、</w:t>
      </w:r>
      <w:r w:rsidRPr="00F079F3">
        <w:rPr>
          <w:rFonts w:ascii="仿宋_GB2312" w:eastAsia="仿宋_GB2312" w:hAnsi="仿宋"/>
          <w:sz w:val="28"/>
          <w:szCs w:val="28"/>
        </w:rPr>
        <w:t>公益机构</w:t>
      </w:r>
      <w:r w:rsidR="00532A7C" w:rsidRPr="00F079F3">
        <w:rPr>
          <w:rFonts w:ascii="仿宋_GB2312" w:eastAsia="仿宋_GB2312" w:hAnsi="仿宋" w:hint="eastAsia"/>
          <w:sz w:val="28"/>
          <w:szCs w:val="28"/>
        </w:rPr>
        <w:t>等</w:t>
      </w:r>
      <w:r w:rsidRPr="00F079F3">
        <w:rPr>
          <w:rFonts w:ascii="仿宋_GB2312" w:eastAsia="仿宋_GB2312" w:hAnsi="仿宋"/>
          <w:sz w:val="28"/>
          <w:szCs w:val="28"/>
        </w:rPr>
        <w:t>建立经常性联系，为学生提供</w:t>
      </w:r>
      <w:r w:rsidR="00E852E4" w:rsidRPr="00F079F3">
        <w:rPr>
          <w:rFonts w:ascii="仿宋_GB2312" w:eastAsia="仿宋_GB2312" w:hAnsi="仿宋" w:hint="eastAsia"/>
          <w:sz w:val="28"/>
          <w:szCs w:val="28"/>
        </w:rPr>
        <w:t>相应</w:t>
      </w:r>
      <w:r w:rsidRPr="00F079F3">
        <w:rPr>
          <w:rFonts w:ascii="仿宋_GB2312" w:eastAsia="仿宋_GB2312" w:hAnsi="仿宋"/>
          <w:sz w:val="28"/>
          <w:szCs w:val="28"/>
        </w:rPr>
        <w:t>服务。（</w:t>
      </w:r>
      <w:r w:rsidR="00097CAD" w:rsidRPr="00F079F3">
        <w:rPr>
          <w:rFonts w:ascii="仿宋_GB2312" w:eastAsia="仿宋_GB2312" w:hAnsi="仿宋"/>
          <w:sz w:val="28"/>
          <w:szCs w:val="28"/>
        </w:rPr>
        <w:t>1</w:t>
      </w:r>
      <w:r w:rsidR="00F86AE6" w:rsidRPr="00F079F3">
        <w:rPr>
          <w:rFonts w:ascii="仿宋_GB2312" w:eastAsia="仿宋_GB2312" w:hAnsi="仿宋"/>
          <w:sz w:val="28"/>
          <w:szCs w:val="28"/>
        </w:rPr>
        <w:t>5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38B266C8" w14:textId="1FF83DEE" w:rsidR="00EB5AC7" w:rsidRPr="00F079F3" w:rsidRDefault="00097CAD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3</w:t>
      </w:r>
      <w:r w:rsidR="00EB5AC7" w:rsidRPr="00F079F3">
        <w:rPr>
          <w:rFonts w:ascii="仿宋_GB2312" w:eastAsia="仿宋_GB2312" w:hAnsi="仿宋"/>
          <w:sz w:val="28"/>
          <w:szCs w:val="28"/>
        </w:rPr>
        <w:t>.各学院权益部自主举办活动</w:t>
      </w:r>
      <w:r w:rsidR="002D1F11" w:rsidRPr="00F079F3">
        <w:rPr>
          <w:rFonts w:ascii="仿宋_GB2312" w:eastAsia="仿宋_GB2312" w:hAnsi="仿宋" w:hint="eastAsia"/>
          <w:sz w:val="28"/>
          <w:szCs w:val="28"/>
        </w:rPr>
        <w:t>或</w:t>
      </w:r>
      <w:r w:rsidR="00EB5AC7" w:rsidRPr="00F079F3">
        <w:rPr>
          <w:rFonts w:ascii="仿宋_GB2312" w:eastAsia="仿宋_GB2312" w:hAnsi="仿宋"/>
          <w:sz w:val="28"/>
          <w:szCs w:val="28"/>
        </w:rPr>
        <w:t>与校级或其他院级权益部联合举办权益活动，提高学生权益维护意识。（</w:t>
      </w:r>
      <w:r w:rsidR="009D2D1D" w:rsidRPr="00F079F3">
        <w:rPr>
          <w:rFonts w:ascii="仿宋_GB2312" w:eastAsia="仿宋_GB2312" w:hAnsi="仿宋"/>
          <w:sz w:val="28"/>
          <w:szCs w:val="28"/>
        </w:rPr>
        <w:t>5</w:t>
      </w:r>
      <w:r w:rsidR="00EB5AC7" w:rsidRPr="00F079F3">
        <w:rPr>
          <w:rFonts w:ascii="仿宋_GB2312" w:eastAsia="仿宋_GB2312" w:hAnsi="仿宋"/>
          <w:sz w:val="28"/>
          <w:szCs w:val="28"/>
        </w:rPr>
        <w:t>分）</w:t>
      </w:r>
    </w:p>
    <w:p w14:paraId="26153283" w14:textId="339F1124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（六）学生监督评议方面（</w:t>
      </w:r>
      <w:r w:rsidR="00643708" w:rsidRPr="00F079F3">
        <w:rPr>
          <w:rFonts w:ascii="楷体_GB2312" w:eastAsia="楷体_GB2312" w:hAnsi="仿宋"/>
          <w:b/>
          <w:bCs/>
          <w:sz w:val="30"/>
          <w:szCs w:val="30"/>
        </w:rPr>
        <w:t>20</w:t>
      </w:r>
      <w:r w:rsidRPr="00F079F3">
        <w:rPr>
          <w:rFonts w:ascii="楷体_GB2312" w:eastAsia="楷体_GB2312" w:hAnsi="仿宋"/>
          <w:b/>
          <w:bCs/>
          <w:sz w:val="30"/>
          <w:szCs w:val="30"/>
        </w:rPr>
        <w:t>分）</w:t>
      </w:r>
    </w:p>
    <w:p w14:paraId="163F927A" w14:textId="512B75D9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</w:t>
      </w:r>
      <w:r w:rsidR="00134A9F" w:rsidRPr="00F079F3">
        <w:rPr>
          <w:rFonts w:ascii="仿宋_GB2312" w:eastAsia="仿宋_GB2312" w:hAnsi="仿宋"/>
          <w:sz w:val="28"/>
          <w:szCs w:val="28"/>
        </w:rPr>
        <w:t>学院学生会积极与同学面对面</w:t>
      </w:r>
      <w:r w:rsidR="00134A9F" w:rsidRPr="00F079F3">
        <w:rPr>
          <w:rFonts w:ascii="仿宋_GB2312" w:eastAsia="仿宋_GB2312" w:hAnsi="仿宋" w:hint="eastAsia"/>
          <w:sz w:val="28"/>
          <w:szCs w:val="28"/>
        </w:rPr>
        <w:t>开展</w:t>
      </w:r>
      <w:r w:rsidR="00134A9F" w:rsidRPr="00F079F3">
        <w:rPr>
          <w:rFonts w:ascii="仿宋_GB2312" w:eastAsia="仿宋_GB2312" w:hAnsi="仿宋"/>
          <w:sz w:val="28"/>
          <w:szCs w:val="28"/>
        </w:rPr>
        <w:t>学生基本权益相关座谈</w:t>
      </w:r>
      <w:r w:rsidR="00134A9F" w:rsidRPr="00F079F3">
        <w:rPr>
          <w:rFonts w:ascii="仿宋_GB2312" w:eastAsia="仿宋_GB2312" w:hAnsi="仿宋" w:hint="eastAsia"/>
          <w:sz w:val="28"/>
          <w:szCs w:val="28"/>
        </w:rPr>
        <w:t>、</w:t>
      </w:r>
      <w:r w:rsidR="00134A9F" w:rsidRPr="00F079F3">
        <w:rPr>
          <w:rFonts w:ascii="仿宋_GB2312" w:eastAsia="仿宋_GB2312" w:hAnsi="仿宋"/>
          <w:sz w:val="28"/>
          <w:szCs w:val="28"/>
        </w:rPr>
        <w:t>听证会，广泛听取学生意见，保证学生知情权和参与权。</w:t>
      </w:r>
      <w:r w:rsidRPr="00F079F3">
        <w:rPr>
          <w:rFonts w:ascii="仿宋_GB2312" w:eastAsia="仿宋_GB2312" w:hAnsi="仿宋"/>
          <w:sz w:val="28"/>
          <w:szCs w:val="28"/>
        </w:rPr>
        <w:t>（</w:t>
      </w:r>
      <w:r w:rsidR="00606F87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626AFFE7" w14:textId="7C9251C6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</w:t>
      </w:r>
      <w:r w:rsidR="00660AC3" w:rsidRPr="00F079F3">
        <w:rPr>
          <w:rFonts w:ascii="仿宋_GB2312" w:eastAsia="仿宋_GB2312" w:hAnsi="仿宋"/>
          <w:sz w:val="28"/>
          <w:szCs w:val="28"/>
        </w:rPr>
        <w:t>学生会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能</w:t>
      </w:r>
      <w:r w:rsidR="00660AC3" w:rsidRPr="00F079F3">
        <w:rPr>
          <w:rFonts w:ascii="仿宋_GB2312" w:eastAsia="仿宋_GB2312" w:hAnsi="仿宋"/>
          <w:sz w:val="28"/>
          <w:szCs w:val="28"/>
        </w:rPr>
        <w:t>对同学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需求</w:t>
      </w:r>
      <w:r w:rsidR="00660AC3" w:rsidRPr="00F079F3">
        <w:rPr>
          <w:rFonts w:ascii="仿宋_GB2312" w:eastAsia="仿宋_GB2312" w:hAnsi="仿宋"/>
          <w:sz w:val="28"/>
          <w:szCs w:val="28"/>
        </w:rPr>
        <w:t>进行有效处理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并形成</w:t>
      </w:r>
      <w:r w:rsidR="00660AC3" w:rsidRPr="00F079F3">
        <w:rPr>
          <w:rFonts w:ascii="仿宋_GB2312" w:eastAsia="仿宋_GB2312" w:hAnsi="仿宋"/>
          <w:sz w:val="28"/>
          <w:szCs w:val="28"/>
        </w:rPr>
        <w:t>反馈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机制</w:t>
      </w:r>
      <w:r w:rsidR="00D021E3" w:rsidRPr="00F079F3">
        <w:rPr>
          <w:rFonts w:ascii="仿宋_GB2312" w:eastAsia="仿宋_GB2312" w:hAnsi="仿宋" w:hint="eastAsia"/>
          <w:sz w:val="28"/>
          <w:szCs w:val="28"/>
        </w:rPr>
        <w:t>；能够</w:t>
      </w:r>
      <w:r w:rsidR="00660AC3" w:rsidRPr="00F079F3">
        <w:rPr>
          <w:rFonts w:ascii="仿宋_GB2312" w:eastAsia="仿宋_GB2312" w:hAnsi="仿宋"/>
          <w:sz w:val="28"/>
          <w:szCs w:val="28"/>
        </w:rPr>
        <w:t>广泛开展</w:t>
      </w:r>
      <w:r w:rsidR="002002B1" w:rsidRPr="00F079F3">
        <w:rPr>
          <w:rFonts w:ascii="仿宋_GB2312" w:eastAsia="仿宋_GB2312" w:hAnsi="仿宋" w:hint="eastAsia"/>
          <w:sz w:val="28"/>
          <w:szCs w:val="28"/>
        </w:rPr>
        <w:t>对权益服务类</w:t>
      </w:r>
      <w:r w:rsidR="00660AC3" w:rsidRPr="00F079F3">
        <w:rPr>
          <w:rFonts w:ascii="仿宋_GB2312" w:eastAsia="仿宋_GB2312" w:hAnsi="仿宋"/>
          <w:sz w:val="28"/>
          <w:szCs w:val="28"/>
        </w:rPr>
        <w:t>活动</w:t>
      </w:r>
      <w:r w:rsidR="002002B1" w:rsidRPr="00F079F3">
        <w:rPr>
          <w:rFonts w:ascii="仿宋_GB2312" w:eastAsia="仿宋_GB2312" w:hAnsi="仿宋" w:hint="eastAsia"/>
          <w:sz w:val="28"/>
          <w:szCs w:val="28"/>
        </w:rPr>
        <w:t>的</w:t>
      </w:r>
      <w:r w:rsidR="002002B1" w:rsidRPr="00F079F3">
        <w:rPr>
          <w:rFonts w:ascii="仿宋_GB2312" w:eastAsia="仿宋_GB2312" w:hAnsi="仿宋"/>
          <w:sz w:val="28"/>
          <w:szCs w:val="28"/>
        </w:rPr>
        <w:t>民主评议</w:t>
      </w:r>
      <w:r w:rsidR="002002B1" w:rsidRPr="00F079F3">
        <w:rPr>
          <w:rFonts w:ascii="仿宋_GB2312" w:eastAsia="仿宋_GB2312" w:hAnsi="仿宋" w:hint="eastAsia"/>
          <w:sz w:val="28"/>
          <w:szCs w:val="28"/>
        </w:rPr>
        <w:t>与监督</w:t>
      </w:r>
      <w:r w:rsidR="00660AC3" w:rsidRPr="00F079F3">
        <w:rPr>
          <w:rFonts w:ascii="仿宋_GB2312" w:eastAsia="仿宋_GB2312" w:hAnsi="仿宋" w:hint="eastAsia"/>
          <w:sz w:val="28"/>
          <w:szCs w:val="28"/>
        </w:rPr>
        <w:t>。</w:t>
      </w:r>
      <w:r w:rsidRPr="00F079F3">
        <w:rPr>
          <w:rFonts w:ascii="仿宋_GB2312" w:eastAsia="仿宋_GB2312" w:hAnsi="仿宋"/>
          <w:sz w:val="28"/>
          <w:szCs w:val="28"/>
        </w:rPr>
        <w:t>（</w:t>
      </w:r>
      <w:r w:rsidR="00606F87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3DE82373" w14:textId="5BEF515D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（七）</w:t>
      </w:r>
      <w:r w:rsidR="00C82839" w:rsidRPr="00F079F3">
        <w:rPr>
          <w:rFonts w:ascii="楷体_GB2312" w:eastAsia="楷体_GB2312" w:hAnsi="仿宋" w:hint="eastAsia"/>
          <w:b/>
          <w:bCs/>
          <w:sz w:val="30"/>
          <w:szCs w:val="30"/>
        </w:rPr>
        <w:t>附加分</w:t>
      </w:r>
    </w:p>
    <w:p w14:paraId="0DA4C726" w14:textId="77777777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此项为附加项，如有以下情况，可在原有100分满分基础上另行加分，作为附加分。</w:t>
      </w:r>
    </w:p>
    <w:p w14:paraId="0578C484" w14:textId="77777777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1.服务型学生会建设类、学生权益维护类活动和成果受到表彰或在相关媒体上（校级及以上）被报道。（国家级加8分，省级加5分，市区级或校级加2分）</w:t>
      </w:r>
    </w:p>
    <w:p w14:paraId="0517A8EA" w14:textId="5C511172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2.学院学生会成员参与</w:t>
      </w:r>
      <w:r w:rsidR="004700DF" w:rsidRPr="00F079F3">
        <w:rPr>
          <w:rFonts w:ascii="仿宋_GB2312" w:eastAsia="仿宋_GB2312" w:hAnsi="仿宋" w:hint="eastAsia"/>
          <w:sz w:val="28"/>
          <w:szCs w:val="28"/>
        </w:rPr>
        <w:t>疫情防控</w:t>
      </w:r>
      <w:r w:rsidRPr="00F079F3">
        <w:rPr>
          <w:rFonts w:ascii="仿宋_GB2312" w:eastAsia="仿宋_GB2312" w:hAnsi="仿宋"/>
          <w:sz w:val="28"/>
          <w:szCs w:val="28"/>
        </w:rPr>
        <w:t>类志愿服务。（每人所在学院加0.5分，上限2分）</w:t>
      </w:r>
    </w:p>
    <w:p w14:paraId="77B7CBE2" w14:textId="77777777" w:rsidR="00EB5AC7" w:rsidRDefault="00EB5AC7" w:rsidP="006C1265">
      <w:pPr>
        <w:pStyle w:val="p0"/>
        <w:spacing w:line="460" w:lineRule="exact"/>
        <w:rPr>
          <w:rFonts w:ascii="仿宋" w:eastAsia="仿宋" w:hAnsi="仿宋"/>
          <w:sz w:val="28"/>
          <w:szCs w:val="28"/>
        </w:rPr>
      </w:pPr>
    </w:p>
    <w:p w14:paraId="611583C0" w14:textId="77777777" w:rsidR="00EB5AC7" w:rsidRDefault="00EB5AC7" w:rsidP="00F079F3">
      <w:pPr>
        <w:pStyle w:val="p0"/>
        <w:spacing w:beforeLines="25" w:before="78" w:afterLines="25" w:after="78"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第四章  “文明之星学生会”评选办法</w:t>
      </w:r>
    </w:p>
    <w:p w14:paraId="045C5825" w14:textId="4D67BC11" w:rsidR="00EB5AC7" w:rsidRPr="00EB5AC7" w:rsidRDefault="00EB5AC7" w:rsidP="00F079F3">
      <w:pPr>
        <w:pStyle w:val="p0"/>
        <w:spacing w:line="460" w:lineRule="exact"/>
        <w:ind w:firstLineChars="200" w:firstLine="640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第</w:t>
      </w:r>
      <w:r w:rsidR="00335A80">
        <w:rPr>
          <w:rFonts w:ascii="黑体" w:eastAsia="黑体" w:hAnsi="黑体" w:hint="eastAsia"/>
          <w:sz w:val="32"/>
          <w:szCs w:val="32"/>
        </w:rPr>
        <w:t>十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hAnsi="仿宋_GB2312"/>
          <w:sz w:val="30"/>
          <w:szCs w:val="30"/>
        </w:rPr>
        <w:t xml:space="preserve">  </w:t>
      </w:r>
      <w:r w:rsidRPr="00F079F3">
        <w:rPr>
          <w:rFonts w:ascii="仿宋_GB2312" w:eastAsia="仿宋_GB2312" w:hAnsi="仿宋"/>
          <w:sz w:val="28"/>
          <w:szCs w:val="28"/>
        </w:rPr>
        <w:t>各学院</w:t>
      </w:r>
      <w:r w:rsidR="00D021E3" w:rsidRPr="00F079F3">
        <w:rPr>
          <w:rFonts w:ascii="仿宋_GB2312" w:eastAsia="仿宋_GB2312" w:hAnsi="仿宋" w:hint="eastAsia"/>
          <w:sz w:val="28"/>
          <w:szCs w:val="28"/>
        </w:rPr>
        <w:t>可</w:t>
      </w:r>
      <w:r w:rsidRPr="00F079F3">
        <w:rPr>
          <w:rFonts w:ascii="仿宋_GB2312" w:eastAsia="仿宋_GB2312" w:hAnsi="仿宋"/>
          <w:sz w:val="28"/>
          <w:szCs w:val="28"/>
        </w:rPr>
        <w:t>将本院学生会参与及举办的、能体现文明校园创建的活动作为</w:t>
      </w:r>
      <w:r w:rsidRPr="00F079F3">
        <w:rPr>
          <w:rFonts w:ascii="仿宋_GB2312" w:eastAsia="仿宋_GB2312" w:hAnsi="仿宋"/>
          <w:sz w:val="28"/>
          <w:szCs w:val="28"/>
        </w:rPr>
        <w:t>“</w:t>
      </w:r>
      <w:r w:rsidRPr="00F079F3">
        <w:rPr>
          <w:rFonts w:ascii="仿宋_GB2312" w:eastAsia="仿宋_GB2312" w:hAnsi="仿宋"/>
          <w:sz w:val="28"/>
          <w:szCs w:val="28"/>
        </w:rPr>
        <w:t>文明之星学生会</w:t>
      </w:r>
      <w:r w:rsidRPr="00F079F3">
        <w:rPr>
          <w:rFonts w:ascii="仿宋_GB2312" w:eastAsia="仿宋_GB2312" w:hAnsi="仿宋"/>
          <w:sz w:val="28"/>
          <w:szCs w:val="28"/>
        </w:rPr>
        <w:t>”</w:t>
      </w:r>
      <w:r w:rsidRPr="00F079F3">
        <w:rPr>
          <w:rFonts w:ascii="仿宋_GB2312" w:eastAsia="仿宋_GB2312" w:hAnsi="仿宋"/>
          <w:sz w:val="28"/>
          <w:szCs w:val="28"/>
        </w:rPr>
        <w:t>申报</w:t>
      </w:r>
      <w:r w:rsidR="00D021E3" w:rsidRPr="00F079F3">
        <w:rPr>
          <w:rFonts w:ascii="仿宋_GB2312" w:eastAsia="仿宋_GB2312" w:hAnsi="仿宋" w:hint="eastAsia"/>
          <w:sz w:val="28"/>
          <w:szCs w:val="28"/>
        </w:rPr>
        <w:t>材料</w:t>
      </w:r>
      <w:r w:rsidRPr="00F079F3">
        <w:rPr>
          <w:rFonts w:ascii="仿宋_GB2312" w:eastAsia="仿宋_GB2312" w:hAnsi="仿宋"/>
          <w:sz w:val="28"/>
          <w:szCs w:val="28"/>
        </w:rPr>
        <w:t>。书面总结材料总字数不超过3000字，另评分量化标准如下：</w:t>
      </w:r>
    </w:p>
    <w:p w14:paraId="65AE3CC2" w14:textId="7777777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（一）整体形象方面（5分）</w:t>
      </w:r>
    </w:p>
    <w:p w14:paraId="785F636A" w14:textId="77777777" w:rsidR="00E72FFD" w:rsidRPr="00F079F3" w:rsidRDefault="00E72FFD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内容简洁明了，概括性强，重点突出</w:t>
      </w:r>
      <w:r w:rsidRPr="00F079F3">
        <w:rPr>
          <w:rFonts w:ascii="仿宋_GB2312" w:eastAsia="仿宋_GB2312" w:hAnsi="仿宋" w:hint="eastAsia"/>
          <w:sz w:val="28"/>
          <w:szCs w:val="28"/>
        </w:rPr>
        <w:t>；</w:t>
      </w:r>
      <w:r w:rsidRPr="00F079F3">
        <w:rPr>
          <w:rFonts w:ascii="仿宋_GB2312" w:eastAsia="仿宋_GB2312" w:hAnsi="仿宋"/>
          <w:sz w:val="28"/>
          <w:szCs w:val="28"/>
        </w:rPr>
        <w:t>实事求是，内容属实</w:t>
      </w:r>
      <w:r w:rsidRPr="00F079F3">
        <w:rPr>
          <w:rFonts w:ascii="仿宋_GB2312" w:eastAsia="仿宋_GB2312" w:hAnsi="仿宋" w:hint="eastAsia"/>
          <w:sz w:val="28"/>
          <w:szCs w:val="28"/>
        </w:rPr>
        <w:t>。</w:t>
      </w:r>
    </w:p>
    <w:p w14:paraId="366D5602" w14:textId="7777777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（二）思想建设方面（15分）</w:t>
      </w:r>
    </w:p>
    <w:p w14:paraId="1B89507D" w14:textId="40A0BB57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1.在工作中积极弘扬践行社会主义核心价值观，围绕优良校风学风创建、文明校园建设等积极开展各项工作和活动</w:t>
      </w:r>
      <w:r w:rsidR="00E72FFD" w:rsidRPr="00F079F3">
        <w:rPr>
          <w:rFonts w:ascii="仿宋_GB2312" w:eastAsia="仿宋_GB2312" w:hAnsi="仿宋" w:hint="eastAsia"/>
          <w:sz w:val="28"/>
          <w:szCs w:val="28"/>
        </w:rPr>
        <w:t>，</w:t>
      </w:r>
      <w:r w:rsidR="00E72FFD" w:rsidRPr="00F079F3">
        <w:rPr>
          <w:rFonts w:ascii="仿宋_GB2312" w:eastAsia="仿宋_GB2312" w:hAnsi="仿宋"/>
          <w:sz w:val="28"/>
          <w:szCs w:val="28"/>
        </w:rPr>
        <w:t>展现大学生积极向上的精神风貌</w:t>
      </w:r>
      <w:r w:rsidRPr="00F079F3">
        <w:rPr>
          <w:rFonts w:ascii="仿宋_GB2312" w:eastAsia="仿宋_GB2312" w:hAnsi="仿宋"/>
          <w:sz w:val="28"/>
          <w:szCs w:val="28"/>
        </w:rPr>
        <w:t>。（</w:t>
      </w:r>
      <w:r w:rsidR="00E72FFD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4F6BB506" w14:textId="6C7F9EB3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</w:t>
      </w:r>
      <w:r w:rsidR="001A37CD" w:rsidRPr="00F079F3">
        <w:rPr>
          <w:rFonts w:ascii="仿宋_GB2312" w:eastAsia="仿宋_GB2312" w:hAnsi="仿宋"/>
          <w:sz w:val="28"/>
          <w:szCs w:val="28"/>
        </w:rPr>
        <w:t>开展形式多样的爱国、爱党、爱团、爱校宣传</w:t>
      </w:r>
      <w:r w:rsidRPr="00F079F3">
        <w:rPr>
          <w:rFonts w:ascii="仿宋_GB2312" w:eastAsia="仿宋_GB2312" w:hAnsi="仿宋"/>
          <w:sz w:val="28"/>
          <w:szCs w:val="28"/>
        </w:rPr>
        <w:t>教育，增强学生的公民意识，引导学生树立正确的</w:t>
      </w:r>
      <w:r w:rsidR="00DF1378" w:rsidRPr="00F079F3">
        <w:rPr>
          <w:rFonts w:ascii="仿宋_GB2312" w:eastAsia="仿宋_GB2312" w:hAnsi="仿宋" w:hint="eastAsia"/>
          <w:sz w:val="28"/>
          <w:szCs w:val="28"/>
        </w:rPr>
        <w:t>三观</w:t>
      </w:r>
      <w:r w:rsidRPr="00F079F3">
        <w:rPr>
          <w:rFonts w:ascii="仿宋_GB2312" w:eastAsia="仿宋_GB2312" w:hAnsi="仿宋"/>
          <w:sz w:val="28"/>
          <w:szCs w:val="28"/>
        </w:rPr>
        <w:t>。</w:t>
      </w:r>
      <w:r w:rsidR="00054480">
        <w:rPr>
          <w:rFonts w:ascii="仿宋_GB2312" w:eastAsia="仿宋_GB2312" w:hAnsi="仿宋" w:hint="eastAsia"/>
          <w:sz w:val="28"/>
          <w:szCs w:val="28"/>
        </w:rPr>
        <w:t>（5分）</w:t>
      </w:r>
    </w:p>
    <w:p w14:paraId="720C842A" w14:textId="77777777" w:rsidR="00EB5AC7" w:rsidRPr="00EB5AC7" w:rsidRDefault="00EB5AC7" w:rsidP="00F079F3">
      <w:pPr>
        <w:pStyle w:val="p0"/>
        <w:spacing w:line="460" w:lineRule="exact"/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（三）活动形式方面（30分）</w:t>
      </w:r>
    </w:p>
    <w:p w14:paraId="6537290E" w14:textId="2FCF38E7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1.学院学生会积极配合</w:t>
      </w:r>
      <w:r w:rsidRPr="00F079F3">
        <w:rPr>
          <w:rFonts w:ascii="仿宋_GB2312" w:eastAsia="仿宋_GB2312" w:hAnsi="仿宋"/>
          <w:sz w:val="28"/>
          <w:szCs w:val="28"/>
        </w:rPr>
        <w:t>“</w:t>
      </w:r>
      <w:r w:rsidRPr="00F079F3">
        <w:rPr>
          <w:rFonts w:ascii="仿宋_GB2312" w:eastAsia="仿宋_GB2312" w:hAnsi="仿宋"/>
          <w:sz w:val="28"/>
          <w:szCs w:val="28"/>
        </w:rPr>
        <w:t>校级文明寝室</w:t>
      </w:r>
      <w:r w:rsidRPr="00F079F3">
        <w:rPr>
          <w:rFonts w:ascii="仿宋_GB2312" w:eastAsia="仿宋_GB2312" w:hAnsi="仿宋"/>
          <w:sz w:val="28"/>
          <w:szCs w:val="28"/>
        </w:rPr>
        <w:t>”</w:t>
      </w:r>
      <w:r w:rsidRPr="00F079F3">
        <w:rPr>
          <w:rFonts w:ascii="仿宋_GB2312" w:eastAsia="仿宋_GB2312" w:hAnsi="仿宋"/>
          <w:sz w:val="28"/>
          <w:szCs w:val="28"/>
        </w:rPr>
        <w:t>及</w:t>
      </w:r>
      <w:r w:rsidRPr="00F079F3">
        <w:rPr>
          <w:rFonts w:ascii="仿宋_GB2312" w:eastAsia="仿宋_GB2312" w:hAnsi="仿宋"/>
          <w:sz w:val="28"/>
          <w:szCs w:val="28"/>
        </w:rPr>
        <w:t>“</w:t>
      </w:r>
      <w:r w:rsidRPr="00F079F3">
        <w:rPr>
          <w:rFonts w:ascii="仿宋_GB2312" w:eastAsia="仿宋_GB2312" w:hAnsi="仿宋"/>
          <w:sz w:val="28"/>
          <w:szCs w:val="28"/>
        </w:rPr>
        <w:t>星级文明寝室</w:t>
      </w:r>
      <w:r w:rsidRPr="00F079F3">
        <w:rPr>
          <w:rFonts w:ascii="仿宋_GB2312" w:eastAsia="仿宋_GB2312" w:hAnsi="仿宋"/>
          <w:sz w:val="28"/>
          <w:szCs w:val="28"/>
        </w:rPr>
        <w:t>”</w:t>
      </w:r>
      <w:r w:rsidR="00E72FFD" w:rsidRPr="00F079F3">
        <w:rPr>
          <w:rFonts w:ascii="仿宋_GB2312" w:eastAsia="仿宋_GB2312" w:hAnsi="仿宋"/>
          <w:sz w:val="28"/>
          <w:szCs w:val="28"/>
        </w:rPr>
        <w:t>评选活动，定期组织学院寝室卫生检查工作</w:t>
      </w:r>
      <w:r w:rsidR="00E72FFD" w:rsidRPr="00F079F3">
        <w:rPr>
          <w:rFonts w:ascii="仿宋_GB2312" w:eastAsia="仿宋_GB2312" w:hAnsi="仿宋" w:hint="eastAsia"/>
          <w:sz w:val="28"/>
          <w:szCs w:val="28"/>
        </w:rPr>
        <w:t>；</w:t>
      </w:r>
      <w:r w:rsidR="00E72FFD" w:rsidRPr="00F079F3">
        <w:rPr>
          <w:rFonts w:ascii="仿宋_GB2312" w:eastAsia="仿宋_GB2312" w:hAnsi="仿宋"/>
          <w:sz w:val="28"/>
          <w:szCs w:val="28"/>
        </w:rPr>
        <w:t>积极宣传转发校园生活小贴士，从2020年5月至2021年3</w:t>
      </w:r>
      <w:r w:rsidR="00E72FFD" w:rsidRPr="00F079F3">
        <w:rPr>
          <w:rFonts w:ascii="仿宋_GB2312" w:eastAsia="仿宋_GB2312" w:hAnsi="仿宋" w:hint="eastAsia"/>
          <w:sz w:val="28"/>
          <w:szCs w:val="28"/>
        </w:rPr>
        <w:t>月的</w:t>
      </w:r>
      <w:r w:rsidR="00E72FFD" w:rsidRPr="00F079F3">
        <w:rPr>
          <w:rFonts w:ascii="仿宋_GB2312" w:eastAsia="仿宋_GB2312" w:hAnsi="仿宋"/>
          <w:sz w:val="28"/>
          <w:szCs w:val="28"/>
        </w:rPr>
        <w:t>生活小贴士转发</w:t>
      </w:r>
      <w:r w:rsidR="00E72FFD" w:rsidRPr="00F079F3">
        <w:rPr>
          <w:rFonts w:ascii="仿宋_GB2312" w:eastAsia="仿宋_GB2312" w:hAnsi="仿宋" w:hint="eastAsia"/>
          <w:sz w:val="28"/>
          <w:szCs w:val="28"/>
        </w:rPr>
        <w:t>情况</w:t>
      </w:r>
      <w:r w:rsidR="00E72FFD" w:rsidRPr="00F079F3">
        <w:rPr>
          <w:rFonts w:ascii="仿宋_GB2312" w:eastAsia="仿宋_GB2312" w:hAnsi="仿宋"/>
          <w:sz w:val="28"/>
          <w:szCs w:val="28"/>
        </w:rPr>
        <w:t>由校学生会</w:t>
      </w:r>
      <w:r w:rsidR="00E72FFD" w:rsidRPr="00F079F3">
        <w:rPr>
          <w:rFonts w:ascii="仿宋_GB2312" w:eastAsia="仿宋_GB2312" w:hAnsi="仿宋" w:hint="eastAsia"/>
          <w:sz w:val="28"/>
          <w:szCs w:val="28"/>
        </w:rPr>
        <w:t>联络</w:t>
      </w:r>
      <w:r w:rsidR="00E72FFD" w:rsidRPr="00F079F3">
        <w:rPr>
          <w:rFonts w:ascii="仿宋_GB2312" w:eastAsia="仿宋_GB2312" w:hAnsi="仿宋"/>
          <w:sz w:val="28"/>
          <w:szCs w:val="28"/>
        </w:rPr>
        <w:t>服务部进行打分评比。</w:t>
      </w:r>
      <w:r w:rsidRPr="00F079F3">
        <w:rPr>
          <w:rFonts w:ascii="仿宋_GB2312" w:eastAsia="仿宋_GB2312" w:hAnsi="仿宋"/>
          <w:sz w:val="28"/>
          <w:szCs w:val="28"/>
        </w:rPr>
        <w:t>（</w:t>
      </w:r>
      <w:r w:rsidR="00E72FFD" w:rsidRPr="00F079F3">
        <w:rPr>
          <w:rFonts w:ascii="仿宋_GB2312" w:eastAsia="仿宋_GB2312" w:hAnsi="仿宋" w:hint="eastAsia"/>
          <w:sz w:val="28"/>
          <w:szCs w:val="28"/>
        </w:rPr>
        <w:t>1</w:t>
      </w:r>
      <w:r w:rsidRPr="00F079F3">
        <w:rPr>
          <w:rFonts w:ascii="仿宋_GB2312" w:eastAsia="仿宋_GB2312" w:hAnsi="仿宋"/>
          <w:sz w:val="28"/>
          <w:szCs w:val="28"/>
        </w:rPr>
        <w:t>5分）</w:t>
      </w:r>
    </w:p>
    <w:p w14:paraId="102EEA36" w14:textId="55F30E85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2.学院学生会积极举办优良校风学风创建、文明校园建设等主题活动，</w:t>
      </w:r>
      <w:r w:rsidR="00A324FD" w:rsidRPr="00F079F3">
        <w:rPr>
          <w:rFonts w:ascii="仿宋_GB2312" w:eastAsia="仿宋_GB2312" w:hAnsi="仿宋" w:hint="eastAsia"/>
          <w:sz w:val="28"/>
          <w:szCs w:val="28"/>
        </w:rPr>
        <w:t>积极参与校级组织及举办的</w:t>
      </w:r>
      <w:r w:rsidR="00A324FD" w:rsidRPr="00F079F3">
        <w:rPr>
          <w:rFonts w:ascii="仿宋_GB2312" w:eastAsia="仿宋_GB2312" w:hAnsi="仿宋"/>
          <w:sz w:val="28"/>
          <w:szCs w:val="28"/>
        </w:rPr>
        <w:t>文明校园创建</w:t>
      </w:r>
      <w:r w:rsidR="00A324FD" w:rsidRPr="00F079F3">
        <w:rPr>
          <w:rFonts w:ascii="仿宋_GB2312" w:eastAsia="仿宋_GB2312" w:hAnsi="仿宋" w:hint="eastAsia"/>
          <w:sz w:val="28"/>
          <w:szCs w:val="28"/>
        </w:rPr>
        <w:t>及劳动教育</w:t>
      </w:r>
      <w:r w:rsidR="00A324FD" w:rsidRPr="00F079F3">
        <w:rPr>
          <w:rFonts w:ascii="仿宋_GB2312" w:eastAsia="仿宋_GB2312" w:hAnsi="仿宋"/>
          <w:sz w:val="28"/>
          <w:szCs w:val="28"/>
        </w:rPr>
        <w:t>系列活动</w:t>
      </w:r>
      <w:r w:rsidR="00A324FD" w:rsidRPr="00F079F3">
        <w:rPr>
          <w:rFonts w:ascii="仿宋_GB2312" w:eastAsia="仿宋_GB2312" w:hAnsi="仿宋" w:hint="eastAsia"/>
          <w:sz w:val="28"/>
          <w:szCs w:val="28"/>
        </w:rPr>
        <w:t>，</w:t>
      </w:r>
      <w:r w:rsidRPr="00F079F3">
        <w:rPr>
          <w:rFonts w:ascii="仿宋_GB2312" w:eastAsia="仿宋_GB2312" w:hAnsi="仿宋"/>
          <w:sz w:val="28"/>
          <w:szCs w:val="28"/>
        </w:rPr>
        <w:t>营造文明、和谐、积极、健康的校园文化氛围。（</w:t>
      </w:r>
      <w:r w:rsidR="00A47CCE" w:rsidRPr="00F079F3">
        <w:rPr>
          <w:rFonts w:ascii="仿宋_GB2312" w:eastAsia="仿宋_GB2312" w:hAnsi="仿宋"/>
          <w:sz w:val="28"/>
          <w:szCs w:val="28"/>
        </w:rPr>
        <w:t>10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75F5FC46" w14:textId="36107116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3.学院学生会积极</w:t>
      </w:r>
      <w:r w:rsidR="008D013A" w:rsidRPr="00F079F3">
        <w:rPr>
          <w:rFonts w:ascii="仿宋_GB2312" w:eastAsia="仿宋_GB2312" w:hAnsi="仿宋" w:hint="eastAsia"/>
          <w:sz w:val="28"/>
          <w:szCs w:val="28"/>
        </w:rPr>
        <w:t>引导学生参加疫情防控</w:t>
      </w:r>
      <w:r w:rsidRPr="00F079F3">
        <w:rPr>
          <w:rFonts w:ascii="仿宋_GB2312" w:eastAsia="仿宋_GB2312" w:hAnsi="仿宋"/>
          <w:sz w:val="28"/>
          <w:szCs w:val="28"/>
        </w:rPr>
        <w:t>相关活动，引导学生自觉做到不信谣、不传谣。（</w:t>
      </w:r>
      <w:r w:rsidR="00A47CCE" w:rsidRPr="00F079F3">
        <w:rPr>
          <w:rFonts w:ascii="仿宋_GB2312" w:eastAsia="仿宋_GB2312" w:hAnsi="仿宋"/>
          <w:sz w:val="28"/>
          <w:szCs w:val="28"/>
        </w:rPr>
        <w:t>5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78DC0CC7" w14:textId="7777777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（四）工作推进方面（20分）</w:t>
      </w:r>
    </w:p>
    <w:p w14:paraId="2CE3182B" w14:textId="10903978" w:rsidR="00EB5AC7" w:rsidRPr="00F079F3" w:rsidRDefault="00A47CCE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学生会积极通过倡议、号召等工作部署，</w:t>
      </w:r>
      <w:r w:rsidR="00EB5AC7" w:rsidRPr="00F079F3">
        <w:rPr>
          <w:rFonts w:ascii="仿宋_GB2312" w:eastAsia="仿宋_GB2312" w:hAnsi="仿宋"/>
          <w:sz w:val="28"/>
          <w:szCs w:val="28"/>
        </w:rPr>
        <w:t>全面联系本学院学生</w:t>
      </w:r>
      <w:r w:rsidRPr="00F079F3">
        <w:rPr>
          <w:rFonts w:ascii="仿宋_GB2312" w:eastAsia="仿宋_GB2312" w:hAnsi="仿宋" w:hint="eastAsia"/>
          <w:sz w:val="28"/>
          <w:szCs w:val="28"/>
        </w:rPr>
        <w:t>、</w:t>
      </w:r>
      <w:r w:rsidR="00EB5AC7" w:rsidRPr="00F079F3">
        <w:rPr>
          <w:rFonts w:ascii="仿宋_GB2312" w:eastAsia="仿宋_GB2312" w:hAnsi="仿宋"/>
          <w:sz w:val="28"/>
          <w:szCs w:val="28"/>
        </w:rPr>
        <w:t>吸引全校学生</w:t>
      </w:r>
      <w:r w:rsidRPr="00F079F3">
        <w:rPr>
          <w:rFonts w:ascii="仿宋_GB2312" w:eastAsia="仿宋_GB2312" w:hAnsi="仿宋"/>
          <w:sz w:val="28"/>
          <w:szCs w:val="28"/>
        </w:rPr>
        <w:t>参与文明校园创建</w:t>
      </w:r>
      <w:r w:rsidR="00EB5AC7" w:rsidRPr="00F079F3">
        <w:rPr>
          <w:rFonts w:ascii="仿宋_GB2312" w:eastAsia="仿宋_GB2312" w:hAnsi="仿宋"/>
          <w:sz w:val="28"/>
          <w:szCs w:val="28"/>
        </w:rPr>
        <w:t>，</w:t>
      </w:r>
      <w:r w:rsidRPr="00F079F3">
        <w:rPr>
          <w:rFonts w:ascii="仿宋_GB2312" w:eastAsia="仿宋_GB2312" w:hAnsi="仿宋"/>
          <w:sz w:val="28"/>
          <w:szCs w:val="28"/>
        </w:rPr>
        <w:t>引导同学共同营造优良校风学风</w:t>
      </w:r>
      <w:r w:rsidR="00EB5AC7" w:rsidRPr="00F079F3">
        <w:rPr>
          <w:rFonts w:ascii="仿宋_GB2312" w:eastAsia="仿宋_GB2312" w:hAnsi="仿宋"/>
          <w:sz w:val="28"/>
          <w:szCs w:val="28"/>
        </w:rPr>
        <w:t>，深入推进文明校园建设。</w:t>
      </w:r>
    </w:p>
    <w:p w14:paraId="1B546E0B" w14:textId="7777777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（五）宣传方面（30分）</w:t>
      </w:r>
    </w:p>
    <w:p w14:paraId="110E698D" w14:textId="3C12BA5B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1.关于文明校园创建</w:t>
      </w:r>
      <w:r w:rsidR="00D85F3E" w:rsidRPr="00F079F3">
        <w:rPr>
          <w:rFonts w:ascii="仿宋_GB2312" w:eastAsia="仿宋_GB2312" w:hAnsi="仿宋" w:hint="eastAsia"/>
          <w:sz w:val="28"/>
          <w:szCs w:val="28"/>
        </w:rPr>
        <w:t>、劳动教育</w:t>
      </w:r>
      <w:r w:rsidR="00D85F3E" w:rsidRPr="00F079F3">
        <w:rPr>
          <w:rFonts w:ascii="仿宋_GB2312" w:eastAsia="仿宋_GB2312" w:hAnsi="仿宋"/>
          <w:sz w:val="28"/>
          <w:szCs w:val="28"/>
        </w:rPr>
        <w:t>系列活动</w:t>
      </w:r>
      <w:r w:rsidR="00D85F3E" w:rsidRPr="00F079F3">
        <w:rPr>
          <w:rFonts w:ascii="仿宋_GB2312" w:eastAsia="仿宋_GB2312" w:hAnsi="仿宋" w:hint="eastAsia"/>
          <w:sz w:val="28"/>
          <w:szCs w:val="28"/>
        </w:rPr>
        <w:t>等</w:t>
      </w:r>
      <w:r w:rsidRPr="00F079F3">
        <w:rPr>
          <w:rFonts w:ascii="仿宋_GB2312" w:eastAsia="仿宋_GB2312" w:hAnsi="仿宋"/>
          <w:sz w:val="28"/>
          <w:szCs w:val="28"/>
        </w:rPr>
        <w:t>具有较好的宣传成果，能够保留下图片、视频等资料。（1</w:t>
      </w:r>
      <w:r w:rsidR="00E77694" w:rsidRPr="00F079F3">
        <w:rPr>
          <w:rFonts w:ascii="仿宋_GB2312" w:eastAsia="仿宋_GB2312" w:hAnsi="仿宋"/>
          <w:sz w:val="28"/>
          <w:szCs w:val="28"/>
        </w:rPr>
        <w:t>5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5ABC39D4" w14:textId="1DB15D69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lastRenderedPageBreak/>
        <w:t>2.宣传形式多样，线上线下结合，充分利用新媒体</w:t>
      </w:r>
      <w:r w:rsidR="00ED2817" w:rsidRPr="00F079F3">
        <w:rPr>
          <w:rFonts w:ascii="仿宋_GB2312" w:eastAsia="仿宋_GB2312" w:hAnsi="仿宋" w:hint="eastAsia"/>
          <w:sz w:val="28"/>
          <w:szCs w:val="28"/>
        </w:rPr>
        <w:t>平台</w:t>
      </w:r>
      <w:r w:rsidR="00E77694" w:rsidRPr="00F079F3">
        <w:rPr>
          <w:rFonts w:ascii="仿宋_GB2312" w:eastAsia="仿宋_GB2312" w:hAnsi="仿宋" w:hint="eastAsia"/>
          <w:sz w:val="28"/>
          <w:szCs w:val="28"/>
        </w:rPr>
        <w:t>，</w:t>
      </w:r>
      <w:r w:rsidRPr="00F079F3">
        <w:rPr>
          <w:rFonts w:ascii="仿宋_GB2312" w:eastAsia="仿宋_GB2312" w:hAnsi="仿宋"/>
          <w:sz w:val="28"/>
          <w:szCs w:val="28"/>
        </w:rPr>
        <w:t>宣传范围不局限于本学院内部，能充分调动全校同学的积极性，吸引其他高校的师生关注。（1</w:t>
      </w:r>
      <w:r w:rsidR="00E77694" w:rsidRPr="00F079F3">
        <w:rPr>
          <w:rFonts w:ascii="仿宋_GB2312" w:eastAsia="仿宋_GB2312" w:hAnsi="仿宋"/>
          <w:sz w:val="28"/>
          <w:szCs w:val="28"/>
        </w:rPr>
        <w:t>5</w:t>
      </w:r>
      <w:r w:rsidRPr="00F079F3">
        <w:rPr>
          <w:rFonts w:ascii="仿宋_GB2312" w:eastAsia="仿宋_GB2312" w:hAnsi="仿宋"/>
          <w:sz w:val="28"/>
          <w:szCs w:val="28"/>
        </w:rPr>
        <w:t>分）</w:t>
      </w:r>
    </w:p>
    <w:p w14:paraId="0203579B" w14:textId="77777777" w:rsidR="00EB5AC7" w:rsidRPr="00F079F3" w:rsidRDefault="00EB5AC7" w:rsidP="00F079F3">
      <w:pPr>
        <w:pStyle w:val="p0"/>
        <w:spacing w:line="460" w:lineRule="exact"/>
        <w:ind w:firstLineChars="200" w:firstLine="602"/>
        <w:rPr>
          <w:rFonts w:ascii="楷体_GB2312" w:eastAsia="楷体_GB2312" w:hAnsi="仿宋"/>
          <w:b/>
          <w:bCs/>
          <w:sz w:val="30"/>
          <w:szCs w:val="30"/>
        </w:rPr>
      </w:pPr>
      <w:r w:rsidRPr="00F079F3">
        <w:rPr>
          <w:rFonts w:ascii="楷体_GB2312" w:eastAsia="楷体_GB2312" w:hAnsi="仿宋"/>
          <w:b/>
          <w:bCs/>
          <w:sz w:val="30"/>
          <w:szCs w:val="30"/>
        </w:rPr>
        <w:t>（六）其它</w:t>
      </w:r>
    </w:p>
    <w:p w14:paraId="554483C3" w14:textId="77777777" w:rsidR="00EB5AC7" w:rsidRPr="00F079F3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此项为附加项，如有以下情况，可在原有100分满分基础上另行加分，作为附加分。</w:t>
      </w:r>
    </w:p>
    <w:p w14:paraId="407FC15C" w14:textId="586E1FCA" w:rsidR="00EB5AC7" w:rsidRDefault="00EB5AC7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文明校园创建类活动和成果受到表彰或在相关媒体上（校级及以上）被报道。（国家级加8分，省级加5分，市区级或校级加2分）</w:t>
      </w:r>
    </w:p>
    <w:p w14:paraId="13C66320" w14:textId="77777777" w:rsidR="00BB19E0" w:rsidRPr="00F079F3" w:rsidRDefault="00BB19E0" w:rsidP="00F079F3">
      <w:pPr>
        <w:pStyle w:val="p0"/>
        <w:spacing w:line="4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14:paraId="0029B806" w14:textId="77777777" w:rsidR="00EB5AC7" w:rsidRDefault="00EB5AC7" w:rsidP="00F079F3">
      <w:pPr>
        <w:pStyle w:val="p0"/>
        <w:spacing w:beforeLines="25" w:before="78" w:afterLines="25" w:after="78" w:line="4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第五章  附  则</w:t>
      </w:r>
    </w:p>
    <w:p w14:paraId="28497882" w14:textId="6AA172D6" w:rsidR="00EB5AC7" w:rsidRPr="00F079F3" w:rsidRDefault="00EB5AC7" w:rsidP="00F079F3">
      <w:pPr>
        <w:pStyle w:val="p0"/>
        <w:spacing w:line="460" w:lineRule="exact"/>
        <w:ind w:firstLineChars="200" w:firstLine="640"/>
        <w:rPr>
          <w:rFonts w:ascii="仿宋_GB2312" w:eastAsia="仿宋_GB2312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第十</w:t>
      </w:r>
      <w:r w:rsidR="00335A80"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 w:hint="eastAsia"/>
          <w:sz w:val="32"/>
          <w:szCs w:val="32"/>
        </w:rPr>
        <w:t>条</w:t>
      </w:r>
      <w:r>
        <w:rPr>
          <w:rFonts w:ascii="仿宋_GB2312" w:hAnsi="仿宋_GB2312"/>
          <w:b/>
          <w:bCs/>
          <w:sz w:val="30"/>
          <w:szCs w:val="30"/>
        </w:rPr>
        <w:t xml:space="preserve">  </w:t>
      </w:r>
      <w:r w:rsidR="00E77694" w:rsidRPr="00F079F3">
        <w:rPr>
          <w:rFonts w:ascii="仿宋_GB2312" w:eastAsia="仿宋_GB2312" w:hAnsi="仿宋"/>
          <w:sz w:val="28"/>
          <w:szCs w:val="28"/>
        </w:rPr>
        <w:t>本办法自公布之日起实施</w:t>
      </w:r>
      <w:r w:rsidR="00E77694" w:rsidRPr="00F079F3">
        <w:rPr>
          <w:rFonts w:ascii="仿宋_GB2312" w:eastAsia="仿宋_GB2312" w:hAnsi="仿宋" w:hint="eastAsia"/>
          <w:sz w:val="28"/>
          <w:szCs w:val="28"/>
        </w:rPr>
        <w:t>，</w:t>
      </w:r>
      <w:r w:rsidR="00E77694" w:rsidRPr="00F079F3">
        <w:rPr>
          <w:rFonts w:ascii="仿宋_GB2312" w:eastAsia="仿宋_GB2312" w:hAnsi="仿宋"/>
          <w:sz w:val="28"/>
          <w:szCs w:val="28"/>
        </w:rPr>
        <w:t>最终解释权归中南财经政法大学学生会所有</w:t>
      </w:r>
      <w:r w:rsidRPr="00F079F3">
        <w:rPr>
          <w:rFonts w:ascii="仿宋_GB2312" w:eastAsia="仿宋_GB2312" w:hAnsi="仿宋"/>
          <w:sz w:val="28"/>
          <w:szCs w:val="28"/>
        </w:rPr>
        <w:t>。</w:t>
      </w:r>
    </w:p>
    <w:p w14:paraId="25A0ECFE" w14:textId="77777777" w:rsidR="00EB5AC7" w:rsidRDefault="00EB5AC7" w:rsidP="006C1265">
      <w:pPr>
        <w:pStyle w:val="p0"/>
        <w:spacing w:line="460" w:lineRule="exact"/>
        <w:jc w:val="left"/>
        <w:rPr>
          <w:rFonts w:ascii="仿宋_GB2312" w:hAnsi="仿宋_GB2312"/>
          <w:sz w:val="28"/>
          <w:szCs w:val="28"/>
        </w:rPr>
      </w:pPr>
    </w:p>
    <w:p w14:paraId="793DD4BA" w14:textId="77777777" w:rsidR="00EB5AC7" w:rsidRPr="00F079F3" w:rsidRDefault="00EB5AC7" w:rsidP="00F079F3">
      <w:pPr>
        <w:pStyle w:val="p0"/>
        <w:spacing w:line="460" w:lineRule="exact"/>
        <w:jc w:val="right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共青团中南财经政法大学委员会</w:t>
      </w:r>
    </w:p>
    <w:p w14:paraId="5416D948" w14:textId="77777777" w:rsidR="00EB5AC7" w:rsidRPr="00F079F3" w:rsidRDefault="00EB5AC7" w:rsidP="00F079F3">
      <w:pPr>
        <w:pStyle w:val="p0"/>
        <w:spacing w:line="460" w:lineRule="exact"/>
        <w:ind w:rightChars="175" w:right="368"/>
        <w:jc w:val="right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中南财经政法大学学生会</w:t>
      </w:r>
    </w:p>
    <w:p w14:paraId="0B9A86C9" w14:textId="29B0E5AF" w:rsidR="00EB5AC7" w:rsidRPr="00F079F3" w:rsidRDefault="008922AB" w:rsidP="00F079F3">
      <w:pPr>
        <w:pStyle w:val="p0"/>
        <w:spacing w:line="460" w:lineRule="exact"/>
        <w:ind w:rightChars="377" w:right="792"/>
        <w:jc w:val="right"/>
        <w:rPr>
          <w:rFonts w:ascii="仿宋_GB2312" w:eastAsia="仿宋_GB2312" w:hAnsi="仿宋"/>
          <w:sz w:val="28"/>
          <w:szCs w:val="28"/>
        </w:rPr>
      </w:pPr>
      <w:r w:rsidRPr="00F079F3">
        <w:rPr>
          <w:rFonts w:ascii="仿宋_GB2312" w:eastAsia="仿宋_GB2312" w:hAnsi="仿宋"/>
          <w:sz w:val="28"/>
          <w:szCs w:val="28"/>
        </w:rPr>
        <w:t>2021</w:t>
      </w:r>
      <w:r w:rsidR="00EB5AC7" w:rsidRPr="00F079F3">
        <w:rPr>
          <w:rFonts w:ascii="仿宋_GB2312" w:eastAsia="仿宋_GB2312" w:hAnsi="仿宋"/>
          <w:sz w:val="28"/>
          <w:szCs w:val="28"/>
        </w:rPr>
        <w:t>年</w:t>
      </w:r>
      <w:r w:rsidR="00BB19E0">
        <w:rPr>
          <w:rFonts w:ascii="仿宋_GB2312" w:eastAsia="仿宋_GB2312" w:hAnsi="仿宋"/>
          <w:sz w:val="28"/>
          <w:szCs w:val="28"/>
        </w:rPr>
        <w:t>4</w:t>
      </w:r>
      <w:r w:rsidR="00EB5AC7" w:rsidRPr="00F079F3">
        <w:rPr>
          <w:rFonts w:ascii="仿宋_GB2312" w:eastAsia="仿宋_GB2312" w:hAnsi="仿宋"/>
          <w:sz w:val="28"/>
          <w:szCs w:val="28"/>
        </w:rPr>
        <w:t>月</w:t>
      </w:r>
      <w:r w:rsidR="00734274">
        <w:rPr>
          <w:rFonts w:ascii="仿宋_GB2312" w:eastAsia="仿宋_GB2312" w:hAnsi="仿宋" w:hint="eastAsia"/>
          <w:sz w:val="28"/>
          <w:szCs w:val="28"/>
        </w:rPr>
        <w:t>2</w:t>
      </w:r>
      <w:r w:rsidR="00EB5AC7" w:rsidRPr="00F079F3">
        <w:rPr>
          <w:rFonts w:ascii="仿宋_GB2312" w:eastAsia="仿宋_GB2312" w:hAnsi="仿宋"/>
          <w:sz w:val="28"/>
          <w:szCs w:val="28"/>
        </w:rPr>
        <w:t>日</w:t>
      </w:r>
    </w:p>
    <w:p w14:paraId="29DE8F3F" w14:textId="62085833" w:rsidR="00BB19E0" w:rsidRDefault="00BB19E0">
      <w:pPr>
        <w:ind w:firstLine="720"/>
        <w:rPr>
          <w:rFonts w:ascii="方正小标宋简体" w:eastAsia="方正小标宋简体" w:hAnsi="Calibri" w:cs="宋体"/>
          <w:kern w:val="0"/>
          <w:sz w:val="36"/>
          <w:szCs w:val="36"/>
        </w:rPr>
      </w:pPr>
      <w:r>
        <w:rPr>
          <w:rFonts w:ascii="方正小标宋简体" w:eastAsia="方正小标宋简体" w:hAnsi="Calibri" w:cs="宋体"/>
          <w:kern w:val="0"/>
          <w:sz w:val="36"/>
          <w:szCs w:val="36"/>
        </w:rPr>
        <w:br w:type="page"/>
      </w:r>
    </w:p>
    <w:p w14:paraId="2574B9F5" w14:textId="404172D1" w:rsidR="00AA7C72" w:rsidRPr="00AA7C72" w:rsidRDefault="00E26217" w:rsidP="006C1265">
      <w:pPr>
        <w:spacing w:before="156" w:after="156" w:line="460" w:lineRule="exact"/>
        <w:ind w:firstLineChars="0" w:firstLine="0"/>
        <w:jc w:val="center"/>
        <w:rPr>
          <w:rFonts w:ascii="仿宋_GB2312" w:eastAsia="仿宋_GB2312" w:hAnsi="Calibri" w:cs="宋体"/>
          <w:kern w:val="0"/>
          <w:sz w:val="30"/>
          <w:szCs w:val="30"/>
        </w:rPr>
      </w:pPr>
      <w:r w:rsidRPr="00AA7C72">
        <w:rPr>
          <w:rFonts w:ascii="方正小标宋简体" w:eastAsia="方正小标宋简体" w:hAnsi="Calibri" w:cs="宋体" w:hint="eastAsia"/>
          <w:kern w:val="0"/>
          <w:sz w:val="36"/>
          <w:szCs w:val="36"/>
        </w:rPr>
        <w:lastRenderedPageBreak/>
        <w:t xml:space="preserve"> </w:t>
      </w:r>
      <w:r w:rsidR="00AA7C72" w:rsidRPr="00AA7C72">
        <w:rPr>
          <w:rFonts w:ascii="方正小标宋简体" w:eastAsia="方正小标宋简体" w:hAnsi="Calibri" w:cs="宋体" w:hint="eastAsia"/>
          <w:kern w:val="0"/>
          <w:sz w:val="36"/>
          <w:szCs w:val="36"/>
        </w:rPr>
        <w:t>“</w:t>
      </w:r>
      <w:r w:rsidR="00AA7C72" w:rsidRPr="00AA7C72">
        <w:rPr>
          <w:rFonts w:ascii="方正小标宋简体" w:eastAsia="方正小标宋简体" w:hAnsi="Calibri" w:cs="宋体" w:hint="eastAsia"/>
          <w:color w:val="000000"/>
          <w:kern w:val="0"/>
          <w:sz w:val="36"/>
          <w:szCs w:val="36"/>
        </w:rPr>
        <w:t>优秀学生会”（单项奖）奖项申报表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6"/>
        <w:gridCol w:w="1962"/>
        <w:gridCol w:w="1646"/>
        <w:gridCol w:w="2165"/>
        <w:gridCol w:w="1807"/>
      </w:tblGrid>
      <w:tr w:rsidR="00AA7C72" w:rsidRPr="00AA7C72" w14:paraId="77C57892" w14:textId="77777777" w:rsidTr="00AA7C72">
        <w:trPr>
          <w:trHeight w:val="452"/>
          <w:jc w:val="center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EC0FA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申 报 单 位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DE98B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A7C72" w:rsidRPr="00AA7C72" w14:paraId="04DA2728" w14:textId="77777777" w:rsidTr="00AA7C72">
        <w:trPr>
          <w:trHeight w:val="459"/>
          <w:jc w:val="center"/>
        </w:trPr>
        <w:tc>
          <w:tcPr>
            <w:tcW w:w="1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7BA3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基  本  情  况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70D23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学院学生总数</w:t>
            </w: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A0FF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05A10" w14:textId="57474B36" w:rsidR="00AA7C72" w:rsidRPr="00AA7C72" w:rsidRDefault="00AA7C72" w:rsidP="00191D63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学生</w:t>
            </w:r>
            <w:r w:rsidR="00191D63">
              <w:rPr>
                <w:rFonts w:ascii="仿宋_GB2312" w:eastAsia="仿宋_GB2312" w:hAnsi="Calibri" w:cs="宋体" w:hint="eastAsia"/>
                <w:kern w:val="0"/>
                <w:szCs w:val="21"/>
              </w:rPr>
              <w:t>骨干</w:t>
            </w: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数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BF09B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AA7C72" w:rsidRPr="00AA7C72" w14:paraId="2AB5CF65" w14:textId="77777777" w:rsidTr="00AA7C72">
        <w:trPr>
          <w:trHeight w:val="451"/>
          <w:jc w:val="center"/>
        </w:trPr>
        <w:tc>
          <w:tcPr>
            <w:tcW w:w="8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CC987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0906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学生会最近一次</w:t>
            </w:r>
          </w:p>
          <w:p w14:paraId="6AA301DF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kern w:val="0"/>
                <w:szCs w:val="21"/>
              </w:rPr>
              <w:t>换届时间</w:t>
            </w:r>
          </w:p>
        </w:tc>
        <w:tc>
          <w:tcPr>
            <w:tcW w:w="5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BA7EC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</w:tc>
      </w:tr>
      <w:tr w:rsidR="00AA7C72" w:rsidRPr="00AA7C72" w14:paraId="4B2D1548" w14:textId="77777777" w:rsidTr="00AA7C72">
        <w:trPr>
          <w:trHeight w:val="451"/>
          <w:jc w:val="center"/>
        </w:trPr>
        <w:tc>
          <w:tcPr>
            <w:tcW w:w="8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2142F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申 报 奖 项（在报奖项后打“√”）</w:t>
            </w:r>
          </w:p>
        </w:tc>
      </w:tr>
      <w:tr w:rsidR="00AA7C72" w:rsidRPr="00AA7C72" w14:paraId="70040F3E" w14:textId="77777777" w:rsidTr="00AA7C72">
        <w:trPr>
          <w:trHeight w:val="1044"/>
          <w:jc w:val="center"/>
        </w:trPr>
        <w:tc>
          <w:tcPr>
            <w:tcW w:w="8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64C91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优秀学生会□    服务之星学生会  □    文明之星学生会 □</w:t>
            </w:r>
          </w:p>
        </w:tc>
      </w:tr>
      <w:tr w:rsidR="00AA7C72" w:rsidRPr="00AA7C72" w14:paraId="0300BDC8" w14:textId="77777777" w:rsidTr="00AA7C72">
        <w:trPr>
          <w:trHeight w:val="4324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C30B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学年工作开展情况及主要工作成效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C7135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409FF3E4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535C5269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17D26528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7D7F6F4B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1CDD8031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788B99A9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  <w:p w14:paraId="1E92DBA3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kern w:val="0"/>
                <w:szCs w:val="21"/>
              </w:rPr>
            </w:pPr>
          </w:p>
        </w:tc>
      </w:tr>
      <w:tr w:rsidR="00AA7C72" w:rsidRPr="00AA7C72" w14:paraId="213B5192" w14:textId="77777777" w:rsidTr="00AA7C72">
        <w:trPr>
          <w:trHeight w:val="2402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52A9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分团委(团总支)意见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8EF4B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7560EF2D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22C496DF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6ADCB6DC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30600B90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</w:p>
          <w:p w14:paraId="6FA84DAE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  （签章）：</w:t>
            </w:r>
          </w:p>
          <w:p w14:paraId="26B8F929" w14:textId="77777777" w:rsidR="00AA7C72" w:rsidRPr="00AA7C72" w:rsidRDefault="00AA7C72" w:rsidP="00191D63">
            <w:pPr>
              <w:spacing w:line="460" w:lineRule="exact"/>
              <w:ind w:firstLineChars="0" w:firstLine="0"/>
              <w:jc w:val="righ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                                年  月  日</w:t>
            </w:r>
          </w:p>
        </w:tc>
      </w:tr>
      <w:tr w:rsidR="00AA7C72" w:rsidRPr="00AA7C72" w14:paraId="11241EED" w14:textId="77777777" w:rsidTr="00AA7C72">
        <w:trPr>
          <w:trHeight w:val="1968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4FFF0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>学院党委意见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9957" w14:textId="77777777" w:rsidR="00AA7C72" w:rsidRPr="00AA7C72" w:rsidRDefault="00AA7C72" w:rsidP="006C1265">
            <w:pPr>
              <w:spacing w:line="460" w:lineRule="exact"/>
              <w:ind w:firstLineChars="0" w:firstLine="0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42C681E3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5471AECA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284B669B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FAC1F5F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393C8243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Calibri" w:eastAsia="宋体" w:hAnsi="Calibri" w:cs="宋体"/>
                <w:kern w:val="0"/>
                <w:szCs w:val="21"/>
              </w:rPr>
            </w:pPr>
          </w:p>
          <w:p w14:paraId="615E1CD4" w14:textId="77777777" w:rsidR="00AA7C72" w:rsidRPr="00AA7C72" w:rsidRDefault="00AA7C72" w:rsidP="006C1265">
            <w:pPr>
              <w:spacing w:line="460" w:lineRule="exact"/>
              <w:ind w:firstLineChars="0" w:firstLine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14:paraId="7284DEB5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   （签章）：</w:t>
            </w:r>
          </w:p>
          <w:p w14:paraId="6E60C2F5" w14:textId="77777777" w:rsidR="00AA7C72" w:rsidRPr="00AA7C72" w:rsidRDefault="00AA7C72" w:rsidP="00191D63">
            <w:pPr>
              <w:spacing w:line="460" w:lineRule="exact"/>
              <w:ind w:firstLineChars="0" w:firstLine="0"/>
              <w:jc w:val="right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t xml:space="preserve">   年  月  日</w:t>
            </w:r>
          </w:p>
        </w:tc>
      </w:tr>
      <w:tr w:rsidR="00AA7C72" w:rsidRPr="00AA7C72" w14:paraId="19CBD823" w14:textId="77777777" w:rsidTr="00AA7C72">
        <w:trPr>
          <w:trHeight w:val="976"/>
          <w:jc w:val="center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32F8F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color w:val="000000"/>
                <w:kern w:val="0"/>
                <w:szCs w:val="21"/>
              </w:rPr>
            </w:pPr>
            <w:r w:rsidRPr="00AA7C72">
              <w:rPr>
                <w:rFonts w:ascii="仿宋_GB2312" w:eastAsia="仿宋_GB2312" w:hAnsi="Calibri" w:cs="宋体" w:hint="eastAsia"/>
                <w:color w:val="000000"/>
                <w:kern w:val="0"/>
                <w:szCs w:val="21"/>
              </w:rPr>
              <w:lastRenderedPageBreak/>
              <w:t>备注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4430A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  <w:p w14:paraId="468C920D" w14:textId="77777777" w:rsidR="00AA7C72" w:rsidRPr="00AA7C72" w:rsidRDefault="00AA7C72" w:rsidP="006C1265">
            <w:pPr>
              <w:spacing w:line="460" w:lineRule="exact"/>
              <w:ind w:firstLineChars="0" w:firstLine="0"/>
              <w:jc w:val="center"/>
              <w:rPr>
                <w:rFonts w:ascii="仿宋_GB2312" w:eastAsia="仿宋_GB2312" w:hAnsi="Calibri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14:paraId="3C2F8145" w14:textId="77777777" w:rsidR="00AA7C72" w:rsidRPr="00AA7C72" w:rsidRDefault="00AA7C72" w:rsidP="006C1265">
      <w:pPr>
        <w:spacing w:line="460" w:lineRule="exact"/>
        <w:ind w:firstLineChars="0" w:firstLine="0"/>
        <w:rPr>
          <w:rFonts w:ascii="仿宋_GB2312" w:eastAsia="仿宋_GB2312" w:hAnsi="Calibri" w:cs="宋体"/>
          <w:color w:val="000000"/>
          <w:kern w:val="0"/>
          <w:szCs w:val="21"/>
        </w:rPr>
      </w:pPr>
      <w:r w:rsidRPr="00AA7C72">
        <w:rPr>
          <w:rFonts w:ascii="仿宋_GB2312" w:eastAsia="仿宋_GB2312" w:hAnsi="Calibri" w:cs="宋体" w:hint="eastAsia"/>
          <w:color w:val="000000"/>
          <w:kern w:val="0"/>
          <w:szCs w:val="21"/>
        </w:rPr>
        <w:t>说明：1.工作成效简介不得超过1000字；申报材料不得超过3000字。</w:t>
      </w:r>
    </w:p>
    <w:p w14:paraId="057F03A5" w14:textId="77777777" w:rsidR="00AA7C72" w:rsidRPr="00AA7C72" w:rsidRDefault="00AA7C72" w:rsidP="006C1265">
      <w:pPr>
        <w:spacing w:line="460" w:lineRule="exact"/>
        <w:ind w:firstLineChars="0" w:firstLine="0"/>
        <w:jc w:val="left"/>
        <w:rPr>
          <w:rFonts w:ascii="仿宋_GB2312" w:eastAsia="仿宋_GB2312" w:hAnsi="Calibri" w:cs="宋体"/>
          <w:color w:val="000000"/>
          <w:kern w:val="0"/>
          <w:szCs w:val="21"/>
        </w:rPr>
      </w:pPr>
      <w:r w:rsidRPr="00AA7C72">
        <w:rPr>
          <w:rFonts w:ascii="仿宋_GB2312" w:eastAsia="仿宋_GB2312" w:hAnsi="Calibri" w:cs="宋体" w:hint="eastAsia"/>
          <w:color w:val="000000"/>
          <w:kern w:val="0"/>
          <w:szCs w:val="21"/>
        </w:rPr>
        <w:t>2.申报材料无需提交相关证明材料。</w:t>
      </w:r>
    </w:p>
    <w:p w14:paraId="74BB80AB" w14:textId="77777777" w:rsidR="00AA7C72" w:rsidRPr="00AA7C72" w:rsidRDefault="00AA7C72" w:rsidP="006C1265">
      <w:pPr>
        <w:spacing w:line="460" w:lineRule="exact"/>
        <w:ind w:firstLineChars="0" w:firstLine="0"/>
        <w:rPr>
          <w:rFonts w:ascii="仿宋_GB2312" w:eastAsia="仿宋_GB2312" w:hAnsi="Calibri" w:cs="宋体"/>
          <w:color w:val="000000"/>
          <w:kern w:val="0"/>
          <w:szCs w:val="21"/>
        </w:rPr>
      </w:pPr>
      <w:r w:rsidRPr="00AA7C72">
        <w:rPr>
          <w:rFonts w:ascii="仿宋_GB2312" w:eastAsia="仿宋_GB2312" w:hAnsi="Calibri" w:cs="宋体" w:hint="eastAsia"/>
          <w:color w:val="000000"/>
          <w:kern w:val="0"/>
          <w:szCs w:val="21"/>
        </w:rPr>
        <w:t>3.此表同申报材料一并上报。</w:t>
      </w:r>
    </w:p>
    <w:p w14:paraId="58441502" w14:textId="77777777" w:rsidR="00AA7C72" w:rsidRPr="00AA7C72" w:rsidRDefault="00AA7C72" w:rsidP="006C1265">
      <w:pPr>
        <w:spacing w:line="460" w:lineRule="exact"/>
        <w:ind w:firstLineChars="0" w:firstLine="0"/>
        <w:rPr>
          <w:rFonts w:ascii="仿宋_GB2312" w:eastAsia="仿宋_GB2312" w:hAnsi="Calibri" w:cs="宋体"/>
          <w:color w:val="000000"/>
          <w:kern w:val="0"/>
          <w:szCs w:val="21"/>
        </w:rPr>
      </w:pPr>
      <w:r w:rsidRPr="00AA7C72">
        <w:rPr>
          <w:rFonts w:ascii="仿宋_GB2312" w:eastAsia="仿宋_GB2312" w:hAnsi="Calibri" w:cs="宋体" w:hint="eastAsia"/>
          <w:color w:val="000000"/>
          <w:kern w:val="0"/>
          <w:szCs w:val="21"/>
        </w:rPr>
        <w:t>4.此表可附页。</w:t>
      </w:r>
    </w:p>
    <w:p w14:paraId="46E6D55A" w14:textId="6347C061" w:rsidR="00AA7C72" w:rsidRPr="00AA7C72" w:rsidRDefault="00AA7C72" w:rsidP="006C1265">
      <w:pPr>
        <w:spacing w:line="460" w:lineRule="exact"/>
        <w:ind w:firstLineChars="0" w:firstLine="0"/>
        <w:jc w:val="center"/>
        <w:rPr>
          <w:rFonts w:ascii="宋体" w:eastAsia="宋体" w:hAnsi="宋体" w:cs="宋体"/>
          <w:kern w:val="0"/>
          <w:szCs w:val="21"/>
        </w:rPr>
      </w:pPr>
      <w:r w:rsidRPr="00AA7C72">
        <w:rPr>
          <w:rFonts w:ascii="Calibri" w:eastAsia="宋体" w:hAnsi="Calibri" w:cs="宋体"/>
          <w:kern w:val="0"/>
          <w:szCs w:val="21"/>
        </w:rPr>
        <w:t>共青团中南财经政法大学委员会二〇</w:t>
      </w:r>
      <w:r w:rsidRPr="00AA7C72">
        <w:rPr>
          <w:rFonts w:ascii="宋体" w:eastAsia="宋体" w:hAnsi="宋体" w:cs="宋体" w:hint="eastAsia"/>
          <w:kern w:val="0"/>
          <w:szCs w:val="21"/>
        </w:rPr>
        <w:t>二</w:t>
      </w:r>
      <w:r>
        <w:rPr>
          <w:rFonts w:ascii="Calibri" w:eastAsia="宋体" w:hAnsi="Calibri" w:cs="宋体" w:hint="eastAsia"/>
          <w:kern w:val="0"/>
          <w:szCs w:val="21"/>
        </w:rPr>
        <w:t>一</w:t>
      </w:r>
      <w:r w:rsidRPr="00AA7C72">
        <w:rPr>
          <w:rFonts w:ascii="Calibri" w:eastAsia="宋体" w:hAnsi="Calibri" w:cs="宋体"/>
          <w:kern w:val="0"/>
          <w:szCs w:val="21"/>
        </w:rPr>
        <w:t>年制</w:t>
      </w:r>
    </w:p>
    <w:p w14:paraId="449BB7AD" w14:textId="77777777" w:rsidR="00AA7C72" w:rsidRPr="00AA7C72" w:rsidRDefault="00AA7C72" w:rsidP="006C1265">
      <w:pPr>
        <w:pStyle w:val="p0"/>
        <w:spacing w:line="460" w:lineRule="exact"/>
        <w:jc w:val="center"/>
      </w:pPr>
    </w:p>
    <w:sectPr w:rsidR="00AA7C72" w:rsidRPr="00AA7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5E1CC" w14:textId="77777777" w:rsidR="00C85F65" w:rsidRDefault="00C85F65" w:rsidP="005B3587">
      <w:pPr>
        <w:ind w:firstLine="420"/>
      </w:pPr>
      <w:r>
        <w:separator/>
      </w:r>
    </w:p>
  </w:endnote>
  <w:endnote w:type="continuationSeparator" w:id="0">
    <w:p w14:paraId="3EA26585" w14:textId="77777777" w:rsidR="00C85F65" w:rsidRDefault="00C85F65" w:rsidP="005B358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3B540" w14:textId="77777777" w:rsidR="005B3587" w:rsidRDefault="005B3587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49EB6" w14:textId="77777777" w:rsidR="005B3587" w:rsidRDefault="005B3587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2D193" w14:textId="77777777" w:rsidR="005B3587" w:rsidRDefault="005B3587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609C9" w14:textId="77777777" w:rsidR="00C85F65" w:rsidRDefault="00C85F65" w:rsidP="005B3587">
      <w:pPr>
        <w:ind w:firstLine="420"/>
      </w:pPr>
      <w:r>
        <w:separator/>
      </w:r>
    </w:p>
  </w:footnote>
  <w:footnote w:type="continuationSeparator" w:id="0">
    <w:p w14:paraId="687030F8" w14:textId="77777777" w:rsidR="00C85F65" w:rsidRDefault="00C85F65" w:rsidP="005B358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89ADF" w14:textId="77777777" w:rsidR="005B3587" w:rsidRDefault="005B3587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EF362" w14:textId="77777777" w:rsidR="005B3587" w:rsidRDefault="005B3587" w:rsidP="00A31D84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4A3C4" w14:textId="77777777" w:rsidR="005B3587" w:rsidRDefault="005B3587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11"/>
    <w:rsid w:val="00012218"/>
    <w:rsid w:val="00012ED9"/>
    <w:rsid w:val="000200B9"/>
    <w:rsid w:val="00032EB0"/>
    <w:rsid w:val="00040F7A"/>
    <w:rsid w:val="00054480"/>
    <w:rsid w:val="00065EC9"/>
    <w:rsid w:val="000661E6"/>
    <w:rsid w:val="0007377C"/>
    <w:rsid w:val="00097CAD"/>
    <w:rsid w:val="000A61AB"/>
    <w:rsid w:val="000B2EA0"/>
    <w:rsid w:val="000C6487"/>
    <w:rsid w:val="00104DC0"/>
    <w:rsid w:val="00121F75"/>
    <w:rsid w:val="001303C6"/>
    <w:rsid w:val="00134A9F"/>
    <w:rsid w:val="001538DB"/>
    <w:rsid w:val="00185DD6"/>
    <w:rsid w:val="00191D63"/>
    <w:rsid w:val="00194934"/>
    <w:rsid w:val="001A37CD"/>
    <w:rsid w:val="001A4DDD"/>
    <w:rsid w:val="001B5BCA"/>
    <w:rsid w:val="001B7BCF"/>
    <w:rsid w:val="001E0452"/>
    <w:rsid w:val="001F3C8F"/>
    <w:rsid w:val="002002B1"/>
    <w:rsid w:val="00203B1B"/>
    <w:rsid w:val="00210547"/>
    <w:rsid w:val="002138F9"/>
    <w:rsid w:val="00215766"/>
    <w:rsid w:val="0022470D"/>
    <w:rsid w:val="002461E5"/>
    <w:rsid w:val="00255AB0"/>
    <w:rsid w:val="0026735C"/>
    <w:rsid w:val="00271348"/>
    <w:rsid w:val="002761E7"/>
    <w:rsid w:val="002A575A"/>
    <w:rsid w:val="002D1F11"/>
    <w:rsid w:val="002E08D3"/>
    <w:rsid w:val="002E39F5"/>
    <w:rsid w:val="00301175"/>
    <w:rsid w:val="00307FFD"/>
    <w:rsid w:val="00327761"/>
    <w:rsid w:val="00335A80"/>
    <w:rsid w:val="00352B10"/>
    <w:rsid w:val="00353A07"/>
    <w:rsid w:val="00363CF6"/>
    <w:rsid w:val="003712D2"/>
    <w:rsid w:val="00392055"/>
    <w:rsid w:val="00394E32"/>
    <w:rsid w:val="003A1C70"/>
    <w:rsid w:val="003A6989"/>
    <w:rsid w:val="003F30D5"/>
    <w:rsid w:val="00427B58"/>
    <w:rsid w:val="004510A6"/>
    <w:rsid w:val="004630C8"/>
    <w:rsid w:val="00464217"/>
    <w:rsid w:val="004700DF"/>
    <w:rsid w:val="0048256E"/>
    <w:rsid w:val="00484673"/>
    <w:rsid w:val="00484793"/>
    <w:rsid w:val="00486F73"/>
    <w:rsid w:val="00497B15"/>
    <w:rsid w:val="004A1C4B"/>
    <w:rsid w:val="004F2C4C"/>
    <w:rsid w:val="004F2DBF"/>
    <w:rsid w:val="005241D7"/>
    <w:rsid w:val="0052440E"/>
    <w:rsid w:val="00532A7C"/>
    <w:rsid w:val="00537892"/>
    <w:rsid w:val="005B3587"/>
    <w:rsid w:val="005C0903"/>
    <w:rsid w:val="005C0C4E"/>
    <w:rsid w:val="005C0C97"/>
    <w:rsid w:val="005D7EFB"/>
    <w:rsid w:val="00606F87"/>
    <w:rsid w:val="00611AB0"/>
    <w:rsid w:val="00622A4A"/>
    <w:rsid w:val="006415D2"/>
    <w:rsid w:val="00643708"/>
    <w:rsid w:val="00645951"/>
    <w:rsid w:val="00660AC3"/>
    <w:rsid w:val="00666898"/>
    <w:rsid w:val="006902E4"/>
    <w:rsid w:val="00696B43"/>
    <w:rsid w:val="006979C0"/>
    <w:rsid w:val="006A1B98"/>
    <w:rsid w:val="006B0299"/>
    <w:rsid w:val="006B2CB8"/>
    <w:rsid w:val="006C1265"/>
    <w:rsid w:val="006C7281"/>
    <w:rsid w:val="006C7D18"/>
    <w:rsid w:val="006D73FB"/>
    <w:rsid w:val="006E266B"/>
    <w:rsid w:val="00700A28"/>
    <w:rsid w:val="00713B93"/>
    <w:rsid w:val="00734274"/>
    <w:rsid w:val="007478EF"/>
    <w:rsid w:val="00754CA9"/>
    <w:rsid w:val="0076008B"/>
    <w:rsid w:val="0076477C"/>
    <w:rsid w:val="007677AB"/>
    <w:rsid w:val="00784328"/>
    <w:rsid w:val="007C6213"/>
    <w:rsid w:val="007D344B"/>
    <w:rsid w:val="007D3F9C"/>
    <w:rsid w:val="007E7884"/>
    <w:rsid w:val="0080498B"/>
    <w:rsid w:val="00821C8C"/>
    <w:rsid w:val="0082354B"/>
    <w:rsid w:val="00843FFB"/>
    <w:rsid w:val="008531C0"/>
    <w:rsid w:val="008729DC"/>
    <w:rsid w:val="008922AB"/>
    <w:rsid w:val="008943D6"/>
    <w:rsid w:val="008A647C"/>
    <w:rsid w:val="008C7094"/>
    <w:rsid w:val="008C7395"/>
    <w:rsid w:val="008C757A"/>
    <w:rsid w:val="008D013A"/>
    <w:rsid w:val="008D0302"/>
    <w:rsid w:val="008D5060"/>
    <w:rsid w:val="008D670E"/>
    <w:rsid w:val="008E4FA3"/>
    <w:rsid w:val="008F15CF"/>
    <w:rsid w:val="00921601"/>
    <w:rsid w:val="00921FEF"/>
    <w:rsid w:val="00941184"/>
    <w:rsid w:val="009464EB"/>
    <w:rsid w:val="00950B5B"/>
    <w:rsid w:val="00951057"/>
    <w:rsid w:val="00974798"/>
    <w:rsid w:val="00980B20"/>
    <w:rsid w:val="00986EDF"/>
    <w:rsid w:val="009B69AE"/>
    <w:rsid w:val="009D11B6"/>
    <w:rsid w:val="009D2D1D"/>
    <w:rsid w:val="009D3B94"/>
    <w:rsid w:val="00A05247"/>
    <w:rsid w:val="00A15E86"/>
    <w:rsid w:val="00A20ED6"/>
    <w:rsid w:val="00A27C30"/>
    <w:rsid w:val="00A31D11"/>
    <w:rsid w:val="00A31D84"/>
    <w:rsid w:val="00A324FD"/>
    <w:rsid w:val="00A41725"/>
    <w:rsid w:val="00A47CCE"/>
    <w:rsid w:val="00A80E8F"/>
    <w:rsid w:val="00A9748E"/>
    <w:rsid w:val="00AA7C72"/>
    <w:rsid w:val="00AB073D"/>
    <w:rsid w:val="00AC0001"/>
    <w:rsid w:val="00AC610F"/>
    <w:rsid w:val="00AD6B46"/>
    <w:rsid w:val="00AE3868"/>
    <w:rsid w:val="00B223F8"/>
    <w:rsid w:val="00B44627"/>
    <w:rsid w:val="00B77785"/>
    <w:rsid w:val="00B850EF"/>
    <w:rsid w:val="00B94F09"/>
    <w:rsid w:val="00B96F69"/>
    <w:rsid w:val="00BA7210"/>
    <w:rsid w:val="00BB19E0"/>
    <w:rsid w:val="00BB2A97"/>
    <w:rsid w:val="00BD32F8"/>
    <w:rsid w:val="00BD4A8E"/>
    <w:rsid w:val="00BF2F99"/>
    <w:rsid w:val="00BF6C4A"/>
    <w:rsid w:val="00C01D7F"/>
    <w:rsid w:val="00C26AC9"/>
    <w:rsid w:val="00C34D11"/>
    <w:rsid w:val="00C4535F"/>
    <w:rsid w:val="00C61138"/>
    <w:rsid w:val="00C66310"/>
    <w:rsid w:val="00C82839"/>
    <w:rsid w:val="00C85F65"/>
    <w:rsid w:val="00C956EA"/>
    <w:rsid w:val="00C95B1A"/>
    <w:rsid w:val="00CB4AB6"/>
    <w:rsid w:val="00CC3395"/>
    <w:rsid w:val="00CE2F31"/>
    <w:rsid w:val="00D021E3"/>
    <w:rsid w:val="00D0602C"/>
    <w:rsid w:val="00D13522"/>
    <w:rsid w:val="00D278E9"/>
    <w:rsid w:val="00D414DC"/>
    <w:rsid w:val="00D562F3"/>
    <w:rsid w:val="00D85F3E"/>
    <w:rsid w:val="00DA1542"/>
    <w:rsid w:val="00DA4EB9"/>
    <w:rsid w:val="00DB3BDF"/>
    <w:rsid w:val="00DE7597"/>
    <w:rsid w:val="00DF1378"/>
    <w:rsid w:val="00DF4705"/>
    <w:rsid w:val="00E006C2"/>
    <w:rsid w:val="00E015F8"/>
    <w:rsid w:val="00E01C1B"/>
    <w:rsid w:val="00E165B8"/>
    <w:rsid w:val="00E20937"/>
    <w:rsid w:val="00E235BB"/>
    <w:rsid w:val="00E26217"/>
    <w:rsid w:val="00E3034D"/>
    <w:rsid w:val="00E43C08"/>
    <w:rsid w:val="00E55E49"/>
    <w:rsid w:val="00E72FFD"/>
    <w:rsid w:val="00E77694"/>
    <w:rsid w:val="00E83757"/>
    <w:rsid w:val="00E852E4"/>
    <w:rsid w:val="00E86D06"/>
    <w:rsid w:val="00EB2D65"/>
    <w:rsid w:val="00EB5AC7"/>
    <w:rsid w:val="00ED2817"/>
    <w:rsid w:val="00F079F3"/>
    <w:rsid w:val="00F271FF"/>
    <w:rsid w:val="00F40181"/>
    <w:rsid w:val="00F4360D"/>
    <w:rsid w:val="00F627FF"/>
    <w:rsid w:val="00F86AE6"/>
    <w:rsid w:val="00FA1698"/>
    <w:rsid w:val="00FA1DD2"/>
    <w:rsid w:val="00FA61BA"/>
    <w:rsid w:val="00FB78F9"/>
    <w:rsid w:val="00FD5BE9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DC2B3"/>
  <w15:chartTrackingRefBased/>
  <w15:docId w15:val="{3C74FAB5-EB97-438B-A95A-DFAE17F4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497B15"/>
    <w:pPr>
      <w:ind w:firstLineChars="0" w:firstLine="0"/>
    </w:pPr>
    <w:rPr>
      <w:rFonts w:ascii="Calibri" w:eastAsia="宋体" w:hAnsi="Calibri" w:cs="宋体"/>
      <w:kern w:val="0"/>
      <w:szCs w:val="21"/>
    </w:rPr>
  </w:style>
  <w:style w:type="character" w:styleId="a3">
    <w:name w:val="annotation reference"/>
    <w:basedOn w:val="a0"/>
    <w:uiPriority w:val="99"/>
    <w:semiHidden/>
    <w:unhideWhenUsed/>
    <w:rsid w:val="007D344B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D344B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D344B"/>
  </w:style>
  <w:style w:type="paragraph" w:styleId="a6">
    <w:name w:val="annotation subject"/>
    <w:basedOn w:val="a4"/>
    <w:next w:val="a4"/>
    <w:link w:val="a7"/>
    <w:uiPriority w:val="99"/>
    <w:semiHidden/>
    <w:unhideWhenUsed/>
    <w:rsid w:val="007D344B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D344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D344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D344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B3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5B3587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5B3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5B35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FB834-7506-4D07-9343-1AC8266A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LSY</dc:creator>
  <cp:keywords/>
  <dc:description/>
  <cp:lastModifiedBy>闫 宁波</cp:lastModifiedBy>
  <cp:revision>18</cp:revision>
  <dcterms:created xsi:type="dcterms:W3CDTF">2021-04-01T03:09:00Z</dcterms:created>
  <dcterms:modified xsi:type="dcterms:W3CDTF">2021-04-02T04:40:00Z</dcterms:modified>
</cp:coreProperties>
</file>