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CEAD0">
      <w:pPr>
        <w:spacing w:after="240"/>
        <w:jc w:val="center"/>
        <w:rPr>
          <w:rFonts w:hint="eastAsia" w:eastAsia="宋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</w:rPr>
        <w:t>南湖会堂设备使用</w:t>
      </w:r>
      <w:r>
        <w:rPr>
          <w:rFonts w:hint="eastAsia" w:eastAsia="宋体"/>
          <w:b/>
          <w:bCs/>
          <w:sz w:val="44"/>
          <w:szCs w:val="44"/>
          <w:lang w:val="en-US" w:eastAsia="zh-CN"/>
        </w:rPr>
        <w:t>需求</w:t>
      </w:r>
      <w:r>
        <w:rPr>
          <w:rFonts w:hint="eastAsia" w:eastAsia="宋体"/>
          <w:b/>
          <w:bCs/>
          <w:sz w:val="44"/>
          <w:szCs w:val="44"/>
        </w:rPr>
        <w:t>表</w:t>
      </w:r>
    </w:p>
    <w:tbl>
      <w:tblPr>
        <w:tblStyle w:val="4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90"/>
        <w:gridCol w:w="1514"/>
        <w:gridCol w:w="1563"/>
        <w:gridCol w:w="1326"/>
        <w:gridCol w:w="856"/>
        <w:gridCol w:w="27"/>
      </w:tblGrid>
      <w:tr w14:paraId="2D12A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atLeast"/>
        </w:trPr>
        <w:tc>
          <w:tcPr>
            <w:tcW w:w="1555" w:type="dxa"/>
            <w:vAlign w:val="center"/>
          </w:tcPr>
          <w:p w14:paraId="640AF8E1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使用单位</w:t>
            </w:r>
          </w:p>
        </w:tc>
        <w:tc>
          <w:tcPr>
            <w:tcW w:w="3690" w:type="dxa"/>
            <w:vAlign w:val="center"/>
          </w:tcPr>
          <w:p w14:paraId="13FAB39F">
            <w:pPr>
              <w:rPr>
                <w:rFonts w:hint="eastAsia"/>
              </w:rPr>
            </w:pPr>
          </w:p>
        </w:tc>
        <w:tc>
          <w:tcPr>
            <w:tcW w:w="1514" w:type="dxa"/>
            <w:vAlign w:val="center"/>
          </w:tcPr>
          <w:p w14:paraId="13C9931C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使用时间</w:t>
            </w:r>
          </w:p>
        </w:tc>
        <w:tc>
          <w:tcPr>
            <w:tcW w:w="3745" w:type="dxa"/>
            <w:gridSpan w:val="3"/>
            <w:vAlign w:val="center"/>
          </w:tcPr>
          <w:p w14:paraId="1EE407F9">
            <w:pPr>
              <w:rPr>
                <w:rFonts w:hint="eastAsia"/>
              </w:rPr>
            </w:pPr>
          </w:p>
        </w:tc>
      </w:tr>
      <w:tr w14:paraId="4C02A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67" w:hRule="atLeast"/>
        </w:trPr>
        <w:tc>
          <w:tcPr>
            <w:tcW w:w="1555" w:type="dxa"/>
            <w:vAlign w:val="center"/>
          </w:tcPr>
          <w:p w14:paraId="3FD94C44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活动负责人</w:t>
            </w:r>
          </w:p>
        </w:tc>
        <w:tc>
          <w:tcPr>
            <w:tcW w:w="3690" w:type="dxa"/>
            <w:vAlign w:val="center"/>
          </w:tcPr>
          <w:p w14:paraId="0E4FB023">
            <w:pPr>
              <w:rPr>
                <w:rFonts w:hint="eastAsia"/>
              </w:rPr>
            </w:pPr>
          </w:p>
        </w:tc>
        <w:tc>
          <w:tcPr>
            <w:tcW w:w="1514" w:type="dxa"/>
            <w:vAlign w:val="center"/>
          </w:tcPr>
          <w:p w14:paraId="2224E39E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3745" w:type="dxa"/>
            <w:gridSpan w:val="3"/>
            <w:vAlign w:val="center"/>
          </w:tcPr>
          <w:p w14:paraId="4AA8E269">
            <w:pPr>
              <w:rPr>
                <w:rFonts w:hint="eastAsia"/>
              </w:rPr>
            </w:pPr>
          </w:p>
        </w:tc>
      </w:tr>
      <w:tr w14:paraId="0DF9E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7" w:type="dxa"/>
          <w:trHeight w:val="567" w:hRule="atLeast"/>
        </w:trPr>
        <w:tc>
          <w:tcPr>
            <w:tcW w:w="1555" w:type="dxa"/>
            <w:vAlign w:val="center"/>
          </w:tcPr>
          <w:p w14:paraId="1D824F98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设备类型</w:t>
            </w:r>
          </w:p>
        </w:tc>
        <w:tc>
          <w:tcPr>
            <w:tcW w:w="3690" w:type="dxa"/>
            <w:vAlign w:val="center"/>
          </w:tcPr>
          <w:p w14:paraId="2B3431F8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设备名称</w:t>
            </w:r>
            <w:r>
              <w:rPr>
                <w:rFonts w:hint="eastAsia" w:eastAsia="宋体"/>
                <w:b/>
                <w:bCs/>
                <w:sz w:val="18"/>
                <w:szCs w:val="20"/>
              </w:rPr>
              <w:t>（使用请√）</w:t>
            </w:r>
          </w:p>
        </w:tc>
        <w:tc>
          <w:tcPr>
            <w:tcW w:w="1514" w:type="dxa"/>
            <w:vAlign w:val="center"/>
          </w:tcPr>
          <w:p w14:paraId="0C6DAFF8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1563" w:type="dxa"/>
            <w:vAlign w:val="center"/>
          </w:tcPr>
          <w:p w14:paraId="67046B66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型号</w:t>
            </w:r>
          </w:p>
        </w:tc>
        <w:tc>
          <w:tcPr>
            <w:tcW w:w="1326" w:type="dxa"/>
            <w:vAlign w:val="center"/>
          </w:tcPr>
          <w:p w14:paraId="2F990BA3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使用数量</w:t>
            </w:r>
          </w:p>
        </w:tc>
        <w:tc>
          <w:tcPr>
            <w:tcW w:w="856" w:type="dxa"/>
            <w:vAlign w:val="center"/>
          </w:tcPr>
          <w:p w14:paraId="1D602F0E">
            <w:pPr>
              <w:jc w:val="center"/>
              <w:rPr>
                <w:rFonts w:hint="eastAsia" w:eastAsia="宋体"/>
                <w:b/>
                <w:bCs/>
                <w:sz w:val="24"/>
                <w:szCs w:val="28"/>
              </w:rPr>
            </w:pPr>
            <w:r>
              <w:rPr>
                <w:rFonts w:hint="eastAsia" w:eastAsia="宋体"/>
                <w:b/>
                <w:bCs/>
                <w:sz w:val="24"/>
                <w:szCs w:val="28"/>
              </w:rPr>
              <w:t>单位</w:t>
            </w:r>
          </w:p>
        </w:tc>
      </w:tr>
      <w:tr w14:paraId="666F7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restart"/>
            <w:vAlign w:val="center"/>
          </w:tcPr>
          <w:p w14:paraId="4624E76F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</w:rPr>
              <w:t>话筒</w:t>
            </w:r>
          </w:p>
        </w:tc>
        <w:tc>
          <w:tcPr>
            <w:tcW w:w="3690" w:type="dxa"/>
            <w:vAlign w:val="center"/>
          </w:tcPr>
          <w:p w14:paraId="10CF5BA1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演出级单通道手持无线话筒</w:t>
            </w:r>
          </w:p>
        </w:tc>
        <w:tc>
          <w:tcPr>
            <w:tcW w:w="1514" w:type="dxa"/>
            <w:vAlign w:val="center"/>
          </w:tcPr>
          <w:p w14:paraId="7DFADBD8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Relacart</w:t>
            </w:r>
          </w:p>
        </w:tc>
        <w:tc>
          <w:tcPr>
            <w:tcW w:w="1563" w:type="dxa"/>
            <w:vAlign w:val="center"/>
          </w:tcPr>
          <w:p w14:paraId="1BD0DBB1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HR-30S MH</w:t>
            </w:r>
          </w:p>
        </w:tc>
        <w:tc>
          <w:tcPr>
            <w:tcW w:w="1326" w:type="dxa"/>
            <w:vAlign w:val="center"/>
          </w:tcPr>
          <w:p w14:paraId="3688D045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9AABF08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套</w:t>
            </w:r>
          </w:p>
        </w:tc>
      </w:tr>
      <w:tr w14:paraId="0CC76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5D88F3C3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690" w:type="dxa"/>
            <w:vAlign w:val="center"/>
          </w:tcPr>
          <w:p w14:paraId="69FC6B0F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演出级单通道头戴无线话筒</w:t>
            </w:r>
          </w:p>
        </w:tc>
        <w:tc>
          <w:tcPr>
            <w:tcW w:w="1514" w:type="dxa"/>
            <w:vAlign w:val="center"/>
          </w:tcPr>
          <w:p w14:paraId="13A41BE2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Relacart</w:t>
            </w:r>
          </w:p>
        </w:tc>
        <w:tc>
          <w:tcPr>
            <w:tcW w:w="1563" w:type="dxa"/>
            <w:vAlign w:val="center"/>
          </w:tcPr>
          <w:p w14:paraId="19CE6321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HR-30S MH</w:t>
            </w:r>
          </w:p>
        </w:tc>
        <w:tc>
          <w:tcPr>
            <w:tcW w:w="1326" w:type="dxa"/>
            <w:vAlign w:val="center"/>
          </w:tcPr>
          <w:p w14:paraId="1DBD9B0B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0DF1B55D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套</w:t>
            </w:r>
          </w:p>
        </w:tc>
      </w:tr>
      <w:tr w14:paraId="30A73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58894E12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690" w:type="dxa"/>
            <w:vAlign w:val="center"/>
          </w:tcPr>
          <w:p w14:paraId="2684F0D7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语音级双通道领夹无线话筒</w:t>
            </w:r>
          </w:p>
        </w:tc>
        <w:tc>
          <w:tcPr>
            <w:tcW w:w="1514" w:type="dxa"/>
            <w:vAlign w:val="center"/>
          </w:tcPr>
          <w:p w14:paraId="55183BF3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Relacart</w:t>
            </w:r>
          </w:p>
        </w:tc>
        <w:tc>
          <w:tcPr>
            <w:tcW w:w="1563" w:type="dxa"/>
            <w:vAlign w:val="center"/>
          </w:tcPr>
          <w:p w14:paraId="1DC0BCEF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UR-222D MT</w:t>
            </w:r>
          </w:p>
        </w:tc>
        <w:tc>
          <w:tcPr>
            <w:tcW w:w="1326" w:type="dxa"/>
            <w:vAlign w:val="center"/>
          </w:tcPr>
          <w:p w14:paraId="061CE6A2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DC8851C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套</w:t>
            </w:r>
          </w:p>
        </w:tc>
      </w:tr>
      <w:tr w14:paraId="55C8C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19C5D188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690" w:type="dxa"/>
            <w:vAlign w:val="center"/>
          </w:tcPr>
          <w:p w14:paraId="55040C85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会议鹅颈有线话筒</w:t>
            </w:r>
          </w:p>
        </w:tc>
        <w:tc>
          <w:tcPr>
            <w:tcW w:w="1514" w:type="dxa"/>
            <w:vAlign w:val="center"/>
          </w:tcPr>
          <w:p w14:paraId="17613A69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SHURE</w:t>
            </w:r>
          </w:p>
        </w:tc>
        <w:tc>
          <w:tcPr>
            <w:tcW w:w="1563" w:type="dxa"/>
            <w:vAlign w:val="center"/>
          </w:tcPr>
          <w:p w14:paraId="080A9DCC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MX412D/C</w:t>
            </w:r>
          </w:p>
        </w:tc>
        <w:tc>
          <w:tcPr>
            <w:tcW w:w="1326" w:type="dxa"/>
            <w:vAlign w:val="center"/>
          </w:tcPr>
          <w:p w14:paraId="1A5451CF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FD33C9B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套</w:t>
            </w:r>
          </w:p>
        </w:tc>
      </w:tr>
      <w:tr w14:paraId="54CF1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restart"/>
            <w:vAlign w:val="center"/>
          </w:tcPr>
          <w:p w14:paraId="12AB6D40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</w:rPr>
              <w:t>灯光</w:t>
            </w:r>
          </w:p>
        </w:tc>
        <w:tc>
          <w:tcPr>
            <w:tcW w:w="3690" w:type="dxa"/>
            <w:vAlign w:val="center"/>
          </w:tcPr>
          <w:p w14:paraId="558AFE06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追光灯</w:t>
            </w:r>
          </w:p>
        </w:tc>
        <w:tc>
          <w:tcPr>
            <w:tcW w:w="1514" w:type="dxa"/>
            <w:vAlign w:val="center"/>
          </w:tcPr>
          <w:p w14:paraId="50401AD9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SKYPRO</w:t>
            </w:r>
          </w:p>
        </w:tc>
        <w:tc>
          <w:tcPr>
            <w:tcW w:w="1563" w:type="dxa"/>
            <w:vAlign w:val="center"/>
          </w:tcPr>
          <w:p w14:paraId="4652DB89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SP-F17R</w:t>
            </w:r>
          </w:p>
        </w:tc>
        <w:tc>
          <w:tcPr>
            <w:tcW w:w="1326" w:type="dxa"/>
            <w:vAlign w:val="center"/>
          </w:tcPr>
          <w:p w14:paraId="73BCF567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31F5A11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台</w:t>
            </w:r>
          </w:p>
        </w:tc>
      </w:tr>
      <w:tr w14:paraId="7502E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28859B5E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</w:p>
        </w:tc>
        <w:tc>
          <w:tcPr>
            <w:tcW w:w="3690" w:type="dxa"/>
            <w:vAlign w:val="center"/>
          </w:tcPr>
          <w:p w14:paraId="28A62D75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薄雾烟机</w:t>
            </w:r>
          </w:p>
        </w:tc>
        <w:tc>
          <w:tcPr>
            <w:tcW w:w="1514" w:type="dxa"/>
            <w:vAlign w:val="center"/>
          </w:tcPr>
          <w:p w14:paraId="0A2A9FD9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SKYPRO</w:t>
            </w:r>
          </w:p>
        </w:tc>
        <w:tc>
          <w:tcPr>
            <w:tcW w:w="1563" w:type="dxa"/>
            <w:vAlign w:val="center"/>
          </w:tcPr>
          <w:p w14:paraId="2043001B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SP-M1500</w:t>
            </w:r>
          </w:p>
        </w:tc>
        <w:tc>
          <w:tcPr>
            <w:tcW w:w="1326" w:type="dxa"/>
            <w:vAlign w:val="center"/>
          </w:tcPr>
          <w:p w14:paraId="4567CF18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A80A9E7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台</w:t>
            </w:r>
          </w:p>
        </w:tc>
      </w:tr>
      <w:tr w14:paraId="71CCD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restart"/>
            <w:vAlign w:val="center"/>
          </w:tcPr>
          <w:p w14:paraId="592AD311">
            <w:pPr>
              <w:jc w:val="center"/>
              <w:rPr>
                <w:rFonts w:eastAsia="宋体"/>
                <w:b/>
                <w:bCs/>
                <w:sz w:val="36"/>
                <w:szCs w:val="36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</w:rPr>
              <w:t>L</w:t>
            </w:r>
            <w:r>
              <w:rPr>
                <w:rFonts w:eastAsia="宋体"/>
                <w:b/>
                <w:bCs/>
                <w:sz w:val="36"/>
                <w:szCs w:val="36"/>
              </w:rPr>
              <w:t>ED</w:t>
            </w:r>
          </w:p>
          <w:p w14:paraId="0BB61AD0">
            <w:pPr>
              <w:jc w:val="center"/>
              <w:rPr>
                <w:rFonts w:hint="eastAsia" w:eastAsia="宋体"/>
                <w:b/>
                <w:bCs/>
                <w:sz w:val="36"/>
                <w:szCs w:val="36"/>
              </w:rPr>
            </w:pPr>
            <w:r>
              <w:rPr>
                <w:rFonts w:hint="eastAsia" w:eastAsia="宋体"/>
                <w:b/>
                <w:bCs/>
                <w:sz w:val="36"/>
                <w:szCs w:val="36"/>
              </w:rPr>
              <w:t>屏幕</w:t>
            </w:r>
          </w:p>
        </w:tc>
        <w:tc>
          <w:tcPr>
            <w:tcW w:w="3690" w:type="dxa"/>
            <w:vAlign w:val="center"/>
          </w:tcPr>
          <w:p w14:paraId="642F5B3A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单色横屏</w:t>
            </w:r>
          </w:p>
        </w:tc>
        <w:tc>
          <w:tcPr>
            <w:tcW w:w="1514" w:type="dxa"/>
            <w:vAlign w:val="center"/>
          </w:tcPr>
          <w:p w14:paraId="07CBACB8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利亚德</w:t>
            </w:r>
          </w:p>
        </w:tc>
        <w:tc>
          <w:tcPr>
            <w:tcW w:w="1563" w:type="dxa"/>
            <w:vAlign w:val="center"/>
          </w:tcPr>
          <w:p w14:paraId="2BADD0DB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P3</w:t>
            </w:r>
          </w:p>
        </w:tc>
        <w:tc>
          <w:tcPr>
            <w:tcW w:w="1326" w:type="dxa"/>
            <w:vAlign w:val="center"/>
          </w:tcPr>
          <w:p w14:paraId="46323C5F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042E80C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325B8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5B82273A">
            <w:pPr>
              <w:rPr>
                <w:rFonts w:hint="eastAsia"/>
              </w:rPr>
            </w:pPr>
          </w:p>
        </w:tc>
        <w:tc>
          <w:tcPr>
            <w:tcW w:w="3690" w:type="dxa"/>
            <w:vAlign w:val="center"/>
          </w:tcPr>
          <w:p w14:paraId="2B27C6D8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两侧彩屏（自备笔记本）</w:t>
            </w:r>
          </w:p>
        </w:tc>
        <w:tc>
          <w:tcPr>
            <w:tcW w:w="1514" w:type="dxa"/>
            <w:vAlign w:val="center"/>
          </w:tcPr>
          <w:p w14:paraId="30042017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利亚德</w:t>
            </w:r>
          </w:p>
        </w:tc>
        <w:tc>
          <w:tcPr>
            <w:tcW w:w="1563" w:type="dxa"/>
            <w:vAlign w:val="center"/>
          </w:tcPr>
          <w:p w14:paraId="294FE11B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P3</w:t>
            </w:r>
          </w:p>
        </w:tc>
        <w:tc>
          <w:tcPr>
            <w:tcW w:w="1326" w:type="dxa"/>
            <w:vAlign w:val="center"/>
          </w:tcPr>
          <w:p w14:paraId="787B9EF9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398EB250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4F4FB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7CE29EC6">
            <w:pPr>
              <w:rPr>
                <w:rFonts w:hint="eastAsia"/>
              </w:rPr>
            </w:pPr>
          </w:p>
        </w:tc>
        <w:tc>
          <w:tcPr>
            <w:tcW w:w="3690" w:type="dxa"/>
            <w:vAlign w:val="center"/>
          </w:tcPr>
          <w:p w14:paraId="1CF21309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背景主屏</w:t>
            </w:r>
          </w:p>
        </w:tc>
        <w:tc>
          <w:tcPr>
            <w:tcW w:w="1514" w:type="dxa"/>
            <w:vAlign w:val="center"/>
          </w:tcPr>
          <w:p w14:paraId="0DD0F28D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利亚德</w:t>
            </w:r>
          </w:p>
        </w:tc>
        <w:tc>
          <w:tcPr>
            <w:tcW w:w="1563" w:type="dxa"/>
            <w:vAlign w:val="center"/>
          </w:tcPr>
          <w:p w14:paraId="23F5BA21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P2.5</w:t>
            </w:r>
          </w:p>
        </w:tc>
        <w:tc>
          <w:tcPr>
            <w:tcW w:w="1326" w:type="dxa"/>
            <w:vAlign w:val="center"/>
          </w:tcPr>
          <w:p w14:paraId="24F25297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7F573315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36DF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454" w:hRule="exact"/>
        </w:trPr>
        <w:tc>
          <w:tcPr>
            <w:tcW w:w="1555" w:type="dxa"/>
            <w:vMerge w:val="continue"/>
            <w:vAlign w:val="center"/>
          </w:tcPr>
          <w:p w14:paraId="3F3BB267">
            <w:pPr>
              <w:rPr>
                <w:rFonts w:hint="eastAsia"/>
              </w:rPr>
            </w:pPr>
          </w:p>
        </w:tc>
        <w:tc>
          <w:tcPr>
            <w:tcW w:w="3690" w:type="dxa"/>
            <w:vAlign w:val="center"/>
          </w:tcPr>
          <w:p w14:paraId="7037E34B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背景侧屏</w:t>
            </w:r>
          </w:p>
        </w:tc>
        <w:tc>
          <w:tcPr>
            <w:tcW w:w="1514" w:type="dxa"/>
            <w:vAlign w:val="center"/>
          </w:tcPr>
          <w:p w14:paraId="2B17B832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利亚德</w:t>
            </w:r>
          </w:p>
        </w:tc>
        <w:tc>
          <w:tcPr>
            <w:tcW w:w="1563" w:type="dxa"/>
            <w:vAlign w:val="center"/>
          </w:tcPr>
          <w:p w14:paraId="48022B0F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P2.5</w:t>
            </w:r>
          </w:p>
        </w:tc>
        <w:tc>
          <w:tcPr>
            <w:tcW w:w="1326" w:type="dxa"/>
            <w:vAlign w:val="center"/>
          </w:tcPr>
          <w:p w14:paraId="163AB093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6494ADE0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</w:tr>
      <w:tr w14:paraId="7201C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vAlign w:val="center"/>
          </w:tcPr>
          <w:p w14:paraId="2E966029">
            <w:pPr>
              <w:rPr>
                <w:rFonts w:hint="eastAsia"/>
              </w:rPr>
            </w:pPr>
          </w:p>
        </w:tc>
        <w:tc>
          <w:tcPr>
            <w:tcW w:w="8976" w:type="dxa"/>
            <w:gridSpan w:val="6"/>
            <w:vAlign w:val="center"/>
          </w:tcPr>
          <w:p w14:paraId="2ED6658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</w:rPr>
            </w:pPr>
            <w:r>
              <w:rPr>
                <w:rFonts w:eastAsia="宋体"/>
                <w:b/>
                <w:bCs/>
                <w:sz w:val="24"/>
                <w:szCs w:val="24"/>
              </w:rPr>
              <w:t>LED屏幕拟发布内容请在背面登记</w:t>
            </w:r>
          </w:p>
        </w:tc>
      </w:tr>
      <w:tr w14:paraId="011BF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49" w:hRule="exact"/>
        </w:trPr>
        <w:tc>
          <w:tcPr>
            <w:tcW w:w="1555" w:type="dxa"/>
            <w:vAlign w:val="center"/>
          </w:tcPr>
          <w:p w14:paraId="4A86EFF6"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</w:rPr>
              <w:t>配件</w:t>
            </w:r>
          </w:p>
        </w:tc>
        <w:tc>
          <w:tcPr>
            <w:tcW w:w="3690" w:type="dxa"/>
            <w:vAlign w:val="center"/>
          </w:tcPr>
          <w:p w14:paraId="35B08B1B">
            <w:pPr>
              <w:pStyle w:val="7"/>
              <w:numPr>
                <w:ilvl w:val="0"/>
                <w:numId w:val="1"/>
              </w:numPr>
              <w:ind w:firstLineChars="0"/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落地话筒支架</w:t>
            </w:r>
          </w:p>
        </w:tc>
        <w:tc>
          <w:tcPr>
            <w:tcW w:w="1514" w:type="dxa"/>
            <w:vAlign w:val="center"/>
          </w:tcPr>
          <w:p w14:paraId="50D56360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SoundKing</w:t>
            </w:r>
          </w:p>
        </w:tc>
        <w:tc>
          <w:tcPr>
            <w:tcW w:w="1563" w:type="dxa"/>
            <w:vAlign w:val="center"/>
          </w:tcPr>
          <w:p w14:paraId="2552282D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eastAsia="宋体"/>
                <w:sz w:val="22"/>
              </w:rPr>
              <w:t>S24</w:t>
            </w:r>
          </w:p>
        </w:tc>
        <w:tc>
          <w:tcPr>
            <w:tcW w:w="1326" w:type="dxa"/>
            <w:vAlign w:val="center"/>
          </w:tcPr>
          <w:p w14:paraId="5BDC1911">
            <w:pPr>
              <w:jc w:val="center"/>
              <w:rPr>
                <w:rFonts w:hint="eastAsia" w:eastAsia="宋体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25BA8F66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个</w:t>
            </w:r>
          </w:p>
        </w:tc>
      </w:tr>
      <w:tr w14:paraId="5E4C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13" w:hRule="exact"/>
        </w:trPr>
        <w:tc>
          <w:tcPr>
            <w:tcW w:w="1555" w:type="dxa"/>
            <w:vAlign w:val="center"/>
          </w:tcPr>
          <w:p w14:paraId="28DD9947">
            <w:pPr>
              <w:jc w:val="center"/>
              <w:rPr>
                <w:rFonts w:hint="eastAsia" w:eastAsia="宋体"/>
                <w:b/>
                <w:bCs/>
                <w:sz w:val="30"/>
                <w:szCs w:val="30"/>
              </w:rPr>
            </w:pPr>
            <w:r>
              <w:rPr>
                <w:rFonts w:hint="eastAsia" w:eastAsia="宋体"/>
                <w:b/>
                <w:bCs/>
                <w:sz w:val="30"/>
                <w:szCs w:val="30"/>
              </w:rPr>
              <w:t>自备物品</w:t>
            </w:r>
          </w:p>
        </w:tc>
        <w:tc>
          <w:tcPr>
            <w:tcW w:w="3690" w:type="dxa"/>
            <w:vAlign w:val="center"/>
          </w:tcPr>
          <w:p w14:paraId="584DF9D5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>话筒电池</w:t>
            </w:r>
          </w:p>
        </w:tc>
        <w:tc>
          <w:tcPr>
            <w:tcW w:w="1514" w:type="dxa"/>
            <w:vAlign w:val="center"/>
          </w:tcPr>
          <w:p w14:paraId="427638D5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南孚</w:t>
            </w:r>
          </w:p>
        </w:tc>
        <w:tc>
          <w:tcPr>
            <w:tcW w:w="1563" w:type="dxa"/>
            <w:vAlign w:val="center"/>
          </w:tcPr>
          <w:p w14:paraId="4C6F1A72">
            <w:pPr>
              <w:jc w:val="center"/>
              <w:rPr>
                <w:rFonts w:hint="eastAsia" w:eastAsia="宋体"/>
                <w:sz w:val="22"/>
              </w:rPr>
            </w:pPr>
            <w:r>
              <w:rPr>
                <w:rFonts w:hint="eastAsia" w:eastAsia="宋体"/>
                <w:sz w:val="22"/>
              </w:rPr>
              <w:t>5号</w:t>
            </w:r>
          </w:p>
        </w:tc>
        <w:tc>
          <w:tcPr>
            <w:tcW w:w="1326" w:type="dxa"/>
            <w:vAlign w:val="center"/>
          </w:tcPr>
          <w:p w14:paraId="5D5663CD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856" w:type="dxa"/>
            <w:vAlign w:val="center"/>
          </w:tcPr>
          <w:p w14:paraId="563F87E3">
            <w:pPr>
              <w:jc w:val="center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节</w:t>
            </w:r>
          </w:p>
        </w:tc>
      </w:tr>
    </w:tbl>
    <w:p w14:paraId="38A0E48D">
      <w:pPr>
        <w:spacing w:before="240" w:line="360" w:lineRule="exact"/>
        <w:jc w:val="center"/>
        <w:rPr>
          <w:rFonts w:eastAsia="宋体"/>
          <w:b/>
          <w:bCs/>
          <w:sz w:val="24"/>
          <w:szCs w:val="24"/>
        </w:rPr>
      </w:pPr>
      <w:r>
        <w:rPr>
          <w:rFonts w:eastAsia="宋体"/>
          <w:b/>
          <w:bCs/>
          <w:sz w:val="24"/>
          <w:szCs w:val="24"/>
        </w:rPr>
        <w:t>会堂设备注意事项 (重要必读)</w:t>
      </w:r>
    </w:p>
    <w:p w14:paraId="1F4172B2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    为确保师生的人身安全及会堂设备的使用安全，防止发生安全事故及设备损坏，特作出以下使用说明及承诺:</w:t>
      </w:r>
    </w:p>
    <w:p w14:paraId="1284091B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1、遵守会堂工作人员的指导，安全使用设备。</w:t>
      </w:r>
    </w:p>
    <w:p w14:paraId="38F11BEC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2、使用设备，需按要求提交使用申请，未经批准不随意使用。</w:t>
      </w:r>
    </w:p>
    <w:p w14:paraId="6A6847D4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3、不得将会堂设备带出场外或私借他人。</w:t>
      </w:r>
    </w:p>
    <w:p w14:paraId="36F2C884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4、不得倚靠、踩踏或骑坐舞台上LED、灯光及音响设备。</w:t>
      </w:r>
    </w:p>
    <w:p w14:paraId="5D68A5A4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5、未经允许不得私接自带设备，如有需求可咨询会堂工作人员。</w:t>
      </w:r>
    </w:p>
    <w:p w14:paraId="51ED57CA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6、舞台设备未经允许不得私自移动。</w:t>
      </w:r>
    </w:p>
    <w:p w14:paraId="1DCCD51E">
      <w:pPr>
        <w:spacing w:line="360" w:lineRule="exact"/>
        <w:ind w:left="283" w:leftChars="135" w:right="281" w:rightChars="134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7、话筒及LED屏幕不能溅水，溅水极易损坏，禁止水源靠近设备。</w:t>
      </w:r>
    </w:p>
    <w:p w14:paraId="0591F4A3">
      <w:pPr>
        <w:spacing w:line="360" w:lineRule="exact"/>
        <w:ind w:left="566" w:leftChars="135" w:right="281" w:rightChars="134" w:hanging="283" w:hangingChars="118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>8、会堂设备价格昂贵，使用时需谨慎爱惜，如在使用期间因活动主办方原因造成设备损坏，需照价赔偿。</w:t>
      </w:r>
    </w:p>
    <w:p w14:paraId="0F937168">
      <w:pPr>
        <w:spacing w:line="360" w:lineRule="exact"/>
        <w:ind w:left="566" w:leftChars="135" w:right="281" w:rightChars="134" w:hanging="283" w:hangingChars="118"/>
        <w:rPr>
          <w:rFonts w:hint="eastAsia"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9、活动中如需使用追光灯、LED（两侧彩屏需自备笔记本）及薄雾机等设备，需要经过会堂工作人员的培训指导后方可使用，未经允许不得擅自操作。                           </w:t>
      </w:r>
    </w:p>
    <w:p w14:paraId="0A727E84">
      <w:pPr>
        <w:spacing w:before="240" w:line="36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                                          </w:t>
      </w:r>
      <w:r>
        <w:rPr>
          <w:rFonts w:hint="eastAsia" w:eastAsia="宋体"/>
          <w:sz w:val="24"/>
          <w:szCs w:val="24"/>
        </w:rPr>
        <w:t>申请单位负责人</w:t>
      </w:r>
      <w:r>
        <w:rPr>
          <w:rFonts w:eastAsia="宋体"/>
          <w:sz w:val="24"/>
          <w:szCs w:val="24"/>
        </w:rPr>
        <w:t xml:space="preserve">签字： </w:t>
      </w:r>
    </w:p>
    <w:p w14:paraId="7B1F5D2A">
      <w:pPr>
        <w:spacing w:before="240" w:line="360" w:lineRule="exact"/>
        <w:rPr>
          <w:rFonts w:eastAsia="宋体"/>
          <w:sz w:val="24"/>
          <w:szCs w:val="24"/>
        </w:rPr>
      </w:pPr>
      <w:r>
        <w:rPr>
          <w:rFonts w:eastAsia="宋体"/>
          <w:sz w:val="24"/>
          <w:szCs w:val="24"/>
        </w:rPr>
        <w:t xml:space="preserve">                                                        年     月     日  </w:t>
      </w:r>
    </w:p>
    <w:p w14:paraId="375DD11F">
      <w:pPr>
        <w:jc w:val="center"/>
        <w:rPr>
          <w:rFonts w:eastAsia="宋体"/>
          <w:b/>
          <w:bCs/>
          <w:sz w:val="36"/>
          <w:szCs w:val="36"/>
        </w:rPr>
      </w:pPr>
      <w:r>
        <w:rPr>
          <w:rFonts w:eastAsia="宋体"/>
          <w:b/>
          <w:bCs/>
          <w:sz w:val="36"/>
          <w:szCs w:val="36"/>
        </w:rPr>
        <w:t>LED屏幕拟发布内容</w:t>
      </w:r>
      <w:r>
        <w:rPr>
          <w:rFonts w:hint="eastAsia" w:eastAsia="宋体"/>
          <w:b/>
          <w:bCs/>
          <w:sz w:val="36"/>
          <w:szCs w:val="36"/>
        </w:rPr>
        <w:t>登记表</w:t>
      </w:r>
    </w:p>
    <w:tbl>
      <w:tblPr>
        <w:tblStyle w:val="4"/>
        <w:tblpPr w:leftFromText="180" w:rightFromText="180" w:vertAnchor="text" w:horzAnchor="margin" w:tblpXSpec="center" w:tblpY="8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938"/>
      </w:tblGrid>
      <w:tr w14:paraId="297B3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9" w:hRule="atLeast"/>
        </w:trPr>
        <w:tc>
          <w:tcPr>
            <w:tcW w:w="1838" w:type="dxa"/>
            <w:vAlign w:val="center"/>
          </w:tcPr>
          <w:p w14:paraId="7FFCEC2D">
            <w:pPr>
              <w:spacing w:before="240" w:line="360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拟发布</w:t>
            </w:r>
            <w:r>
              <w:rPr>
                <w:rFonts w:eastAsia="宋体"/>
                <w:b/>
                <w:bCs/>
                <w:sz w:val="32"/>
                <w:szCs w:val="32"/>
              </w:rPr>
              <w:t xml:space="preserve">   信息内容</w:t>
            </w:r>
          </w:p>
        </w:tc>
        <w:tc>
          <w:tcPr>
            <w:tcW w:w="7938" w:type="dxa"/>
          </w:tcPr>
          <w:p w14:paraId="1FC4A70A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单色横屏输入内容</w:t>
            </w:r>
            <w:r>
              <w:rPr>
                <w:rFonts w:eastAsia="宋体"/>
                <w:b/>
                <w:bCs/>
                <w:sz w:val="24"/>
                <w:szCs w:val="24"/>
              </w:rPr>
              <w:t>:</w:t>
            </w:r>
          </w:p>
          <w:p w14:paraId="4D3595A3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A029C8A">
            <w:pPr>
              <w:spacing w:before="240" w:line="360" w:lineRule="exact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  <w:p w14:paraId="7B2979E7">
            <w:pPr>
              <w:spacing w:before="240" w:line="360" w:lineRule="exact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  <w:p w14:paraId="58A9D918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两侧彩屏播放内容</w:t>
            </w:r>
            <w:r>
              <w:rPr>
                <w:rFonts w:eastAsia="宋体"/>
                <w:b/>
                <w:bCs/>
                <w:sz w:val="24"/>
                <w:szCs w:val="24"/>
              </w:rPr>
              <w:t>:</w:t>
            </w:r>
          </w:p>
          <w:p w14:paraId="7DDFCA0A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2432CF65">
            <w:pPr>
              <w:spacing w:before="240" w:line="360" w:lineRule="exact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  <w:p w14:paraId="0D56EF53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背景主屏播放内容</w:t>
            </w:r>
            <w:r>
              <w:rPr>
                <w:rFonts w:eastAsia="宋体"/>
                <w:b/>
                <w:bCs/>
                <w:sz w:val="24"/>
                <w:szCs w:val="24"/>
              </w:rPr>
              <w:t>:</w:t>
            </w:r>
          </w:p>
          <w:p w14:paraId="48A012A6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  <w:p w14:paraId="787D1355">
            <w:pPr>
              <w:spacing w:before="240" w:line="360" w:lineRule="exact"/>
              <w:rPr>
                <w:rFonts w:hint="eastAsia" w:eastAsia="宋体"/>
                <w:b/>
                <w:bCs/>
                <w:sz w:val="24"/>
                <w:szCs w:val="24"/>
              </w:rPr>
            </w:pPr>
          </w:p>
          <w:p w14:paraId="0590FC9E">
            <w:pPr>
              <w:spacing w:before="240" w:line="360" w:lineRule="exact"/>
              <w:rPr>
                <w:rFonts w:eastAsia="宋体"/>
                <w:b/>
                <w:bCs/>
                <w:sz w:val="24"/>
                <w:szCs w:val="24"/>
              </w:rPr>
            </w:pPr>
            <w:r>
              <w:rPr>
                <w:rFonts w:hint="eastAsia" w:eastAsia="宋体"/>
                <w:b/>
                <w:bCs/>
                <w:sz w:val="24"/>
                <w:szCs w:val="24"/>
              </w:rPr>
              <w:t>背景侧屏播放内容</w:t>
            </w:r>
            <w:r>
              <w:rPr>
                <w:rFonts w:eastAsia="宋体"/>
                <w:b/>
                <w:bCs/>
                <w:sz w:val="24"/>
                <w:szCs w:val="24"/>
              </w:rPr>
              <w:t>:</w:t>
            </w:r>
          </w:p>
          <w:p w14:paraId="604B927C">
            <w:pPr>
              <w:spacing w:before="240" w:line="360" w:lineRule="exact"/>
              <w:rPr>
                <w:rFonts w:eastAsia="宋体"/>
                <w:sz w:val="24"/>
                <w:szCs w:val="24"/>
              </w:rPr>
            </w:pPr>
          </w:p>
          <w:p w14:paraId="2341AC49">
            <w:pPr>
              <w:spacing w:before="240" w:line="360" w:lineRule="exact"/>
              <w:rPr>
                <w:rFonts w:hint="eastAsia" w:eastAsia="宋体"/>
                <w:sz w:val="24"/>
                <w:szCs w:val="24"/>
              </w:rPr>
            </w:pPr>
          </w:p>
        </w:tc>
      </w:tr>
      <w:tr w14:paraId="093A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838" w:type="dxa"/>
            <w:vAlign w:val="center"/>
          </w:tcPr>
          <w:p w14:paraId="76084E77">
            <w:pPr>
              <w:spacing w:before="240" w:line="360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拟发布时段</w:t>
            </w:r>
          </w:p>
        </w:tc>
        <w:tc>
          <w:tcPr>
            <w:tcW w:w="7938" w:type="dxa"/>
            <w:vAlign w:val="center"/>
          </w:tcPr>
          <w:p w14:paraId="0E16DBFB">
            <w:pPr>
              <w:spacing w:before="240"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自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日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时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分</w:t>
            </w:r>
          </w:p>
          <w:p w14:paraId="37B72CB5">
            <w:pPr>
              <w:spacing w:before="240"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至 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eastAsia="宋体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日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时</w:t>
            </w:r>
            <w:r>
              <w:rPr>
                <w:rFonts w:eastAsia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eastAsia="宋体"/>
                <w:sz w:val="24"/>
                <w:szCs w:val="24"/>
              </w:rPr>
              <w:t>分 止</w:t>
            </w:r>
          </w:p>
        </w:tc>
      </w:tr>
      <w:tr w14:paraId="4D66B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1838" w:type="dxa"/>
            <w:vAlign w:val="center"/>
          </w:tcPr>
          <w:p w14:paraId="3534A22B">
            <w:pPr>
              <w:spacing w:before="240" w:line="360" w:lineRule="exact"/>
              <w:jc w:val="center"/>
              <w:rPr>
                <w:rFonts w:hint="eastAsia" w:eastAsia="宋体"/>
                <w:b/>
                <w:bCs/>
                <w:sz w:val="32"/>
                <w:szCs w:val="32"/>
              </w:rPr>
            </w:pPr>
            <w:r>
              <w:rPr>
                <w:rFonts w:hint="eastAsia" w:eastAsia="宋体"/>
                <w:b/>
                <w:bCs/>
                <w:sz w:val="32"/>
                <w:szCs w:val="32"/>
              </w:rPr>
              <w:t>审签</w:t>
            </w:r>
          </w:p>
        </w:tc>
        <w:tc>
          <w:tcPr>
            <w:tcW w:w="7938" w:type="dxa"/>
            <w:vAlign w:val="center"/>
          </w:tcPr>
          <w:p w14:paraId="157C98FE">
            <w:pPr>
              <w:spacing w:before="240"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南湖会堂管理负责人（签字、盖章）</w:t>
            </w:r>
            <w:r>
              <w:rPr>
                <w:rFonts w:eastAsia="宋体"/>
                <w:sz w:val="24"/>
                <w:szCs w:val="24"/>
              </w:rPr>
              <w:t>:</w:t>
            </w:r>
          </w:p>
          <w:p w14:paraId="680604BD">
            <w:pPr>
              <w:spacing w:before="240" w:line="360" w:lineRule="exact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</w:t>
            </w:r>
          </w:p>
          <w:p w14:paraId="3F3E2037">
            <w:pPr>
              <w:spacing w:before="240" w:line="360" w:lineRule="exact"/>
              <w:rPr>
                <w:rFonts w:hint="eastAsia" w:eastAsia="宋体"/>
                <w:sz w:val="24"/>
                <w:szCs w:val="24"/>
              </w:rPr>
            </w:pPr>
            <w:r>
              <w:rPr>
                <w:rFonts w:eastAsia="宋体"/>
                <w:sz w:val="24"/>
                <w:szCs w:val="24"/>
              </w:rPr>
              <w:t xml:space="preserve">                         日期 :      年    月    日</w:t>
            </w:r>
          </w:p>
        </w:tc>
      </w:tr>
    </w:tbl>
    <w:p w14:paraId="45AA67DA">
      <w:pPr>
        <w:rPr>
          <w:rFonts w:eastAsia="宋体"/>
          <w:sz w:val="20"/>
          <w:szCs w:val="20"/>
        </w:rPr>
      </w:pPr>
    </w:p>
    <w:p w14:paraId="4EFAF7F8">
      <w:pPr>
        <w:ind w:left="567" w:leftChars="270" w:right="565" w:rightChars="269"/>
        <w:rPr>
          <w:rFonts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此表格请正反两面打印，一式两份，申请单位一份，商贸服务中心一份。</w:t>
      </w:r>
    </w:p>
    <w:p w14:paraId="36CC1A7A">
      <w:pPr>
        <w:ind w:left="567" w:leftChars="270" w:right="565" w:rightChars="269"/>
        <w:rPr>
          <w:rFonts w:hint="eastAsia" w:eastAsia="宋体"/>
          <w:b/>
          <w:bCs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请在活动进行前一周提交表格，谢谢。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16C1E"/>
    <w:multiLevelType w:val="multilevel"/>
    <w:tmpl w:val="17D16C1E"/>
    <w:lvl w:ilvl="0" w:tentative="0">
      <w:start w:val="8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BA"/>
    <w:rsid w:val="002C2392"/>
    <w:rsid w:val="003E0DDA"/>
    <w:rsid w:val="005979F4"/>
    <w:rsid w:val="007803BA"/>
    <w:rsid w:val="00782AA9"/>
    <w:rsid w:val="00D7588A"/>
    <w:rsid w:val="6738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标题 1 字符"/>
    <w:basedOn w:val="5"/>
    <w:link w:val="2"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711</Words>
  <Characters>815</Characters>
  <Lines>8</Lines>
  <Paragraphs>2</Paragraphs>
  <TotalTime>22</TotalTime>
  <ScaleCrop>false</ScaleCrop>
  <LinksUpToDate>false</LinksUpToDate>
  <CharactersWithSpaces>1113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2020-09-24T00:53:00Z</dcterms:created>
  <dc:creator>樱子 曾</dc:creator>
  <cp:lastModifiedBy>刘诗卉</cp:lastModifiedBy>
  <cp:lastPrinted>2020-09-24T01:28:00Z</cp:lastPrinted>
  <dcterms:modified xsi:type="dcterms:W3CDTF">2025-04-29T02:16:26Z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eyJoZGlkIjoiMmUyMTM4NTUyM2YzODRhNDg2ZTk3OWFmYzgxMmI3YjgiLCJ1c2VySWQiOiIxNTM1Mjc0MTU1In0=</vt:lpwstr>
  </property>
  <property fmtid="{D5CDD505-2E9C-101B-9397-08002B2CF9AE}" pid="3" name="KSOProductBuildVer">
    <vt:lpwstr>2052-12.1.0.20305</vt:lpwstr>
  </property>
  <property fmtid="{D5CDD505-2E9C-101B-9397-08002B2CF9AE}" pid="4" name="ICV">
    <vt:lpwstr>A548D3EF1F244EA5B3CDB20D90BCF8A0_12</vt:lpwstr>
  </property>
</Properties>
</file>