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3F" w:rsidRDefault="00371A3F">
      <w:pPr>
        <w:jc w:val="center"/>
        <w:rPr>
          <w:b/>
          <w:bCs/>
          <w:sz w:val="30"/>
          <w:szCs w:val="30"/>
          <w:lang w:val="zh-TW" w:eastAsia="zh-TW"/>
        </w:rPr>
      </w:pPr>
      <w:r>
        <w:rPr>
          <w:b/>
          <w:bCs/>
          <w:sz w:val="30"/>
          <w:szCs w:val="30"/>
          <w:lang w:val="zh-TW" w:eastAsia="zh-TW"/>
        </w:rPr>
        <w:t>校辩论队招新面试通知</w:t>
      </w:r>
    </w:p>
    <w:p w:rsidR="00425F3F" w:rsidRDefault="00F849FA">
      <w:pPr>
        <w:spacing w:line="360" w:lineRule="auto"/>
        <w:jc w:val="left"/>
        <w:rPr>
          <w:b/>
          <w:bCs/>
          <w:sz w:val="24"/>
          <w:szCs w:val="24"/>
          <w:lang w:val="zh-TW" w:eastAsia="zh-TW"/>
        </w:rPr>
      </w:pPr>
      <w:r>
        <w:rPr>
          <w:rFonts w:eastAsiaTheme="minorEastAsia" w:hint="eastAsia"/>
          <w:b/>
          <w:bCs/>
          <w:sz w:val="24"/>
          <w:szCs w:val="24"/>
          <w:lang w:val="zh-TW"/>
        </w:rPr>
        <w:t>一、</w:t>
      </w:r>
      <w:r w:rsidR="00371A3F">
        <w:rPr>
          <w:b/>
          <w:bCs/>
          <w:sz w:val="24"/>
          <w:szCs w:val="24"/>
          <w:lang w:val="zh-TW" w:eastAsia="zh-TW"/>
        </w:rPr>
        <w:t>面试时间</w:t>
      </w:r>
    </w:p>
    <w:p w:rsidR="00425F3F" w:rsidRDefault="00371A3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lang w:val="zh-TW" w:eastAsia="zh-TW"/>
        </w:rPr>
        <w:t>月</w:t>
      </w:r>
      <w:r>
        <w:rPr>
          <w:sz w:val="24"/>
          <w:szCs w:val="24"/>
        </w:rPr>
        <w:t>16</w:t>
      </w:r>
      <w:r>
        <w:rPr>
          <w:sz w:val="24"/>
          <w:szCs w:val="24"/>
          <w:lang w:val="zh-TW" w:eastAsia="zh-TW"/>
        </w:rPr>
        <w:t>日（周日）上午</w:t>
      </w:r>
      <w:r>
        <w:rPr>
          <w:sz w:val="24"/>
          <w:szCs w:val="24"/>
        </w:rPr>
        <w:t>9:00</w:t>
      </w:r>
    </w:p>
    <w:p w:rsidR="00425F3F" w:rsidRDefault="00425F3F">
      <w:pPr>
        <w:spacing w:line="360" w:lineRule="auto"/>
        <w:jc w:val="left"/>
        <w:rPr>
          <w:sz w:val="24"/>
          <w:szCs w:val="24"/>
        </w:rPr>
      </w:pPr>
    </w:p>
    <w:p w:rsidR="00425F3F" w:rsidRDefault="00F849FA">
      <w:pPr>
        <w:spacing w:line="360" w:lineRule="auto"/>
        <w:jc w:val="left"/>
        <w:rPr>
          <w:b/>
          <w:bCs/>
          <w:sz w:val="24"/>
          <w:szCs w:val="24"/>
          <w:lang w:val="zh-TW" w:eastAsia="zh-TW"/>
        </w:rPr>
      </w:pPr>
      <w:r>
        <w:rPr>
          <w:rFonts w:eastAsiaTheme="minorEastAsia" w:hint="eastAsia"/>
          <w:b/>
          <w:bCs/>
          <w:sz w:val="24"/>
          <w:szCs w:val="24"/>
          <w:lang w:val="zh-TW"/>
        </w:rPr>
        <w:t>二、</w:t>
      </w:r>
      <w:r w:rsidR="00371A3F">
        <w:rPr>
          <w:b/>
          <w:bCs/>
          <w:sz w:val="24"/>
          <w:szCs w:val="24"/>
          <w:lang w:val="zh-TW" w:eastAsia="zh-TW"/>
        </w:rPr>
        <w:t>面试地点</w:t>
      </w:r>
    </w:p>
    <w:p w:rsidR="00425F3F" w:rsidRPr="00F849FA" w:rsidRDefault="00371A3F">
      <w:pPr>
        <w:spacing w:line="360" w:lineRule="auto"/>
        <w:jc w:val="left"/>
        <w:rPr>
          <w:rFonts w:eastAsiaTheme="minorEastAsia" w:hint="eastAsia"/>
          <w:sz w:val="24"/>
          <w:szCs w:val="24"/>
        </w:rPr>
      </w:pPr>
      <w:r>
        <w:rPr>
          <w:sz w:val="24"/>
          <w:szCs w:val="24"/>
          <w:lang w:val="zh-TW" w:eastAsia="zh-TW"/>
        </w:rPr>
        <w:t>南湖校区</w:t>
      </w:r>
      <w:r w:rsidR="00F849FA">
        <w:rPr>
          <w:rFonts w:eastAsiaTheme="minorEastAsia" w:hint="eastAsia"/>
          <w:sz w:val="24"/>
          <w:szCs w:val="24"/>
          <w:lang w:val="zh-TW"/>
        </w:rPr>
        <w:t>体育中心</w:t>
      </w:r>
      <w:r w:rsidR="0061742A">
        <w:rPr>
          <w:rFonts w:eastAsiaTheme="minorEastAsia"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="0061742A">
        <w:rPr>
          <w:rFonts w:eastAsiaTheme="minorEastAsia" w:hint="eastAsia"/>
          <w:sz w:val="24"/>
          <w:szCs w:val="24"/>
        </w:rPr>
        <w:t>6</w:t>
      </w:r>
      <w:r>
        <w:rPr>
          <w:sz w:val="24"/>
          <w:szCs w:val="24"/>
          <w:lang w:val="zh-TW" w:eastAsia="zh-TW"/>
        </w:rPr>
        <w:t>室</w:t>
      </w:r>
      <w:r w:rsidR="00F849FA">
        <w:rPr>
          <w:rFonts w:eastAsiaTheme="minorEastAsia" w:hint="eastAsia"/>
          <w:sz w:val="24"/>
          <w:szCs w:val="24"/>
          <w:lang w:val="zh-TW"/>
        </w:rPr>
        <w:t>（</w:t>
      </w:r>
      <w:r w:rsidR="00F849FA">
        <w:rPr>
          <w:rFonts w:eastAsiaTheme="minorEastAsia" w:hint="eastAsia"/>
          <w:sz w:val="24"/>
          <w:szCs w:val="24"/>
          <w:lang w:val="zh-TW"/>
        </w:rPr>
        <w:t>109</w:t>
      </w:r>
      <w:r w:rsidR="00F849FA">
        <w:rPr>
          <w:rFonts w:eastAsiaTheme="minorEastAsia" w:hint="eastAsia"/>
          <w:sz w:val="24"/>
          <w:szCs w:val="24"/>
          <w:lang w:val="zh-TW"/>
        </w:rPr>
        <w:t>办公室候场）</w:t>
      </w:r>
    </w:p>
    <w:p w:rsidR="00425F3F" w:rsidRDefault="00425F3F">
      <w:pPr>
        <w:spacing w:line="360" w:lineRule="auto"/>
        <w:jc w:val="left"/>
        <w:rPr>
          <w:sz w:val="24"/>
          <w:szCs w:val="24"/>
        </w:rPr>
      </w:pPr>
    </w:p>
    <w:p w:rsidR="00425F3F" w:rsidRDefault="00F849FA">
      <w:pPr>
        <w:spacing w:line="360" w:lineRule="auto"/>
        <w:jc w:val="left"/>
        <w:rPr>
          <w:b/>
          <w:bCs/>
          <w:sz w:val="24"/>
          <w:szCs w:val="24"/>
          <w:lang w:val="zh-TW" w:eastAsia="zh-TW"/>
        </w:rPr>
      </w:pPr>
      <w:r>
        <w:rPr>
          <w:rFonts w:eastAsiaTheme="minorEastAsia" w:hint="eastAsia"/>
          <w:b/>
          <w:bCs/>
          <w:sz w:val="24"/>
          <w:szCs w:val="24"/>
          <w:lang w:val="zh-TW"/>
        </w:rPr>
        <w:t>三、</w:t>
      </w:r>
      <w:r w:rsidR="00371A3F">
        <w:rPr>
          <w:b/>
          <w:bCs/>
          <w:sz w:val="24"/>
          <w:szCs w:val="24"/>
          <w:lang w:val="zh-TW" w:eastAsia="zh-TW"/>
        </w:rPr>
        <w:t>面试方式</w:t>
      </w:r>
    </w:p>
    <w:p w:rsidR="00425F3F" w:rsidRDefault="00371A3F">
      <w:pPr>
        <w:pStyle w:val="a5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现场抽取辩题及持方，在面试者中随机分配对手进行</w:t>
      </w:r>
      <w:r>
        <w:rPr>
          <w:sz w:val="24"/>
          <w:szCs w:val="24"/>
        </w:rPr>
        <w:t>1V1</w:t>
      </w:r>
      <w:r>
        <w:rPr>
          <w:sz w:val="24"/>
          <w:szCs w:val="24"/>
          <w:lang w:val="zh-TW" w:eastAsia="zh-TW"/>
        </w:rPr>
        <w:t>辩论，题目范围为现已公布的三道辩题</w:t>
      </w:r>
    </w:p>
    <w:p w:rsidR="00425F3F" w:rsidRDefault="00371A3F">
      <w:pPr>
        <w:pStyle w:val="a5"/>
        <w:numPr>
          <w:ilvl w:val="0"/>
          <w:numId w:val="2"/>
        </w:numPr>
        <w:spacing w:line="360" w:lineRule="auto"/>
        <w:jc w:val="left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赛制</w:t>
      </w:r>
      <w:r>
        <w:rPr>
          <w:sz w:val="24"/>
          <w:szCs w:val="24"/>
        </w:rPr>
        <w:t>:</w:t>
      </w:r>
      <w:r>
        <w:rPr>
          <w:sz w:val="24"/>
          <w:szCs w:val="24"/>
          <w:lang w:val="zh-TW" w:eastAsia="zh-TW"/>
        </w:rPr>
        <w:t>立论两分钟、自由辩论各计时两分钟、结辩两分钟</w:t>
      </w:r>
    </w:p>
    <w:p w:rsidR="00425F3F" w:rsidRDefault="00425F3F">
      <w:pPr>
        <w:spacing w:line="360" w:lineRule="auto"/>
        <w:jc w:val="left"/>
        <w:rPr>
          <w:sz w:val="24"/>
          <w:szCs w:val="24"/>
        </w:rPr>
      </w:pPr>
    </w:p>
    <w:p w:rsidR="00425F3F" w:rsidRDefault="00F849FA">
      <w:pPr>
        <w:spacing w:line="360" w:lineRule="auto"/>
        <w:jc w:val="left"/>
        <w:rPr>
          <w:b/>
          <w:bCs/>
          <w:sz w:val="24"/>
          <w:szCs w:val="24"/>
          <w:lang w:val="zh-TW" w:eastAsia="zh-TW"/>
        </w:rPr>
      </w:pPr>
      <w:r>
        <w:rPr>
          <w:rFonts w:eastAsiaTheme="minorEastAsia" w:hint="eastAsia"/>
          <w:b/>
          <w:bCs/>
          <w:sz w:val="24"/>
          <w:szCs w:val="24"/>
          <w:lang w:val="zh-TW"/>
        </w:rPr>
        <w:t>四、</w:t>
      </w:r>
      <w:r w:rsidR="00371A3F">
        <w:rPr>
          <w:b/>
          <w:bCs/>
          <w:sz w:val="24"/>
          <w:szCs w:val="24"/>
          <w:lang w:val="zh-TW" w:eastAsia="zh-TW"/>
        </w:rPr>
        <w:t>选拔方式</w:t>
      </w:r>
    </w:p>
    <w:p w:rsidR="00425F3F" w:rsidRDefault="00371A3F">
      <w:pPr>
        <w:spacing w:line="360" w:lineRule="auto"/>
        <w:jc w:val="left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校辩论队教练将现场对面试者的表现进行打分，择优录取。</w:t>
      </w:r>
    </w:p>
    <w:p w:rsidR="00425F3F" w:rsidRDefault="00425F3F">
      <w:pPr>
        <w:jc w:val="left"/>
        <w:rPr>
          <w:sz w:val="24"/>
          <w:szCs w:val="24"/>
        </w:rPr>
      </w:pPr>
    </w:p>
    <w:p w:rsidR="00425F3F" w:rsidRDefault="00371A3F">
      <w:pPr>
        <w:jc w:val="left"/>
        <w:rPr>
          <w:b/>
          <w:bCs/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辩题</w:t>
      </w:r>
    </w:p>
    <w:tbl>
      <w:tblPr>
        <w:tblStyle w:val="TableNormal"/>
        <w:tblW w:w="85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59"/>
        <w:gridCol w:w="7563"/>
      </w:tblGrid>
      <w:tr w:rsidR="00425F3F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F3F" w:rsidRDefault="00371A3F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编号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F3F" w:rsidRDefault="00371A3F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题目</w:t>
            </w:r>
          </w:p>
        </w:tc>
      </w:tr>
      <w:tr w:rsidR="00425F3F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F3F" w:rsidRDefault="00371A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F3F" w:rsidRDefault="00371A3F">
            <w:pPr>
              <w:spacing w:line="360" w:lineRule="auto"/>
              <w:jc w:val="center"/>
            </w:pPr>
            <w:r>
              <w:rPr>
                <w:sz w:val="24"/>
                <w:szCs w:val="24"/>
                <w:lang w:val="zh-TW" w:eastAsia="zh-TW"/>
              </w:rPr>
              <w:t>历史有常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zh-TW" w:eastAsia="zh-TW"/>
              </w:rPr>
              <w:t>历史无常</w:t>
            </w:r>
          </w:p>
        </w:tc>
      </w:tr>
      <w:tr w:rsidR="00425F3F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F3F" w:rsidRDefault="00371A3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F3F" w:rsidRDefault="00371A3F">
            <w:pPr>
              <w:spacing w:line="360" w:lineRule="auto"/>
              <w:jc w:val="center"/>
            </w:pPr>
            <w:r>
              <w:rPr>
                <w:sz w:val="24"/>
                <w:szCs w:val="24"/>
                <w:lang w:val="zh-TW" w:eastAsia="zh-TW"/>
              </w:rPr>
              <w:t>法国政府向全球募捐重建巴黎圣母院合理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zh-TW" w:eastAsia="zh-TW"/>
              </w:rPr>
              <w:t>不合理</w:t>
            </w:r>
          </w:p>
        </w:tc>
      </w:tr>
      <w:tr w:rsidR="00425F3F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F3F" w:rsidRDefault="00371A3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5F3F" w:rsidRDefault="00371A3F">
            <w:pPr>
              <w:spacing w:line="360" w:lineRule="auto"/>
              <w:jc w:val="center"/>
            </w:pPr>
            <w:r>
              <w:rPr>
                <w:sz w:val="24"/>
                <w:szCs w:val="24"/>
                <w:lang w:val="zh-TW" w:eastAsia="zh-TW"/>
              </w:rPr>
              <w:t>幸福是主观的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zh-TW" w:eastAsia="zh-TW"/>
              </w:rPr>
              <w:t>幸福是客观的</w:t>
            </w:r>
          </w:p>
        </w:tc>
      </w:tr>
    </w:tbl>
    <w:p w:rsidR="00425F3F" w:rsidRDefault="00425F3F">
      <w:pPr>
        <w:ind w:left="108" w:hanging="108"/>
        <w:jc w:val="left"/>
        <w:rPr>
          <w:b/>
          <w:bCs/>
          <w:sz w:val="24"/>
          <w:szCs w:val="24"/>
          <w:lang w:val="zh-TW" w:eastAsia="zh-TW"/>
        </w:rPr>
      </w:pPr>
    </w:p>
    <w:p w:rsidR="00425F3F" w:rsidRDefault="00425F3F">
      <w:pPr>
        <w:jc w:val="left"/>
        <w:rPr>
          <w:b/>
          <w:bCs/>
          <w:sz w:val="24"/>
          <w:szCs w:val="24"/>
          <w:lang w:val="zh-TW" w:eastAsia="zh-TW"/>
        </w:rPr>
      </w:pPr>
    </w:p>
    <w:p w:rsidR="00425F3F" w:rsidRDefault="00425F3F">
      <w:pPr>
        <w:jc w:val="left"/>
        <w:rPr>
          <w:sz w:val="24"/>
          <w:szCs w:val="24"/>
        </w:rPr>
      </w:pPr>
    </w:p>
    <w:p w:rsidR="00425F3F" w:rsidRDefault="00371A3F">
      <w:pPr>
        <w:jc w:val="left"/>
        <w:rPr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附则</w:t>
      </w:r>
      <w:r>
        <w:rPr>
          <w:sz w:val="24"/>
          <w:szCs w:val="24"/>
          <w:lang w:val="zh-TW" w:eastAsia="zh-TW"/>
        </w:rPr>
        <w:t>：</w:t>
      </w:r>
    </w:p>
    <w:p w:rsidR="00425F3F" w:rsidRDefault="00371A3F">
      <w:pPr>
        <w:pStyle w:val="a5"/>
        <w:numPr>
          <w:ilvl w:val="0"/>
          <w:numId w:val="4"/>
        </w:numPr>
        <w:spacing w:line="360" w:lineRule="auto"/>
        <w:jc w:val="left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请有意参加面试的同学认真准备以上三道辩题的正反双持方。</w:t>
      </w:r>
    </w:p>
    <w:p w:rsidR="00425F3F" w:rsidRDefault="00371A3F">
      <w:pPr>
        <w:pStyle w:val="a5"/>
        <w:numPr>
          <w:ilvl w:val="0"/>
          <w:numId w:val="4"/>
        </w:numPr>
        <w:spacing w:line="360" w:lineRule="auto"/>
        <w:jc w:val="left"/>
        <w:rPr>
          <w:sz w:val="24"/>
          <w:szCs w:val="24"/>
          <w:lang w:val="zh-TW" w:eastAsia="zh-TW"/>
        </w:rPr>
      </w:pPr>
      <w:r>
        <w:rPr>
          <w:sz w:val="24"/>
          <w:szCs w:val="24"/>
          <w:lang w:val="zh-TW" w:eastAsia="zh-TW"/>
        </w:rPr>
        <w:t>请参加面试的同学，于当天携带纸质报名表，提前十五分钟到达面试地点。</w:t>
      </w:r>
    </w:p>
    <w:p w:rsidR="00425F3F" w:rsidRDefault="00425F3F">
      <w:pPr>
        <w:spacing w:line="360" w:lineRule="auto"/>
        <w:jc w:val="left"/>
        <w:rPr>
          <w:sz w:val="24"/>
          <w:szCs w:val="24"/>
          <w:lang w:val="zh-TW" w:eastAsia="zh-TW"/>
        </w:rPr>
      </w:pPr>
    </w:p>
    <w:p w:rsidR="00425F3F" w:rsidRDefault="00425F3F">
      <w:pPr>
        <w:spacing w:line="360" w:lineRule="auto"/>
        <w:jc w:val="left"/>
        <w:rPr>
          <w:sz w:val="24"/>
          <w:szCs w:val="24"/>
          <w:lang w:val="zh-TW" w:eastAsia="zh-TW"/>
        </w:rPr>
      </w:pPr>
    </w:p>
    <w:p w:rsidR="00425F3F" w:rsidRDefault="00371A3F" w:rsidP="00F849F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2019</w:t>
      </w:r>
      <w:r>
        <w:rPr>
          <w:sz w:val="24"/>
          <w:szCs w:val="24"/>
          <w:lang w:val="zh-TW" w:eastAsia="zh-TW"/>
        </w:rPr>
        <w:t>年</w:t>
      </w:r>
      <w:r>
        <w:rPr>
          <w:sz w:val="24"/>
          <w:szCs w:val="24"/>
        </w:rPr>
        <w:t>6</w:t>
      </w:r>
      <w:r>
        <w:rPr>
          <w:sz w:val="24"/>
          <w:szCs w:val="24"/>
          <w:lang w:val="zh-TW" w:eastAsia="zh-TW"/>
        </w:rPr>
        <w:t>月</w:t>
      </w:r>
      <w:r>
        <w:rPr>
          <w:sz w:val="24"/>
          <w:szCs w:val="24"/>
        </w:rPr>
        <w:t>10</w:t>
      </w:r>
      <w:r>
        <w:rPr>
          <w:sz w:val="24"/>
          <w:szCs w:val="24"/>
          <w:lang w:val="zh-TW" w:eastAsia="zh-TW"/>
        </w:rPr>
        <w:t>日</w:t>
      </w:r>
    </w:p>
    <w:p w:rsidR="00425F3F" w:rsidRDefault="00371A3F" w:rsidP="00F849FA">
      <w:pPr>
        <w:spacing w:line="360" w:lineRule="auto"/>
        <w:jc w:val="right"/>
      </w:pPr>
      <w:r>
        <w:rPr>
          <w:sz w:val="24"/>
          <w:szCs w:val="24"/>
          <w:lang w:val="zh-TW" w:eastAsia="zh-TW"/>
        </w:rPr>
        <w:t xml:space="preserve">                                             中南财经政法大学辩论队</w:t>
      </w:r>
    </w:p>
    <w:sectPr w:rsidR="00425F3F" w:rsidSect="00425F3F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16" w:rsidRDefault="00C62616" w:rsidP="00425F3F">
      <w:r>
        <w:separator/>
      </w:r>
    </w:p>
  </w:endnote>
  <w:endnote w:type="continuationSeparator" w:id="1">
    <w:p w:rsidR="00C62616" w:rsidRDefault="00C62616" w:rsidP="0042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16" w:rsidRDefault="00C62616" w:rsidP="00425F3F">
      <w:r>
        <w:separator/>
      </w:r>
    </w:p>
  </w:footnote>
  <w:footnote w:type="continuationSeparator" w:id="1">
    <w:p w:rsidR="00C62616" w:rsidRDefault="00C62616" w:rsidP="00425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2EA5"/>
    <w:multiLevelType w:val="hybridMultilevel"/>
    <w:tmpl w:val="CF6E29DE"/>
    <w:numStyleLink w:val="2"/>
  </w:abstractNum>
  <w:abstractNum w:abstractNumId="1">
    <w:nsid w:val="581316D8"/>
    <w:multiLevelType w:val="hybridMultilevel"/>
    <w:tmpl w:val="4F783FE0"/>
    <w:numStyleLink w:val="1"/>
  </w:abstractNum>
  <w:abstractNum w:abstractNumId="2">
    <w:nsid w:val="59FF63BC"/>
    <w:multiLevelType w:val="hybridMultilevel"/>
    <w:tmpl w:val="CF6E29DE"/>
    <w:styleLink w:val="2"/>
    <w:lvl w:ilvl="0" w:tplc="7E68D1BC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525710">
      <w:start w:val="1"/>
      <w:numFmt w:val="lowerLetter"/>
      <w:lvlText w:val="%2)"/>
      <w:lvlJc w:val="left"/>
      <w:pPr>
        <w:ind w:left="9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4924A">
      <w:start w:val="1"/>
      <w:numFmt w:val="lowerRoman"/>
      <w:lvlText w:val="%3."/>
      <w:lvlJc w:val="left"/>
      <w:pPr>
        <w:ind w:left="132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C0E0FA">
      <w:start w:val="1"/>
      <w:numFmt w:val="decimal"/>
      <w:lvlText w:val="%4."/>
      <w:lvlJc w:val="left"/>
      <w:pPr>
        <w:ind w:left="17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CADBC">
      <w:start w:val="1"/>
      <w:numFmt w:val="lowerLetter"/>
      <w:lvlText w:val="%5)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E2D19A">
      <w:start w:val="1"/>
      <w:numFmt w:val="lowerRoman"/>
      <w:lvlText w:val="%6."/>
      <w:lvlJc w:val="left"/>
      <w:pPr>
        <w:ind w:left="258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B6233E">
      <w:start w:val="1"/>
      <w:numFmt w:val="decimal"/>
      <w:lvlText w:val="%7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C55BC">
      <w:start w:val="1"/>
      <w:numFmt w:val="lowerLetter"/>
      <w:lvlText w:val="%8)"/>
      <w:lvlJc w:val="left"/>
      <w:pPr>
        <w:ind w:left="34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A61A68">
      <w:start w:val="1"/>
      <w:numFmt w:val="lowerRoman"/>
      <w:lvlText w:val="%9."/>
      <w:lvlJc w:val="left"/>
      <w:pPr>
        <w:ind w:left="384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2B055D9"/>
    <w:multiLevelType w:val="hybridMultilevel"/>
    <w:tmpl w:val="4F783FE0"/>
    <w:styleLink w:val="1"/>
    <w:lvl w:ilvl="0" w:tplc="058E994C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263C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F09BC8">
      <w:start w:val="1"/>
      <w:numFmt w:val="lowerRoman"/>
      <w:lvlText w:val="%3."/>
      <w:lvlJc w:val="left"/>
      <w:pPr>
        <w:ind w:left="1260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BA28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FAC75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CBDF6">
      <w:start w:val="1"/>
      <w:numFmt w:val="lowerRoman"/>
      <w:lvlText w:val="%6."/>
      <w:lvlJc w:val="left"/>
      <w:pPr>
        <w:ind w:left="2520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230B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E380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C9806">
      <w:start w:val="1"/>
      <w:numFmt w:val="lowerRoman"/>
      <w:lvlText w:val="%9."/>
      <w:lvlJc w:val="left"/>
      <w:pPr>
        <w:ind w:left="3780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5F3F"/>
    <w:rsid w:val="00371A3F"/>
    <w:rsid w:val="00425F3F"/>
    <w:rsid w:val="0061742A"/>
    <w:rsid w:val="007B4380"/>
    <w:rsid w:val="00C62616"/>
    <w:rsid w:val="00F8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F3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F3F"/>
    <w:rPr>
      <w:u w:val="single"/>
    </w:rPr>
  </w:style>
  <w:style w:type="table" w:customStyle="1" w:styleId="TableNormal">
    <w:name w:val="Table Normal"/>
    <w:rsid w:val="00425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425F3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rsid w:val="00425F3F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425F3F"/>
    <w:pPr>
      <w:numPr>
        <w:numId w:val="1"/>
      </w:numPr>
    </w:pPr>
  </w:style>
  <w:style w:type="numbering" w:customStyle="1" w:styleId="2">
    <w:name w:val="已导入的样式“2”"/>
    <w:rsid w:val="00425F3F"/>
    <w:pPr>
      <w:numPr>
        <w:numId w:val="3"/>
      </w:numPr>
    </w:pPr>
  </w:style>
  <w:style w:type="paragraph" w:styleId="a6">
    <w:name w:val="header"/>
    <w:basedOn w:val="a"/>
    <w:link w:val="Char"/>
    <w:uiPriority w:val="99"/>
    <w:semiHidden/>
    <w:unhideWhenUsed/>
    <w:rsid w:val="0061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1742A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61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1742A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张艳芸</cp:lastModifiedBy>
  <cp:revision>3</cp:revision>
  <dcterms:created xsi:type="dcterms:W3CDTF">2019-06-10T07:04:00Z</dcterms:created>
  <dcterms:modified xsi:type="dcterms:W3CDTF">2019-06-10T07:10:00Z</dcterms:modified>
</cp:coreProperties>
</file>