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39" w:rsidRDefault="00103739">
      <w:pPr>
        <w:rPr>
          <w:rFonts w:ascii="仿宋_GB2312" w:eastAsia="仿宋_GB2312"/>
          <w:sz w:val="32"/>
          <w:szCs w:val="32"/>
        </w:rPr>
      </w:pPr>
      <w:r w:rsidRPr="00103739">
        <w:rPr>
          <w:rFonts w:ascii="仿宋_GB2312" w:eastAsia="仿宋_GB2312" w:hint="eastAsia"/>
          <w:sz w:val="32"/>
          <w:szCs w:val="32"/>
        </w:rPr>
        <w:t>附件1：</w:t>
      </w:r>
    </w:p>
    <w:p w:rsidR="0023071A" w:rsidRPr="00103739" w:rsidRDefault="00103739" w:rsidP="00103739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103739">
        <w:rPr>
          <w:rFonts w:ascii="方正小标宋简体" w:eastAsia="方正小标宋简体" w:hint="eastAsia"/>
          <w:sz w:val="32"/>
          <w:szCs w:val="32"/>
        </w:rPr>
        <w:t>文明先锋</w:t>
      </w:r>
      <w:proofErr w:type="gramStart"/>
      <w:r w:rsidRPr="00103739">
        <w:rPr>
          <w:rFonts w:ascii="方正小标宋简体" w:eastAsia="方正小标宋简体" w:hint="eastAsia"/>
          <w:sz w:val="32"/>
          <w:szCs w:val="32"/>
        </w:rPr>
        <w:t>岗责任</w:t>
      </w:r>
      <w:proofErr w:type="gramEnd"/>
      <w:r w:rsidRPr="00103739">
        <w:rPr>
          <w:rFonts w:ascii="方正小标宋简体" w:eastAsia="方正小标宋简体" w:hint="eastAsia"/>
          <w:sz w:val="32"/>
          <w:szCs w:val="32"/>
        </w:rPr>
        <w:t>区域任务分解表</w:t>
      </w:r>
    </w:p>
    <w:tbl>
      <w:tblPr>
        <w:tblStyle w:val="a3"/>
        <w:tblpPr w:leftFromText="180" w:rightFromText="180" w:vertAnchor="page" w:horzAnchor="margin" w:tblpXSpec="center" w:tblpY="2989"/>
        <w:tblW w:w="7403" w:type="dxa"/>
        <w:tblLook w:val="04A0" w:firstRow="1" w:lastRow="0" w:firstColumn="1" w:lastColumn="0" w:noHBand="0" w:noVBand="1"/>
      </w:tblPr>
      <w:tblGrid>
        <w:gridCol w:w="1102"/>
        <w:gridCol w:w="2678"/>
        <w:gridCol w:w="1843"/>
        <w:gridCol w:w="1780"/>
      </w:tblGrid>
      <w:tr w:rsidR="00103739" w:rsidTr="00103739">
        <w:tc>
          <w:tcPr>
            <w:tcW w:w="1102" w:type="dxa"/>
            <w:vAlign w:val="center"/>
          </w:tcPr>
          <w:p w:rsidR="00103739" w:rsidRPr="00103739" w:rsidRDefault="00103739" w:rsidP="00103739">
            <w:pPr>
              <w:widowControl/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0373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678" w:type="dxa"/>
            <w:vAlign w:val="center"/>
          </w:tcPr>
          <w:p w:rsidR="00103739" w:rsidRPr="00103739" w:rsidRDefault="00103739" w:rsidP="00103739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03739">
              <w:rPr>
                <w:rFonts w:ascii="黑体" w:eastAsia="黑体" w:hAnsi="黑体" w:hint="eastAsia"/>
                <w:sz w:val="28"/>
                <w:szCs w:val="28"/>
              </w:rPr>
              <w:t>单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103739"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1843" w:type="dxa"/>
            <w:vAlign w:val="center"/>
          </w:tcPr>
          <w:p w:rsidR="00103739" w:rsidRPr="00103739" w:rsidRDefault="00103739" w:rsidP="00103739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03739">
              <w:rPr>
                <w:rFonts w:ascii="黑体" w:eastAsia="黑体" w:hAnsi="黑体" w:hint="eastAsia"/>
                <w:sz w:val="28"/>
                <w:szCs w:val="28"/>
              </w:rPr>
              <w:t>责任</w:t>
            </w:r>
            <w:r w:rsidRPr="00103739">
              <w:rPr>
                <w:rFonts w:ascii="黑体" w:eastAsia="黑体" w:hAnsi="黑体"/>
                <w:sz w:val="28"/>
                <w:szCs w:val="28"/>
              </w:rPr>
              <w:t>区域</w:t>
            </w:r>
          </w:p>
          <w:p w:rsidR="00103739" w:rsidRPr="00103739" w:rsidRDefault="00103739" w:rsidP="00103739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03739">
              <w:rPr>
                <w:rFonts w:ascii="黑体" w:eastAsia="黑体" w:hAnsi="黑体" w:hint="eastAsia"/>
                <w:sz w:val="28"/>
                <w:szCs w:val="28"/>
              </w:rPr>
              <w:t>（南湖）</w:t>
            </w:r>
          </w:p>
        </w:tc>
        <w:tc>
          <w:tcPr>
            <w:tcW w:w="1780" w:type="dxa"/>
            <w:vAlign w:val="center"/>
          </w:tcPr>
          <w:p w:rsidR="00103739" w:rsidRPr="00103739" w:rsidRDefault="00103739" w:rsidP="00103739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03739">
              <w:rPr>
                <w:rFonts w:ascii="黑体" w:eastAsia="黑体" w:hAnsi="黑体" w:hint="eastAsia"/>
                <w:sz w:val="28"/>
                <w:szCs w:val="28"/>
              </w:rPr>
              <w:t>责任</w:t>
            </w:r>
            <w:r w:rsidRPr="00103739">
              <w:rPr>
                <w:rFonts w:ascii="黑体" w:eastAsia="黑体" w:hAnsi="黑体"/>
                <w:sz w:val="28"/>
                <w:szCs w:val="28"/>
              </w:rPr>
              <w:t>区域</w:t>
            </w:r>
            <w:r w:rsidRPr="00103739">
              <w:rPr>
                <w:rFonts w:ascii="黑体" w:eastAsia="黑体" w:hAnsi="黑体" w:hint="eastAsia"/>
                <w:sz w:val="28"/>
                <w:szCs w:val="28"/>
              </w:rPr>
              <w:t>（首义）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体育中心及文化艺术中心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首义会堂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校团委组织部</w:t>
            </w:r>
          </w:p>
        </w:tc>
        <w:tc>
          <w:tcPr>
            <w:tcW w:w="1843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环湖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环湖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1#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、南附楼以南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济世路以西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；晓南湖周边（</w:t>
            </w:r>
            <w:r w:rsidRPr="00022C79">
              <w:rPr>
                <w:rFonts w:ascii="仿宋_GB2312" w:eastAsia="仿宋_GB2312" w:hint="eastAsia"/>
                <w:sz w:val="28"/>
                <w:szCs w:val="28"/>
              </w:rPr>
              <w:t>九孔桥以北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，晓南湖西岸</w:t>
            </w:r>
            <w:r w:rsidRPr="00022C7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校医院至二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食堂，学生公寓54号楼以北，文津楼以南，图书馆以东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校团委宣传部</w:t>
            </w:r>
          </w:p>
        </w:tc>
        <w:tc>
          <w:tcPr>
            <w:tcW w:w="1843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环湖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环湖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5#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10#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以南，济世路以西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；晓南湖周边（</w:t>
            </w:r>
            <w:r w:rsidRPr="00022C79">
              <w:rPr>
                <w:rFonts w:ascii="仿宋_GB2312" w:eastAsia="仿宋_GB2312" w:hint="eastAsia"/>
                <w:sz w:val="28"/>
                <w:szCs w:val="28"/>
              </w:rPr>
              <w:t>九孔桥以北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，晓南湖东岸</w:t>
            </w:r>
            <w:r w:rsidRPr="00022C7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体育场（南门）及体育馆周边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校学生会</w:t>
            </w:r>
          </w:p>
        </w:tc>
        <w:tc>
          <w:tcPr>
            <w:tcW w:w="1843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/>
              </w:rPr>
              <w:t>中原大道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中南大道以南，明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lastRenderedPageBreak/>
              <w:t>理路以东，齐家东路以西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29、30号行政楼及思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园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边，31号行政楼以北，图书馆以南电教楼以东，学生公寓34号以西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校学生社团联合会</w:t>
            </w:r>
          </w:p>
        </w:tc>
        <w:tc>
          <w:tcPr>
            <w:tcW w:w="1843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滨湖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滨湖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7#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以南，滨湖楼以东，东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门以西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31号行政楼至南门，30号行政楼以南，体育场（南门）以东，学生公寓39号楼以西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校志愿者协会</w:t>
            </w:r>
          </w:p>
        </w:tc>
        <w:tc>
          <w:tcPr>
            <w:tcW w:w="1843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临湖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3#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以北，中原大道以南，九食堂以东，临湖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5#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学生公寓54至34号楼，29、30号行政楼以东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学代会（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代会）</w:t>
            </w:r>
            <w:r w:rsidRPr="00882E36">
              <w:rPr>
                <w:rFonts w:ascii="仿宋_GB2312" w:eastAsia="仿宋_GB2312" w:hint="eastAsia"/>
                <w:sz w:val="28"/>
                <w:szCs w:val="28"/>
              </w:rPr>
              <w:t>专门委员会</w:t>
            </w:r>
          </w:p>
        </w:tc>
        <w:tc>
          <w:tcPr>
            <w:tcW w:w="1843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中原大道以北，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中南大道以南，齐家东路以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lastRenderedPageBreak/>
              <w:t>东，博文路以西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；晓南湖周边（中原大道以北，九孔桥以南</w:t>
            </w:r>
            <w:r w:rsidRPr="00022C7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学生公寓35号楼至篮球场（南苑），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31、32号行政楼以东</w:t>
            </w:r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致知街以南，正心路以北，治国路以东，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/>
              </w:rPr>
              <w:t>齐家街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以西</w:t>
            </w:r>
          </w:p>
        </w:tc>
        <w:tc>
          <w:tcPr>
            <w:tcW w:w="1780" w:type="dxa"/>
            <w:vAlign w:val="center"/>
          </w:tcPr>
          <w:p w:rsidR="0010373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——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哲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</w:t>
            </w: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致知街以南，正心路以北，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/>
              </w:rPr>
              <w:t>齐家街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以东，博文路以西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文润楼至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北门，4号楼（老干处）以北，大运动场以东，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中南楼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以西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经济学院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教工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6#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color="000000"/>
              </w:rPr>
              <w:t>12#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以北，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教工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15#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以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  <w:t>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治国路以东，博文路以西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中南楼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至北门，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文润楼以东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文泽楼以西</w:t>
            </w:r>
            <w:proofErr w:type="gramEnd"/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财政税务学院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文泰楼至希贤岭，中南大道以南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济世路以东，厚德路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lastRenderedPageBreak/>
              <w:t>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文泽楼至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老年活动中心，文汇楼以北，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中南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以东，幼儿园以西</w:t>
            </w:r>
          </w:p>
        </w:tc>
      </w:tr>
      <w:tr w:rsidR="00103739" w:rsidRPr="003A7CA6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金融学院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7CA6">
              <w:rPr>
                <w:rFonts w:ascii="仿宋_GB2312" w:eastAsia="仿宋_GB2312" w:hint="eastAsia"/>
                <w:sz w:val="28"/>
                <w:szCs w:val="28"/>
              </w:rPr>
              <w:t>临湖3</w:t>
            </w:r>
            <w:r w:rsidRPr="00022C79">
              <w:rPr>
                <w:rFonts w:ascii="仿宋_GB2312" w:eastAsia="仿宋_GB2312" w:hint="eastAsia"/>
                <w:sz w:val="28"/>
                <w:szCs w:val="28"/>
              </w:rPr>
              <w:t>#以北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3A7CA6">
              <w:rPr>
                <w:rFonts w:ascii="仿宋_GB2312" w:eastAsia="仿宋_GB2312" w:hint="eastAsia"/>
                <w:sz w:val="28"/>
                <w:szCs w:val="28"/>
              </w:rPr>
              <w:t>中原大道以南，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九食堂以东，文永楼以西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大运动场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法学院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中原大道以北，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中南大道以南，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明理路以东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天下路以西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学生宿舍40至42号楼及外教公寓周边，首义广场以北，4号楼（老干处）以南</w:t>
            </w:r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刑事司法学院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中原大道以北，中南大道以南，厚德路以东，明理路以西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4号楼（老干处）及南部篮球场，学生公寓40号以北，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文润楼以南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，大运动场以东，文津楼以西</w:t>
            </w:r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外国语学院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中原楼，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/>
              </w:rPr>
              <w:t>中原大道以北，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济世路以东，厚德路以西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电教楼及北部花园周边，29号行政楼以西</w:t>
            </w:r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新闻与文化传播学院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/>
              </w:rPr>
              <w:t>文泉楼至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球类运动场，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/>
              </w:rPr>
              <w:t>中原大道以南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济世路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以东，厚德路以西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文津楼及北部花坛周边，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中南楼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以南，4号楼（老干处）以东，文汇楼以西</w:t>
            </w:r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工商管理学院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环湖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11#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16#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文济楼以南，学生十食堂以西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tabs>
                <w:tab w:val="left" w:pos="138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文汇楼至文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楼周边，校医院以北，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文泽楼以南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，文津楼以东</w:t>
            </w:r>
          </w:p>
        </w:tc>
      </w:tr>
      <w:tr w:rsidR="0010373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会计学院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文波楼至文澜楼，修身路以东，东门以西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首义广场周边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公共管理学院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22C79">
              <w:rPr>
                <w:rFonts w:ascii="仿宋_GB2312" w:eastAsia="仿宋_GB2312" w:hint="eastAsia"/>
                <w:sz w:val="28"/>
                <w:szCs w:val="28"/>
              </w:rPr>
              <w:t>西运动场及</w:t>
            </w:r>
            <w:proofErr w:type="gramStart"/>
            <w:r w:rsidRPr="00022C79">
              <w:rPr>
                <w:rFonts w:ascii="仿宋_GB2312" w:eastAsia="仿宋_GB2312" w:hint="eastAsia"/>
                <w:sz w:val="28"/>
                <w:szCs w:val="28"/>
              </w:rPr>
              <w:t>文添楼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周边</w:t>
            </w:r>
            <w:proofErr w:type="gramEnd"/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统计与数学学院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中南大道以北，致知街以南，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/>
              </w:rPr>
              <w:t>游泳馆以西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图书馆以北，文津楼以南，外教公寓以东，校医院以西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信息与安全工程学院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中南大道以北，致知街以南，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/>
              </w:rPr>
              <w:t>游泳馆以东，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治国路以西</w:t>
            </w:r>
          </w:p>
        </w:tc>
        <w:tc>
          <w:tcPr>
            <w:tcW w:w="1780" w:type="dxa"/>
          </w:tcPr>
          <w:p w:rsidR="00103739" w:rsidRDefault="00103739" w:rsidP="00103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教工公寓26至27号楼及东部花坛周边，首义会堂以南，思园以西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54264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54264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文</w:t>
            </w:r>
            <w:proofErr w:type="gramStart"/>
            <w:r w:rsidRPr="00882E36"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澜</w:t>
            </w:r>
            <w:proofErr w:type="gramEnd"/>
            <w:r w:rsidRPr="00882E36"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学院</w:t>
            </w:r>
            <w:r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团总支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中南大道以北，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color="000000"/>
                <w:lang w:val="zh-TW" w:eastAsia="zh-TW"/>
              </w:rPr>
              <w:t>正心街以南，治国路以东，博文路以西</w:t>
            </w:r>
          </w:p>
        </w:tc>
        <w:tc>
          <w:tcPr>
            <w:tcW w:w="1780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——</w:t>
            </w:r>
          </w:p>
        </w:tc>
      </w:tr>
      <w:tr w:rsidR="00103739" w:rsidRPr="00022C79" w:rsidTr="00103739">
        <w:tc>
          <w:tcPr>
            <w:tcW w:w="1102" w:type="dxa"/>
            <w:vAlign w:val="center"/>
          </w:tcPr>
          <w:p w:rsidR="00103739" w:rsidRPr="00882E36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B36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678" w:type="dxa"/>
            <w:vAlign w:val="center"/>
          </w:tcPr>
          <w:p w:rsidR="00103739" w:rsidRPr="00882E36" w:rsidRDefault="00103739" w:rsidP="0010373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8"/>
                <w:szCs w:val="28"/>
              </w:rPr>
            </w:pPr>
            <w:r w:rsidRPr="00882E36"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中韩新媒体学院</w:t>
            </w:r>
            <w:r>
              <w:rPr>
                <w:rFonts w:ascii="仿宋_GB2312" w:eastAsia="仿宋_GB2312" w:hAnsi="宋体" w:hint="eastAsia"/>
                <w:color w:val="000000"/>
                <w:w w:val="95"/>
                <w:sz w:val="28"/>
                <w:szCs w:val="28"/>
              </w:rPr>
              <w:t>团总支</w:t>
            </w:r>
          </w:p>
        </w:tc>
        <w:tc>
          <w:tcPr>
            <w:tcW w:w="1843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022C79">
              <w:rPr>
                <w:rFonts w:ascii="仿宋_GB2312" w:eastAsia="仿宋_GB2312" w:hint="eastAsia"/>
                <w:sz w:val="28"/>
                <w:szCs w:val="28"/>
              </w:rPr>
              <w:t>文济楼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及其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周边</w:t>
            </w:r>
          </w:p>
        </w:tc>
        <w:tc>
          <w:tcPr>
            <w:tcW w:w="1780" w:type="dxa"/>
            <w:vAlign w:val="center"/>
          </w:tcPr>
          <w:p w:rsidR="00103739" w:rsidRPr="00022C79" w:rsidRDefault="00103739" w:rsidP="0010373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——</w:t>
            </w:r>
          </w:p>
        </w:tc>
      </w:tr>
    </w:tbl>
    <w:p w:rsidR="00103739" w:rsidRPr="00103739" w:rsidRDefault="00103739">
      <w:pPr>
        <w:rPr>
          <w:rFonts w:hint="eastAsia"/>
        </w:rPr>
      </w:pPr>
    </w:p>
    <w:sectPr w:rsidR="00103739" w:rsidRPr="0010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39"/>
    <w:rsid w:val="00103739"/>
    <w:rsid w:val="0023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61890-F402-4FBD-A7ED-7703A6FE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</Words>
  <Characters>1219</Characters>
  <Application>Microsoft Office Word</Application>
  <DocSecurity>0</DocSecurity>
  <Lines>10</Lines>
  <Paragraphs>2</Paragraphs>
  <ScaleCrop>false</ScaleCrop>
  <Company>CHINA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梁娜</dc:creator>
  <cp:keywords/>
  <dc:description/>
  <cp:lastModifiedBy>梁娜</cp:lastModifiedBy>
  <cp:revision>1</cp:revision>
  <dcterms:created xsi:type="dcterms:W3CDTF">2017-05-31T02:45:00Z</dcterms:created>
  <dcterms:modified xsi:type="dcterms:W3CDTF">2017-05-31T02:52:00Z</dcterms:modified>
</cp:coreProperties>
</file>