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92DB83" w14:textId="63EB30AB" w:rsidR="000D1093" w:rsidRDefault="000242E8" w:rsidP="00BD46E2">
      <w:pPr>
        <w:spacing w:line="460" w:lineRule="exact"/>
        <w:jc w:val="center"/>
        <w:rPr>
          <w:rFonts w:ascii="华文中宋" w:eastAsia="华文中宋" w:hAnsi="华文中宋"/>
          <w:b/>
          <w:sz w:val="32"/>
          <w:szCs w:val="44"/>
        </w:rPr>
      </w:pPr>
      <w:r w:rsidRPr="00BD46E2">
        <w:rPr>
          <w:rFonts w:ascii="华文中宋" w:eastAsia="华文中宋" w:hAnsi="华文中宋" w:hint="eastAsia"/>
          <w:b/>
          <w:sz w:val="32"/>
          <w:szCs w:val="44"/>
        </w:rPr>
        <w:t>中南财经政法大学“</w:t>
      </w:r>
      <w:r w:rsidR="009318B8" w:rsidRPr="00BD46E2">
        <w:rPr>
          <w:rFonts w:ascii="华文中宋" w:eastAsia="华文中宋" w:hAnsi="华文中宋" w:hint="eastAsia"/>
          <w:b/>
          <w:sz w:val="32"/>
          <w:szCs w:val="44"/>
        </w:rPr>
        <w:t>星级</w:t>
      </w:r>
      <w:r w:rsidRPr="00BD46E2">
        <w:rPr>
          <w:rFonts w:ascii="华文中宋" w:eastAsia="华文中宋" w:hAnsi="华文中宋" w:hint="eastAsia"/>
          <w:b/>
          <w:sz w:val="32"/>
          <w:szCs w:val="44"/>
        </w:rPr>
        <w:t>寝室”评选标准</w:t>
      </w:r>
    </w:p>
    <w:p w14:paraId="50B70A07" w14:textId="77777777" w:rsidR="00BD46E2" w:rsidRPr="00BD46E2" w:rsidRDefault="00BD46E2" w:rsidP="00BD46E2">
      <w:pPr>
        <w:spacing w:line="460" w:lineRule="exact"/>
        <w:jc w:val="center"/>
        <w:rPr>
          <w:rFonts w:ascii="华文中宋" w:eastAsia="华文中宋" w:hAnsi="华文中宋"/>
          <w:b/>
          <w:sz w:val="32"/>
          <w:szCs w:val="44"/>
        </w:rPr>
      </w:pPr>
    </w:p>
    <w:p w14:paraId="555537E5" w14:textId="77777777" w:rsidR="00920297" w:rsidRPr="00BD46E2" w:rsidRDefault="00920297" w:rsidP="00BD46E2">
      <w:pPr>
        <w:spacing w:line="460" w:lineRule="exact"/>
        <w:rPr>
          <w:rFonts w:ascii="黑体" w:eastAsia="黑体" w:hAnsi="黑体"/>
          <w:b/>
          <w:sz w:val="28"/>
          <w:szCs w:val="30"/>
        </w:rPr>
      </w:pPr>
      <w:r w:rsidRPr="00BD46E2">
        <w:rPr>
          <w:rFonts w:ascii="黑体" w:eastAsia="黑体" w:hAnsi="黑体" w:hint="eastAsia"/>
          <w:b/>
          <w:sz w:val="28"/>
          <w:szCs w:val="30"/>
        </w:rPr>
        <w:t>一、申报要求</w:t>
      </w:r>
    </w:p>
    <w:p w14:paraId="414E28F4" w14:textId="1E8CEB93" w:rsidR="00920297" w:rsidRPr="00BD46E2" w:rsidRDefault="00920297" w:rsidP="00BD46E2">
      <w:pPr>
        <w:spacing w:line="460" w:lineRule="exact"/>
        <w:ind w:firstLineChars="200" w:firstLine="560"/>
        <w:rPr>
          <w:rFonts w:ascii="仿宋" w:eastAsia="仿宋" w:hAnsi="仿宋"/>
          <w:bCs/>
          <w:color w:val="000000"/>
          <w:sz w:val="28"/>
          <w:szCs w:val="28"/>
        </w:rPr>
      </w:pPr>
      <w:r w:rsidRPr="00BD46E2">
        <w:rPr>
          <w:rFonts w:ascii="仿宋" w:eastAsia="仿宋" w:hAnsi="仿宋" w:hint="eastAsia"/>
          <w:bCs/>
          <w:color w:val="000000"/>
          <w:sz w:val="28"/>
          <w:szCs w:val="28"/>
        </w:rPr>
        <w:t>“星级寝室”申报单位</w:t>
      </w:r>
      <w:r w:rsidRPr="00BD46E2">
        <w:rPr>
          <w:rFonts w:ascii="仿宋" w:eastAsia="仿宋" w:hAnsi="仿宋"/>
          <w:bCs/>
          <w:color w:val="000000"/>
          <w:sz w:val="28"/>
          <w:szCs w:val="28"/>
        </w:rPr>
        <w:t>满足</w:t>
      </w:r>
      <w:r w:rsidRPr="00BD46E2">
        <w:rPr>
          <w:rFonts w:ascii="仿宋" w:eastAsia="仿宋" w:hAnsi="仿宋" w:hint="eastAsia"/>
          <w:bCs/>
          <w:color w:val="000000"/>
          <w:sz w:val="28"/>
          <w:szCs w:val="28"/>
        </w:rPr>
        <w:t>《中南财经政法大学“文明寝室”评选标准》的</w:t>
      </w:r>
      <w:r w:rsidRPr="00BD46E2">
        <w:rPr>
          <w:rFonts w:ascii="仿宋" w:eastAsia="仿宋" w:hAnsi="仿宋"/>
          <w:bCs/>
          <w:color w:val="000000"/>
          <w:sz w:val="28"/>
          <w:szCs w:val="28"/>
        </w:rPr>
        <w:t>要求</w:t>
      </w:r>
      <w:r w:rsidRPr="00BD46E2">
        <w:rPr>
          <w:rFonts w:ascii="仿宋" w:eastAsia="仿宋" w:hAnsi="仿宋" w:hint="eastAsia"/>
          <w:bCs/>
          <w:color w:val="000000"/>
          <w:sz w:val="28"/>
          <w:szCs w:val="28"/>
        </w:rPr>
        <w:t>，并需获本学院</w:t>
      </w:r>
      <w:r w:rsidR="00FA18EA">
        <w:rPr>
          <w:rFonts w:ascii="仿宋" w:eastAsia="仿宋" w:hAnsi="仿宋" w:hint="eastAsia"/>
          <w:bCs/>
          <w:color w:val="000000"/>
          <w:sz w:val="28"/>
          <w:szCs w:val="28"/>
        </w:rPr>
        <w:t>202</w:t>
      </w:r>
      <w:r w:rsidR="000E5687">
        <w:rPr>
          <w:rFonts w:ascii="仿宋" w:eastAsia="仿宋" w:hAnsi="仿宋" w:hint="eastAsia"/>
          <w:bCs/>
          <w:color w:val="000000"/>
          <w:sz w:val="28"/>
          <w:szCs w:val="28"/>
        </w:rPr>
        <w:t>3</w:t>
      </w:r>
      <w:r w:rsidRPr="00BD46E2">
        <w:rPr>
          <w:rFonts w:ascii="仿宋" w:eastAsia="仿宋" w:hAnsi="仿宋" w:hint="eastAsia"/>
          <w:bCs/>
          <w:color w:val="000000"/>
          <w:sz w:val="28"/>
          <w:szCs w:val="28"/>
        </w:rPr>
        <w:t>年校级“文明寝室”推荐资格。</w:t>
      </w:r>
    </w:p>
    <w:p w14:paraId="6E85ED88" w14:textId="77777777" w:rsidR="00920297" w:rsidRPr="00BD46E2" w:rsidRDefault="00920297" w:rsidP="00BD46E2">
      <w:pPr>
        <w:spacing w:line="460" w:lineRule="exact"/>
        <w:rPr>
          <w:rFonts w:ascii="黑体" w:eastAsia="黑体" w:hAnsi="黑体"/>
          <w:b/>
          <w:sz w:val="28"/>
          <w:szCs w:val="30"/>
        </w:rPr>
      </w:pPr>
      <w:r w:rsidRPr="00BD46E2">
        <w:rPr>
          <w:rFonts w:ascii="黑体" w:eastAsia="黑体" w:hAnsi="黑体" w:hint="eastAsia"/>
          <w:b/>
          <w:sz w:val="28"/>
          <w:szCs w:val="30"/>
        </w:rPr>
        <w:t>二、申报材料</w:t>
      </w:r>
    </w:p>
    <w:p w14:paraId="415EAC0E" w14:textId="67FB5C7E" w:rsidR="007E6998" w:rsidRDefault="00920297" w:rsidP="00BD46E2">
      <w:pPr>
        <w:spacing w:line="460" w:lineRule="exact"/>
        <w:ind w:firstLineChars="200" w:firstLine="560"/>
        <w:rPr>
          <w:rFonts w:ascii="仿宋" w:eastAsia="仿宋" w:hAnsi="仿宋"/>
          <w:bCs/>
          <w:color w:val="000000"/>
          <w:sz w:val="28"/>
          <w:szCs w:val="28"/>
        </w:rPr>
      </w:pPr>
      <w:r w:rsidRPr="00BD46E2">
        <w:rPr>
          <w:rFonts w:ascii="仿宋" w:eastAsia="仿宋" w:hAnsi="仿宋" w:hint="eastAsia"/>
          <w:bCs/>
          <w:color w:val="000000"/>
          <w:sz w:val="28"/>
          <w:szCs w:val="28"/>
        </w:rPr>
        <w:t>1.</w:t>
      </w:r>
      <w:r w:rsidR="007E6998" w:rsidRPr="00BD46E2">
        <w:rPr>
          <w:rFonts w:ascii="仿宋" w:eastAsia="仿宋" w:hAnsi="仿宋" w:hint="eastAsia"/>
          <w:bCs/>
          <w:color w:val="000000"/>
          <w:sz w:val="28"/>
          <w:szCs w:val="28"/>
        </w:rPr>
        <w:t>各参选的“星级寝室”可以从不同的角度诠释寝室文化，需切合校园文化建设和</w:t>
      </w:r>
      <w:r w:rsidR="007E6998">
        <w:rPr>
          <w:rFonts w:ascii="仿宋" w:eastAsia="仿宋" w:hAnsi="仿宋" w:hint="eastAsia"/>
          <w:bCs/>
          <w:color w:val="000000"/>
          <w:sz w:val="28"/>
          <w:szCs w:val="28"/>
        </w:rPr>
        <w:t>积极向上</w:t>
      </w:r>
      <w:r w:rsidR="007E6998" w:rsidRPr="00BD46E2">
        <w:rPr>
          <w:rFonts w:ascii="仿宋" w:eastAsia="仿宋" w:hAnsi="仿宋" w:hint="eastAsia"/>
          <w:bCs/>
          <w:color w:val="000000"/>
          <w:sz w:val="28"/>
          <w:szCs w:val="28"/>
        </w:rPr>
        <w:t>的主题</w:t>
      </w:r>
      <w:r w:rsidR="007E6998">
        <w:rPr>
          <w:rFonts w:ascii="仿宋" w:eastAsia="仿宋" w:hAnsi="仿宋" w:hint="eastAsia"/>
          <w:bCs/>
          <w:color w:val="000000"/>
          <w:sz w:val="28"/>
          <w:szCs w:val="28"/>
        </w:rPr>
        <w:t>，包括但不限于：学习之星、文艺之星、志愿之星、体育之星等</w:t>
      </w:r>
      <w:r w:rsidR="007E6998" w:rsidRPr="00BD46E2">
        <w:rPr>
          <w:rFonts w:ascii="仿宋" w:eastAsia="仿宋" w:hAnsi="仿宋" w:hint="eastAsia"/>
          <w:bCs/>
          <w:color w:val="000000"/>
          <w:sz w:val="28"/>
          <w:szCs w:val="28"/>
        </w:rPr>
        <w:t>。</w:t>
      </w:r>
    </w:p>
    <w:p w14:paraId="22F672E5" w14:textId="34025B76" w:rsidR="00920297" w:rsidRPr="00BD46E2" w:rsidRDefault="007E6998" w:rsidP="007E6998">
      <w:pPr>
        <w:spacing w:line="460" w:lineRule="exact"/>
        <w:ind w:firstLineChars="200" w:firstLine="560"/>
        <w:rPr>
          <w:rFonts w:ascii="仿宋" w:eastAsia="仿宋" w:hAnsi="仿宋"/>
          <w:bCs/>
          <w:color w:val="000000"/>
          <w:sz w:val="28"/>
          <w:szCs w:val="28"/>
        </w:rPr>
      </w:pPr>
      <w:r w:rsidRPr="00BD46E2">
        <w:rPr>
          <w:rFonts w:ascii="仿宋" w:eastAsia="仿宋" w:hAnsi="仿宋" w:hint="eastAsia"/>
          <w:bCs/>
          <w:color w:val="000000"/>
          <w:sz w:val="28"/>
          <w:szCs w:val="28"/>
        </w:rPr>
        <w:t>2.</w:t>
      </w:r>
      <w:r w:rsidR="00920297" w:rsidRPr="00BD46E2">
        <w:rPr>
          <w:rFonts w:ascii="仿宋" w:eastAsia="仿宋" w:hAnsi="仿宋" w:hint="eastAsia"/>
          <w:bCs/>
          <w:color w:val="000000"/>
          <w:sz w:val="28"/>
          <w:szCs w:val="28"/>
        </w:rPr>
        <w:t>各参选的“星级寝室”单位需要随报名表上交</w:t>
      </w:r>
      <w:r w:rsidR="000E5687">
        <w:rPr>
          <w:rFonts w:ascii="仿宋" w:eastAsia="仿宋" w:hAnsi="仿宋" w:hint="eastAsia"/>
          <w:bCs/>
          <w:color w:val="000000"/>
          <w:sz w:val="28"/>
          <w:szCs w:val="28"/>
        </w:rPr>
        <w:t>一张寝室标志设计图与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3</w:t>
      </w:r>
      <w:r w:rsidR="000E5687">
        <w:rPr>
          <w:rFonts w:ascii="仿宋" w:eastAsia="仿宋" w:hAnsi="仿宋" w:hint="eastAsia"/>
          <w:bCs/>
          <w:color w:val="000000"/>
          <w:sz w:val="28"/>
          <w:szCs w:val="28"/>
        </w:rPr>
        <w:t>-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5</w:t>
      </w:r>
      <w:r w:rsidR="000E5687">
        <w:rPr>
          <w:rFonts w:ascii="仿宋" w:eastAsia="仿宋" w:hAnsi="仿宋" w:hint="eastAsia"/>
          <w:bCs/>
          <w:color w:val="000000"/>
          <w:sz w:val="28"/>
          <w:szCs w:val="28"/>
        </w:rPr>
        <w:t>张寝室照片，</w:t>
      </w:r>
      <w:r w:rsidR="00920297" w:rsidRPr="00BD46E2">
        <w:rPr>
          <w:rFonts w:ascii="仿宋" w:eastAsia="仿宋" w:hAnsi="仿宋" w:hint="eastAsia"/>
          <w:bCs/>
          <w:color w:val="000000"/>
          <w:sz w:val="28"/>
          <w:szCs w:val="28"/>
        </w:rPr>
        <w:t>应展现本寝室的寝室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主题、</w:t>
      </w:r>
      <w:r w:rsidRPr="00BD46E2">
        <w:rPr>
          <w:rFonts w:ascii="仿宋" w:eastAsia="仿宋" w:hAnsi="仿宋" w:hint="eastAsia"/>
          <w:bCs/>
          <w:color w:val="000000"/>
          <w:sz w:val="28"/>
          <w:szCs w:val="28"/>
        </w:rPr>
        <w:t>生活点滴</w:t>
      </w:r>
      <w:r w:rsidR="000E5687">
        <w:rPr>
          <w:rFonts w:ascii="仿宋" w:eastAsia="仿宋" w:hAnsi="仿宋" w:hint="eastAsia"/>
          <w:bCs/>
          <w:color w:val="000000"/>
          <w:sz w:val="28"/>
          <w:szCs w:val="28"/>
        </w:rPr>
        <w:t>。</w:t>
      </w:r>
    </w:p>
    <w:p w14:paraId="4901638F" w14:textId="77777777" w:rsidR="00920297" w:rsidRPr="000E5687" w:rsidRDefault="00920297" w:rsidP="000D1093">
      <w:pPr>
        <w:spacing w:line="460" w:lineRule="exact"/>
        <w:ind w:firstLineChars="198" w:firstLine="557"/>
        <w:rPr>
          <w:rFonts w:ascii="仿宋_GB2312" w:eastAsia="仿宋_GB2312" w:hAnsi="宋体"/>
          <w:b/>
          <w:sz w:val="28"/>
          <w:szCs w:val="28"/>
        </w:rPr>
      </w:pPr>
    </w:p>
    <w:sectPr w:rsidR="00920297" w:rsidRPr="000E5687" w:rsidSect="00BD46E2">
      <w:footerReference w:type="even" r:id="rId6"/>
      <w:footerReference w:type="default" r:id="rId7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CF881" w14:textId="77777777" w:rsidR="004C6BB3" w:rsidRDefault="004C6BB3">
      <w:r>
        <w:separator/>
      </w:r>
    </w:p>
  </w:endnote>
  <w:endnote w:type="continuationSeparator" w:id="0">
    <w:p w14:paraId="5FD4D9B5" w14:textId="77777777" w:rsidR="004C6BB3" w:rsidRDefault="004C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3B51" w14:textId="77777777" w:rsidR="00690D35" w:rsidRDefault="00690D35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3EA0801F" w14:textId="77777777" w:rsidR="00690D35" w:rsidRDefault="00690D3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75F4B" w14:textId="3187DB1E" w:rsidR="00690D35" w:rsidRDefault="00690D35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4D6205">
      <w:rPr>
        <w:rStyle w:val="a3"/>
        <w:noProof/>
      </w:rPr>
      <w:t>1</w:t>
    </w:r>
    <w:r>
      <w:fldChar w:fldCharType="end"/>
    </w:r>
  </w:p>
  <w:p w14:paraId="39EF7EA9" w14:textId="77777777" w:rsidR="00690D35" w:rsidRDefault="00690D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53430" w14:textId="77777777" w:rsidR="004C6BB3" w:rsidRDefault="004C6BB3">
      <w:r>
        <w:separator/>
      </w:r>
    </w:p>
  </w:footnote>
  <w:footnote w:type="continuationSeparator" w:id="0">
    <w:p w14:paraId="62822E60" w14:textId="77777777" w:rsidR="004C6BB3" w:rsidRDefault="004C6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42E8"/>
    <w:rsid w:val="000D1093"/>
    <w:rsid w:val="000E4207"/>
    <w:rsid w:val="000E5687"/>
    <w:rsid w:val="00172A27"/>
    <w:rsid w:val="00190BA4"/>
    <w:rsid w:val="00313D1B"/>
    <w:rsid w:val="00440275"/>
    <w:rsid w:val="004C6BB3"/>
    <w:rsid w:val="004D6205"/>
    <w:rsid w:val="00582D8E"/>
    <w:rsid w:val="005B234E"/>
    <w:rsid w:val="0060260D"/>
    <w:rsid w:val="00632920"/>
    <w:rsid w:val="00690D35"/>
    <w:rsid w:val="00714407"/>
    <w:rsid w:val="0073257A"/>
    <w:rsid w:val="00745DD3"/>
    <w:rsid w:val="0077520F"/>
    <w:rsid w:val="00793497"/>
    <w:rsid w:val="007E6998"/>
    <w:rsid w:val="009157FB"/>
    <w:rsid w:val="00920297"/>
    <w:rsid w:val="009318B8"/>
    <w:rsid w:val="009870CA"/>
    <w:rsid w:val="009D0EF3"/>
    <w:rsid w:val="009D4CC2"/>
    <w:rsid w:val="00A31702"/>
    <w:rsid w:val="00A42FF1"/>
    <w:rsid w:val="00B02178"/>
    <w:rsid w:val="00B26C1B"/>
    <w:rsid w:val="00B53987"/>
    <w:rsid w:val="00BD46E2"/>
    <w:rsid w:val="00D30584"/>
    <w:rsid w:val="00D85B13"/>
    <w:rsid w:val="00D911AC"/>
    <w:rsid w:val="00DC378C"/>
    <w:rsid w:val="00DD6AF3"/>
    <w:rsid w:val="00E85893"/>
    <w:rsid w:val="00F14241"/>
    <w:rsid w:val="00F66BE0"/>
    <w:rsid w:val="00FA18EA"/>
    <w:rsid w:val="00FE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BC0BC2"/>
  <w15:chartTrackingRefBased/>
  <w15:docId w15:val="{25A2E27A-C6BB-41B1-9563-5FF610F2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2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B02178"/>
    <w:rPr>
      <w:kern w:val="2"/>
      <w:sz w:val="18"/>
      <w:szCs w:val="18"/>
    </w:rPr>
  </w:style>
  <w:style w:type="character" w:styleId="a7">
    <w:name w:val="annotation reference"/>
    <w:uiPriority w:val="99"/>
    <w:semiHidden/>
    <w:unhideWhenUsed/>
    <w:rsid w:val="00E85893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E85893"/>
    <w:pPr>
      <w:jc w:val="left"/>
    </w:pPr>
  </w:style>
  <w:style w:type="character" w:customStyle="1" w:styleId="a9">
    <w:name w:val="批注文字 字符"/>
    <w:link w:val="a8"/>
    <w:uiPriority w:val="99"/>
    <w:semiHidden/>
    <w:rsid w:val="00E85893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85893"/>
    <w:rPr>
      <w:b/>
      <w:bCs/>
    </w:rPr>
  </w:style>
  <w:style w:type="character" w:customStyle="1" w:styleId="ab">
    <w:name w:val="批注主题 字符"/>
    <w:link w:val="aa"/>
    <w:uiPriority w:val="99"/>
    <w:semiHidden/>
    <w:rsid w:val="00E85893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85893"/>
    <w:rPr>
      <w:sz w:val="18"/>
      <w:szCs w:val="18"/>
    </w:rPr>
  </w:style>
  <w:style w:type="character" w:customStyle="1" w:styleId="ad">
    <w:name w:val="批注框文本 字符"/>
    <w:link w:val="ac"/>
    <w:uiPriority w:val="99"/>
    <w:semiHidden/>
    <w:rsid w:val="00E858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YE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中南财经政法大学“校级文明寝室”评选标准</dc:title>
  <dc:subject/>
  <dc:creator>YE</dc:creator>
  <cp:keywords/>
  <cp:lastModifiedBy>伊诺 陈</cp:lastModifiedBy>
  <cp:revision>5</cp:revision>
  <cp:lastPrinted>1899-12-31T16:00:00Z</cp:lastPrinted>
  <dcterms:created xsi:type="dcterms:W3CDTF">2020-11-11T16:25:00Z</dcterms:created>
  <dcterms:modified xsi:type="dcterms:W3CDTF">2023-11-08T02:34:00Z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