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03CA">
      <w:pPr>
        <w:widowControl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1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</w:p>
    <w:p w14:paraId="124795C7"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highlight w:val="none"/>
        </w:rPr>
        <w:t>校团委青年研究中心第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highlight w:val="none"/>
          <w:lang w:val="en-US" w:eastAsia="zh-CN"/>
        </w:rPr>
        <w:t>十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highlight w:val="none"/>
        </w:rPr>
        <w:t>期课题申报指南</w:t>
      </w:r>
    </w:p>
    <w:p w14:paraId="15156B71">
      <w:pPr>
        <w:spacing w:line="520" w:lineRule="exact"/>
        <w:jc w:val="center"/>
        <w:rPr>
          <w:rFonts w:hint="eastAsia" w:ascii="方正小标宋简体" w:hAnsi="Times New Roman" w:eastAsia="方正小标宋简体"/>
          <w:bCs/>
          <w:sz w:val="44"/>
          <w:szCs w:val="44"/>
          <w:highlight w:val="none"/>
        </w:rPr>
      </w:pPr>
    </w:p>
    <w:p w14:paraId="2CFCA3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习近平新时代中国特色社会主义思想的“青年化”阐释</w:t>
      </w:r>
    </w:p>
    <w:p w14:paraId="01534E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新时代高校基层团组织的活力与组织力提升研究</w:t>
      </w:r>
    </w:p>
    <w:p w14:paraId="4E8B55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学生会（研究生会）组织建设与改革研究</w:t>
      </w:r>
    </w:p>
    <w:p w14:paraId="40CB9D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高校</w:t>
      </w:r>
      <w:r>
        <w:rPr>
          <w:rFonts w:ascii="仿宋" w:hAnsi="仿宋" w:eastAsia="仿宋"/>
          <w:sz w:val="32"/>
          <w:szCs w:val="32"/>
          <w:highlight w:val="none"/>
        </w:rPr>
        <w:t>学生社团管理</w:t>
      </w:r>
      <w:r>
        <w:rPr>
          <w:rFonts w:hint="eastAsia" w:ascii="仿宋" w:hAnsi="仿宋" w:eastAsia="仿宋"/>
          <w:sz w:val="32"/>
          <w:szCs w:val="32"/>
          <w:highlight w:val="none"/>
        </w:rPr>
        <w:t>规范化</w:t>
      </w:r>
      <w:r>
        <w:rPr>
          <w:rFonts w:ascii="仿宋" w:hAnsi="仿宋" w:eastAsia="仿宋"/>
          <w:sz w:val="32"/>
          <w:szCs w:val="32"/>
          <w:highlight w:val="none"/>
        </w:rPr>
        <w:t>和</w:t>
      </w:r>
      <w:r>
        <w:rPr>
          <w:rFonts w:hint="eastAsia" w:ascii="仿宋" w:hAnsi="仿宋" w:eastAsia="仿宋"/>
          <w:sz w:val="32"/>
          <w:szCs w:val="32"/>
          <w:highlight w:val="none"/>
        </w:rPr>
        <w:t>创新</w:t>
      </w:r>
      <w:r>
        <w:rPr>
          <w:rFonts w:ascii="仿宋" w:hAnsi="仿宋" w:eastAsia="仿宋"/>
          <w:sz w:val="32"/>
          <w:szCs w:val="32"/>
          <w:highlight w:val="none"/>
        </w:rPr>
        <w:t>研究</w:t>
      </w:r>
    </w:p>
    <w:p w14:paraId="111CB2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高校共青团“第二课堂成绩单”制度研究</w:t>
      </w:r>
    </w:p>
    <w:p w14:paraId="25C480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高校青年学生服务乡村振兴的路径和机制研究</w:t>
      </w:r>
    </w:p>
    <w:p w14:paraId="2443C2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新形势下大学生创新创业实践路径研究</w:t>
      </w:r>
    </w:p>
    <w:p w14:paraId="2CD02E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高校青年权益维护的现状及问题研究</w:t>
      </w:r>
    </w:p>
    <w:p w14:paraId="5F83C2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党团队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育人链条相衔接相贯通研究</w:t>
      </w:r>
    </w:p>
    <w:p w14:paraId="0BA0BB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高校大学生思想动态研判与响应有效机制研究</w:t>
      </w:r>
    </w:p>
    <w:p w14:paraId="2780A2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青年典型挖掘选树宣传机制研究</w:t>
      </w:r>
    </w:p>
    <w:p w14:paraId="0761EF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志愿服务赋能基层治理的发展路径和运行机制研究</w:t>
      </w:r>
    </w:p>
    <w:p w14:paraId="42DEB0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激发基层团组织活力路径研究</w:t>
      </w:r>
    </w:p>
    <w:p w14:paraId="1D9FAB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团干部作风能力提升路径研究</w:t>
      </w:r>
    </w:p>
    <w:p w14:paraId="5189CC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《中国共产主义青年团纪律处分条例》贯彻执行研究</w:t>
      </w:r>
    </w:p>
    <w:p w14:paraId="43B40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人工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智能赋能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青年工作数智化转型研究</w:t>
      </w:r>
    </w:p>
    <w:p w14:paraId="31819E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及早进行青年职业生涯规划教育及就业能力提升有关研究</w:t>
      </w:r>
    </w:p>
    <w:p w14:paraId="770579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共青团参与构建学校五育并举全面培养体系机制与路径</w:t>
      </w:r>
    </w:p>
    <w:p w14:paraId="0E2F6F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“00”、“10”后网络行为偏好与思想动向研究</w:t>
      </w:r>
    </w:p>
    <w:p w14:paraId="34FD44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青年榜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样典型宣传教育的话语体系创新研究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CFE25"/>
    <w:multiLevelType w:val="singleLevel"/>
    <w:tmpl w:val="74FCFE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N2QwYmE2ZTE1MjRkYzU5ZTQ3OGNkMmQ0MDEwNWYifQ=="/>
  </w:docVars>
  <w:rsids>
    <w:rsidRoot w:val="41274B4B"/>
    <w:rsid w:val="00236520"/>
    <w:rsid w:val="003D0F03"/>
    <w:rsid w:val="003D6338"/>
    <w:rsid w:val="00455940"/>
    <w:rsid w:val="004D6984"/>
    <w:rsid w:val="00682045"/>
    <w:rsid w:val="006A404A"/>
    <w:rsid w:val="006D6A72"/>
    <w:rsid w:val="007E51B8"/>
    <w:rsid w:val="007F5F54"/>
    <w:rsid w:val="00894ECC"/>
    <w:rsid w:val="008A37E8"/>
    <w:rsid w:val="00AB2E00"/>
    <w:rsid w:val="00B06C0D"/>
    <w:rsid w:val="00DD35E0"/>
    <w:rsid w:val="00DF5A91"/>
    <w:rsid w:val="00E60F23"/>
    <w:rsid w:val="00F04826"/>
    <w:rsid w:val="00F20614"/>
    <w:rsid w:val="00FB7008"/>
    <w:rsid w:val="04830484"/>
    <w:rsid w:val="1B782E3D"/>
    <w:rsid w:val="21427DDE"/>
    <w:rsid w:val="41274B4B"/>
    <w:rsid w:val="49AE1C2F"/>
    <w:rsid w:val="511A43D2"/>
    <w:rsid w:val="6E252A03"/>
    <w:rsid w:val="6EC64034"/>
    <w:rsid w:val="7C5A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45"/>
    </w:pPr>
    <w:rPr>
      <w:rFonts w:ascii="黑体" w:eastAsia="黑体"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99"/>
    <w:pPr>
      <w:ind w:firstLine="420"/>
    </w:pPr>
    <w:rPr>
      <w:rFonts w:ascii="仿宋_GB2312" w:eastAsia="仿宋_GB2312" w:cs="仿宋_GB2312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400</Words>
  <Characters>402</Characters>
  <Lines>3</Lines>
  <Paragraphs>1</Paragraphs>
  <TotalTime>1</TotalTime>
  <ScaleCrop>false</ScaleCrop>
  <LinksUpToDate>false</LinksUpToDate>
  <CharactersWithSpaces>402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2022-02-28T07:18:00Z</dcterms:created>
  <dc:creator>姝忘的天空</dc:creator>
  <cp:lastModifiedBy>范媛</cp:lastModifiedBy>
  <dcterms:modified xsi:type="dcterms:W3CDTF">2025-09-25T09:23:19Z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F968FF91B08640EDB58FFD0BC93C5C48</vt:lpwstr>
  </property>
  <property fmtid="{D5CDD505-2E9C-101B-9397-08002B2CF9AE}" pid="4" name="KSOTemplateDocerSaveRecord">
    <vt:lpwstr>eyJoZGlkIjoiOTgzN2QwYmE2ZTE1MjRkYzU5ZTQ3OGNkMmQ0MDEwNWYiLCJ1c2VySWQiOiI0MzMxNzQyMTMifQ==</vt:lpwstr>
  </property>
</Properties>
</file>