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60" w:lineRule="exact"/>
        <w:jc w:val="center"/>
        <w:textAlignment w:val="auto"/>
        <w:rPr>
          <w:rFonts w:ascii="方正小标宋简体" w:hAnsi="Times New Roman" w:eastAsia="方正小标宋简体" w:cs="Times New Roman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关于开展2021年省级“本禹志愿服务队”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创建活动的通知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textAlignment w:val="auto"/>
        <w:rPr>
          <w:rFonts w:ascii="仿宋_GB231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40" w:lineRule="exact"/>
        <w:ind w:left="0" w:leftChars="0" w:firstLine="0" w:firstLineChars="0"/>
        <w:textAlignment w:val="auto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各市、州、直管市、神农架林区团委，</w:t>
      </w:r>
      <w:r>
        <w:rPr>
          <w:rFonts w:hAnsi="仿宋_GB2312" w:cs="仿宋_GB2312"/>
          <w:sz w:val="32"/>
          <w:szCs w:val="32"/>
        </w:rPr>
        <w:t>各大型企事业单位、大专院校团委，省直机关团工委、省企业团工委、省金融团工委、省司法厅团委：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为深入学习贯彻习近平总书记给华中农业大学“本禹志愿服务队”重要回信精神，进一步深化湖北青年志愿服务品牌，推动全省青年志愿者行动转型升级，根据《湖北省“本禹志愿服务队”创建活动实施方案》，团省委、</w:t>
      </w:r>
      <w:r>
        <w:rPr>
          <w:rFonts w:ascii="仿宋_GB2312"/>
          <w:szCs w:val="32"/>
        </w:rPr>
        <w:t>省志愿者协会</w:t>
      </w:r>
      <w:r>
        <w:rPr>
          <w:rFonts w:hint="eastAsia" w:ascii="仿宋_GB2312"/>
          <w:szCs w:val="32"/>
        </w:rPr>
        <w:t>决定开展2021年省级“本禹志愿服务队”创建活动。相关事宜通知如下：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/>
          <w:szCs w:val="32"/>
        </w:rPr>
      </w:pPr>
      <w:r>
        <w:rPr>
          <w:rFonts w:hint="eastAsia" w:ascii="黑体" w:hAnsi="黑体" w:eastAsia="黑体"/>
          <w:szCs w:val="32"/>
        </w:rPr>
        <w:t>一、创建对象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全省各市州、高校、机关企事业单位及各类社会志愿服务组织中的青年志愿服务团体。2018、2019、2020年已创建并命名省级“本禹志愿服务队”的团体不重复推荐。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二、创建条件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/>
          <w:szCs w:val="32"/>
        </w:rPr>
      </w:pPr>
      <w:r>
        <w:rPr>
          <w:rFonts w:hint="eastAsia" w:ascii="楷体" w:hAnsi="楷体" w:eastAsia="楷体" w:cs="楷体"/>
          <w:b w:val="0"/>
          <w:bCs w:val="0"/>
          <w:szCs w:val="32"/>
        </w:rPr>
        <w:t>1.思想建设。</w:t>
      </w:r>
      <w:r>
        <w:rPr>
          <w:rFonts w:hint="eastAsia" w:ascii="仿宋_GB2312"/>
          <w:szCs w:val="32"/>
        </w:rPr>
        <w:t>能够积极贯彻执行党和国家的政策，遵守有关法律法规，积极开展思想引领主题教育实践活动，弘扬志愿服务精神，社会评价好。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/>
          <w:szCs w:val="32"/>
        </w:rPr>
      </w:pPr>
      <w:r>
        <w:rPr>
          <w:rFonts w:hint="eastAsia" w:ascii="楷体" w:hAnsi="楷体" w:eastAsia="楷体" w:cs="楷体"/>
          <w:b w:val="0"/>
          <w:bCs w:val="0"/>
          <w:szCs w:val="32"/>
        </w:rPr>
        <w:t>2.组织体系。</w:t>
      </w:r>
      <w:r>
        <w:rPr>
          <w:rFonts w:hint="eastAsia" w:ascii="仿宋_GB2312"/>
          <w:szCs w:val="32"/>
        </w:rPr>
        <w:t>志愿服务团体须成立满3年，团队志愿者人数不少于</w:t>
      </w:r>
      <w:r>
        <w:rPr>
          <w:rFonts w:hint="eastAsia" w:ascii="仿宋_GB2312"/>
          <w:szCs w:val="32"/>
          <w:lang w:val="en-US" w:eastAsia="zh-CN"/>
        </w:rPr>
        <w:t>10</w:t>
      </w:r>
      <w:r>
        <w:rPr>
          <w:rFonts w:hint="eastAsia" w:ascii="仿宋_GB2312"/>
          <w:szCs w:val="32"/>
        </w:rPr>
        <w:t>0人，35周岁以下青年占50%以上；具有良好的志愿服务理念、清晰的工作目标，组织机构完善，管理规范，财务透明；具有规范的志愿者招募注册、培训管理、服务记录、激励考核、安全保障等制度体系。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/>
          <w:szCs w:val="32"/>
        </w:rPr>
      </w:pPr>
      <w:r>
        <w:rPr>
          <w:rFonts w:hint="eastAsia" w:ascii="楷体" w:hAnsi="楷体" w:eastAsia="楷体" w:cs="楷体"/>
          <w:b w:val="0"/>
          <w:bCs w:val="0"/>
          <w:szCs w:val="32"/>
        </w:rPr>
        <w:t>3.服务内容。</w:t>
      </w:r>
      <w:r>
        <w:rPr>
          <w:rFonts w:hint="eastAsia" w:ascii="仿宋_GB2312"/>
          <w:szCs w:val="32"/>
        </w:rPr>
        <w:t>主要在助幼扶老、助残扶弱、乡</w:t>
      </w:r>
      <w:r>
        <w:rPr>
          <w:rFonts w:ascii="仿宋_GB2312"/>
          <w:szCs w:val="32"/>
        </w:rPr>
        <w:t>村振兴、</w:t>
      </w:r>
      <w:r>
        <w:rPr>
          <w:rFonts w:hint="eastAsia" w:ascii="仿宋_GB2312"/>
          <w:szCs w:val="32"/>
        </w:rPr>
        <w:t>社区服务、扶贫开发、文明创建、应急救援、环境保护、大型赛会等领域开展服务，并取得一定成效。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/>
          <w:szCs w:val="32"/>
        </w:rPr>
      </w:pPr>
      <w:r>
        <w:rPr>
          <w:rFonts w:hint="eastAsia" w:ascii="楷体" w:hAnsi="楷体" w:eastAsia="楷体" w:cs="楷体"/>
          <w:b w:val="0"/>
          <w:bCs w:val="0"/>
          <w:szCs w:val="32"/>
        </w:rPr>
        <w:t>4.阵地建设。</w:t>
      </w:r>
      <w:r>
        <w:rPr>
          <w:rFonts w:hint="eastAsia" w:ascii="仿宋_GB2312"/>
          <w:szCs w:val="32"/>
        </w:rPr>
        <w:t>在城乡社区、学校、企业、交通站点、旅游文化景点等公共场所建立固定的志愿服务站点，有专门的志愿者开展文化气息浓厚、环境氛围温馨、服务功能齐全、群众满意认可的高质量志愿服务。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/>
          <w:szCs w:val="32"/>
        </w:rPr>
      </w:pPr>
      <w:r>
        <w:rPr>
          <w:rFonts w:hint="eastAsia" w:ascii="楷体" w:hAnsi="楷体" w:eastAsia="楷体" w:cs="楷体"/>
          <w:b w:val="0"/>
          <w:bCs w:val="0"/>
          <w:szCs w:val="32"/>
        </w:rPr>
        <w:t>5.项目实施。</w:t>
      </w:r>
      <w:r>
        <w:rPr>
          <w:rFonts w:hint="eastAsia" w:ascii="仿宋_GB2312"/>
          <w:szCs w:val="32"/>
        </w:rPr>
        <w:t>志愿服务项目实施前期要有需求调研、可行性论证、系统培训，要求与志愿者个人意愿、能力匹配度较高，在区域或系统内有较强社会带动力和影响力，并具备一定社会资源整合能力。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/>
          <w:szCs w:val="32"/>
        </w:rPr>
      </w:pPr>
      <w:r>
        <w:rPr>
          <w:rFonts w:hint="eastAsia" w:ascii="楷体" w:hAnsi="楷体" w:eastAsia="楷体" w:cs="楷体"/>
          <w:b w:val="0"/>
          <w:bCs w:val="0"/>
          <w:szCs w:val="32"/>
        </w:rPr>
        <w:t>6.文化氛围。</w:t>
      </w:r>
      <w:r>
        <w:rPr>
          <w:rFonts w:hint="eastAsia" w:ascii="仿宋_GB2312"/>
          <w:szCs w:val="32"/>
        </w:rPr>
        <w:t>弘扬“奉献、友爱、互助、进步”的志愿精神，运用好时尚、文化、艺术手段和文化产品等形式，吸引凝聚青少年参与志愿服务，有效传播社会正能量。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三、实施步骤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/>
          <w:szCs w:val="32"/>
        </w:rPr>
      </w:pPr>
      <w:r>
        <w:rPr>
          <w:rFonts w:hint="eastAsia" w:ascii="楷体" w:hAnsi="楷体" w:eastAsia="楷体" w:cs="楷体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zCs w:val="32"/>
        </w:rPr>
        <w:t>创建申报阶段（2021年3月中旬至4月中旬）。</w:t>
      </w:r>
      <w:r>
        <w:rPr>
          <w:rFonts w:hint="eastAsia" w:ascii="仿宋_GB2312"/>
          <w:szCs w:val="32"/>
        </w:rPr>
        <w:t>各地、各单位广泛动员符合创建条件的团体进行申报。申报团体认真填报创建申报表（见附件），各地、各单位根据申报团体的创建条件、创建计划进行综合评价，择优推报，于4月</w:t>
      </w:r>
      <w:r>
        <w:rPr>
          <w:rFonts w:ascii="仿宋_GB2312"/>
          <w:szCs w:val="32"/>
        </w:rPr>
        <w:t>15</w:t>
      </w:r>
      <w:r>
        <w:rPr>
          <w:rFonts w:hint="eastAsia" w:ascii="仿宋_GB2312"/>
          <w:szCs w:val="32"/>
        </w:rPr>
        <w:t>日前将</w:t>
      </w:r>
      <w:r>
        <w:rPr>
          <w:rFonts w:hint="eastAsia" w:ascii="仿宋_GB2312"/>
          <w:b/>
          <w:szCs w:val="32"/>
        </w:rPr>
        <w:t>创建申报表</w:t>
      </w:r>
      <w:r>
        <w:rPr>
          <w:rFonts w:hint="eastAsia" w:ascii="仿宋_GB2312"/>
          <w:b/>
          <w:szCs w:val="32"/>
          <w:lang w:val="en-US" w:eastAsia="zh-CN"/>
        </w:rPr>
        <w:t>Word</w:t>
      </w:r>
      <w:r>
        <w:rPr>
          <w:rFonts w:ascii="仿宋_GB2312"/>
          <w:b/>
          <w:szCs w:val="32"/>
        </w:rPr>
        <w:t>版及盖章扫描件</w:t>
      </w:r>
      <w:r>
        <w:rPr>
          <w:rFonts w:hint="eastAsia" w:ascii="仿宋_GB2312"/>
          <w:b w:val="0"/>
          <w:bCs/>
          <w:szCs w:val="32"/>
        </w:rPr>
        <w:t>报</w:t>
      </w:r>
      <w:r>
        <w:rPr>
          <w:rFonts w:hint="eastAsia" w:ascii="仿宋_GB2312"/>
          <w:szCs w:val="32"/>
        </w:rPr>
        <w:t>送省“本禹志愿服务队”创建活动领导小组办公室（省青年志愿者行动促进中心）。</w:t>
      </w:r>
      <w:r>
        <w:rPr>
          <w:rFonts w:hint="eastAsia" w:ascii="仿宋_GB2312"/>
          <w:b/>
          <w:bCs/>
          <w:szCs w:val="32"/>
          <w:lang w:eastAsia="zh-CN"/>
        </w:rPr>
        <w:t>推荐的创建团体应获得过本地志愿服务相关荣誉。</w:t>
      </w:r>
      <w:r>
        <w:rPr>
          <w:rFonts w:hint="eastAsia" w:ascii="仿宋_GB2312"/>
          <w:szCs w:val="32"/>
        </w:rPr>
        <w:t>获得市级“本禹志愿服务队”的团体，可优先申报。创建活动领导小组办公室将对推荐申报的团体进行初审，确定2021年省级“本禹志愿服务队”创建团体。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/>
          <w:szCs w:val="32"/>
        </w:rPr>
      </w:pPr>
      <w:r>
        <w:rPr>
          <w:rFonts w:hint="eastAsia" w:ascii="楷体" w:hAnsi="楷体" w:eastAsia="楷体" w:cs="楷体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szCs w:val="32"/>
        </w:rPr>
        <w:t>创建实施阶段（2021年</w:t>
      </w:r>
      <w:r>
        <w:rPr>
          <w:rFonts w:ascii="楷体" w:hAnsi="楷体" w:eastAsia="楷体" w:cs="楷体"/>
          <w:szCs w:val="32"/>
        </w:rPr>
        <w:t>4</w:t>
      </w:r>
      <w:r>
        <w:rPr>
          <w:rFonts w:hint="eastAsia" w:ascii="楷体" w:hAnsi="楷体" w:eastAsia="楷体" w:cs="楷体"/>
          <w:szCs w:val="32"/>
        </w:rPr>
        <w:t>月下旬至1</w:t>
      </w:r>
      <w:r>
        <w:rPr>
          <w:rFonts w:ascii="楷体" w:hAnsi="楷体" w:eastAsia="楷体" w:cs="楷体"/>
          <w:szCs w:val="32"/>
        </w:rPr>
        <w:t>2</w:t>
      </w:r>
      <w:r>
        <w:rPr>
          <w:rFonts w:hint="eastAsia" w:ascii="楷体" w:hAnsi="楷体" w:eastAsia="楷体" w:cs="楷体"/>
          <w:szCs w:val="32"/>
        </w:rPr>
        <w:t>月中旬）。</w:t>
      </w:r>
      <w:r>
        <w:rPr>
          <w:rFonts w:hint="eastAsia" w:ascii="仿宋_GB2312"/>
          <w:szCs w:val="32"/>
        </w:rPr>
        <w:t>按照“谁推荐、谁指导、谁负责”的原则，督促指导创建团体严格按照创建计划，重点结合疫情防控、</w:t>
      </w:r>
      <w:r>
        <w:rPr>
          <w:rFonts w:hint="eastAsia" w:ascii="仿宋_GB2312"/>
          <w:szCs w:val="32"/>
          <w:lang w:eastAsia="zh-CN"/>
        </w:rPr>
        <w:t>乡村振兴和</w:t>
      </w:r>
      <w:r>
        <w:rPr>
          <w:rFonts w:hint="eastAsia" w:ascii="仿宋_GB2312"/>
          <w:szCs w:val="32"/>
        </w:rPr>
        <w:t>青年志愿服务“社区计划”等，持续开展志愿服务。省级</w:t>
      </w:r>
      <w:r>
        <w:rPr>
          <w:rFonts w:hint="eastAsia" w:ascii="仿宋_GB2312"/>
          <w:szCs w:val="32"/>
          <w:lang w:eastAsia="zh-CN"/>
        </w:rPr>
        <w:t>将搭建创建团队交流平台，直接对创建团队进行指导，并推动创建团队之间相互学习交流；</w:t>
      </w:r>
      <w:r>
        <w:rPr>
          <w:rFonts w:hint="eastAsia" w:ascii="仿宋_GB2312"/>
          <w:szCs w:val="32"/>
        </w:rPr>
        <w:t>适时开展“本禹大讲堂”活动，邀请相关专家学者、已命名省级“本禹志愿服务队”团体</w:t>
      </w:r>
      <w:r>
        <w:rPr>
          <w:rFonts w:hint="eastAsia" w:ascii="仿宋_GB2312"/>
          <w:szCs w:val="32"/>
          <w:lang w:eastAsia="zh-CN"/>
        </w:rPr>
        <w:t>代表</w:t>
      </w:r>
      <w:r>
        <w:rPr>
          <w:rFonts w:hint="eastAsia" w:ascii="仿宋_GB2312"/>
          <w:szCs w:val="32"/>
        </w:rPr>
        <w:t>及部分省级“本禹志愿服务队”创建团体代表，进行交流分享。鼓励</w:t>
      </w:r>
      <w:r>
        <w:rPr>
          <w:rFonts w:ascii="仿宋_GB2312"/>
          <w:szCs w:val="32"/>
        </w:rPr>
        <w:t>创建</w:t>
      </w:r>
      <w:r>
        <w:rPr>
          <w:rFonts w:hint="eastAsia" w:ascii="仿宋_GB2312"/>
          <w:szCs w:val="32"/>
        </w:rPr>
        <w:t>团</w:t>
      </w:r>
      <w:r>
        <w:rPr>
          <w:rFonts w:ascii="仿宋_GB2312"/>
          <w:szCs w:val="32"/>
        </w:rPr>
        <w:t>体参与</w:t>
      </w:r>
      <w:r>
        <w:rPr>
          <w:rFonts w:hint="eastAsia" w:ascii="仿宋_GB2312"/>
          <w:szCs w:val="32"/>
        </w:rPr>
        <w:t>各</w:t>
      </w:r>
      <w:r>
        <w:rPr>
          <w:rFonts w:ascii="仿宋_GB2312"/>
          <w:szCs w:val="32"/>
        </w:rPr>
        <w:t>级志愿服务项目大赛等活动</w:t>
      </w:r>
      <w:r>
        <w:rPr>
          <w:rFonts w:hint="eastAsia" w:ascii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/>
          <w:szCs w:val="32"/>
        </w:rPr>
      </w:pPr>
      <w:r>
        <w:rPr>
          <w:rFonts w:hint="eastAsia" w:ascii="楷体" w:hAnsi="楷体" w:eastAsia="楷体" w:cs="楷体"/>
          <w:szCs w:val="32"/>
          <w:lang w:val="en-US" w:eastAsia="zh-CN"/>
        </w:rPr>
        <w:t>3.</w:t>
      </w:r>
      <w:r>
        <w:rPr>
          <w:rFonts w:hint="eastAsia" w:ascii="楷体" w:hAnsi="楷体" w:eastAsia="楷体" w:cs="楷体"/>
          <w:szCs w:val="32"/>
        </w:rPr>
        <w:t>确认命名阶段（2021年12月下</w:t>
      </w:r>
      <w:r>
        <w:rPr>
          <w:rFonts w:ascii="楷体" w:hAnsi="楷体" w:eastAsia="楷体" w:cs="楷体"/>
          <w:szCs w:val="32"/>
        </w:rPr>
        <w:t>旬</w:t>
      </w:r>
      <w:r>
        <w:rPr>
          <w:rFonts w:hint="eastAsia" w:ascii="楷体" w:hAnsi="楷体" w:eastAsia="楷体" w:cs="楷体"/>
          <w:szCs w:val="32"/>
        </w:rPr>
        <w:t>至</w:t>
      </w:r>
      <w:r>
        <w:rPr>
          <w:rFonts w:ascii="楷体" w:hAnsi="楷体" w:eastAsia="楷体" w:cs="楷体"/>
          <w:szCs w:val="32"/>
        </w:rPr>
        <w:t>2022</w:t>
      </w:r>
      <w:r>
        <w:rPr>
          <w:rFonts w:hint="eastAsia" w:ascii="楷体" w:hAnsi="楷体" w:eastAsia="楷体" w:cs="楷体"/>
          <w:szCs w:val="32"/>
        </w:rPr>
        <w:t>年1月）。</w:t>
      </w:r>
      <w:r>
        <w:rPr>
          <w:rFonts w:hint="eastAsia" w:ascii="仿宋_GB2312"/>
          <w:szCs w:val="32"/>
        </w:rPr>
        <w:t>各地、各单位于2021年12月</w:t>
      </w:r>
      <w:r>
        <w:rPr>
          <w:rFonts w:ascii="仿宋_GB2312"/>
          <w:szCs w:val="32"/>
        </w:rPr>
        <w:t>24</w:t>
      </w:r>
      <w:r>
        <w:rPr>
          <w:rFonts w:hint="eastAsia" w:ascii="仿宋_GB2312"/>
          <w:szCs w:val="32"/>
        </w:rPr>
        <w:t>日前报送创建团体工作总结和佐证资料。省“本禹志愿服务队”创建活动领导小组办公室将对各团体的创建情况组织评审，确定2021年省级“本禹志愿服务队”候选团体并公示。经公示无异议的，适时进行命名授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四、创建名额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1.</w:t>
      </w:r>
      <w:r>
        <w:rPr>
          <w:rFonts w:hint="eastAsia" w:ascii="仿宋_GB2312"/>
          <w:szCs w:val="32"/>
        </w:rPr>
        <w:t>各市州团委可推报5个省级“本禹志愿服务队”创</w:t>
      </w:r>
      <w:r>
        <w:rPr>
          <w:rFonts w:ascii="仿宋_GB2312"/>
          <w:szCs w:val="32"/>
        </w:rPr>
        <w:t>建</w:t>
      </w:r>
      <w:r>
        <w:rPr>
          <w:rFonts w:hint="eastAsia" w:ascii="仿宋_GB2312"/>
          <w:szCs w:val="32"/>
        </w:rPr>
        <w:t>团体；直管市团委、神农架林区团委可推报2个省级“本禹志愿服务队”创建团体。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2.</w:t>
      </w:r>
      <w:r>
        <w:rPr>
          <w:rFonts w:hint="eastAsia" w:ascii="仿宋_GB2312"/>
          <w:szCs w:val="32"/>
        </w:rPr>
        <w:t>大型企事业单位、大专院校团委，以及省直机关团工委、省企业团工委、省金融团工委、省司法厅团委可推报3个省级“本禹志愿服务队”创建团体。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五、相关要求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各地、各单位要高度重视省级“本禹志愿服务队”创建工作，认真组织，严格把关，结合本地实际择优挑选出具有代表性的青年志愿服务团体，按时按要求完成申报、</w:t>
      </w:r>
      <w:r>
        <w:rPr>
          <w:rFonts w:ascii="仿宋_GB2312"/>
          <w:szCs w:val="32"/>
        </w:rPr>
        <w:t>督导</w:t>
      </w:r>
      <w:r>
        <w:rPr>
          <w:rFonts w:hint="eastAsia" w:ascii="仿宋_GB2312"/>
          <w:szCs w:val="32"/>
        </w:rPr>
        <w:t>和</w:t>
      </w:r>
      <w:r>
        <w:rPr>
          <w:rFonts w:ascii="仿宋_GB2312"/>
          <w:szCs w:val="32"/>
        </w:rPr>
        <w:t>相关材料报送</w:t>
      </w:r>
      <w:r>
        <w:rPr>
          <w:rFonts w:hint="eastAsia" w:ascii="仿宋_GB2312"/>
          <w:szCs w:val="32"/>
        </w:rPr>
        <w:t>工作。鼓励</w:t>
      </w:r>
      <w:r>
        <w:rPr>
          <w:rFonts w:ascii="仿宋_GB2312"/>
          <w:szCs w:val="32"/>
        </w:rPr>
        <w:t>各地</w:t>
      </w:r>
      <w:r>
        <w:rPr>
          <w:rFonts w:hint="eastAsia" w:ascii="仿宋_GB2312"/>
          <w:szCs w:val="32"/>
        </w:rPr>
        <w:t>积极</w:t>
      </w:r>
      <w:r>
        <w:rPr>
          <w:rFonts w:ascii="仿宋_GB2312"/>
          <w:szCs w:val="32"/>
        </w:rPr>
        <w:t>发挥</w:t>
      </w:r>
      <w:r>
        <w:rPr>
          <w:rFonts w:hint="eastAsia" w:ascii="仿宋_GB2312"/>
          <w:szCs w:val="32"/>
        </w:rPr>
        <w:t>已</w:t>
      </w:r>
      <w:r>
        <w:rPr>
          <w:rFonts w:ascii="仿宋_GB2312"/>
          <w:szCs w:val="32"/>
        </w:rPr>
        <w:t>命名</w:t>
      </w:r>
      <w:r>
        <w:rPr>
          <w:rFonts w:hint="eastAsia" w:ascii="仿宋_GB2312"/>
          <w:szCs w:val="32"/>
        </w:rPr>
        <w:t>“本禹志愿服务队”团体作</w:t>
      </w:r>
      <w:r>
        <w:rPr>
          <w:rFonts w:ascii="仿宋_GB2312"/>
          <w:szCs w:val="32"/>
        </w:rPr>
        <w:t>用，</w:t>
      </w:r>
      <w:r>
        <w:rPr>
          <w:rFonts w:hint="eastAsia" w:ascii="仿宋_GB2312"/>
          <w:szCs w:val="32"/>
        </w:rPr>
        <w:t>广泛</w:t>
      </w:r>
      <w:r>
        <w:rPr>
          <w:rFonts w:ascii="仿宋_GB2312"/>
          <w:szCs w:val="32"/>
        </w:rPr>
        <w:t>开展</w:t>
      </w:r>
      <w:r>
        <w:rPr>
          <w:rFonts w:hint="eastAsia" w:ascii="仿宋_GB2312"/>
          <w:szCs w:val="32"/>
        </w:rPr>
        <w:t>本级交流</w:t>
      </w:r>
      <w:r>
        <w:rPr>
          <w:rFonts w:ascii="仿宋_GB2312"/>
          <w:szCs w:val="32"/>
        </w:rPr>
        <w:t>分享、</w:t>
      </w:r>
      <w:r>
        <w:rPr>
          <w:rFonts w:hint="eastAsia" w:ascii="仿宋_GB2312"/>
          <w:szCs w:val="32"/>
        </w:rPr>
        <w:t>结对</w:t>
      </w:r>
      <w:r>
        <w:rPr>
          <w:rFonts w:ascii="仿宋_GB2312"/>
          <w:szCs w:val="32"/>
        </w:rPr>
        <w:t>共建等示范活动，</w:t>
      </w:r>
      <w:r>
        <w:rPr>
          <w:rFonts w:hint="eastAsia" w:ascii="仿宋_GB2312"/>
          <w:szCs w:val="32"/>
        </w:rPr>
        <w:t>大力</w:t>
      </w:r>
      <w:r>
        <w:rPr>
          <w:rFonts w:ascii="仿宋_GB2312"/>
          <w:szCs w:val="32"/>
        </w:rPr>
        <w:t>弘扬志愿</w:t>
      </w:r>
      <w:r>
        <w:rPr>
          <w:rFonts w:hint="eastAsia" w:ascii="仿宋_GB2312"/>
          <w:szCs w:val="32"/>
        </w:rPr>
        <w:t>精神</w:t>
      </w:r>
      <w:r>
        <w:rPr>
          <w:rFonts w:ascii="仿宋_GB2312"/>
          <w:szCs w:val="32"/>
        </w:rPr>
        <w:t>，助推本地志愿服务事业</w:t>
      </w:r>
      <w:r>
        <w:rPr>
          <w:rFonts w:hint="eastAsia" w:ascii="仿宋_GB2312"/>
          <w:szCs w:val="32"/>
        </w:rPr>
        <w:t>高</w:t>
      </w:r>
      <w:r>
        <w:rPr>
          <w:rFonts w:ascii="仿宋_GB2312"/>
          <w:szCs w:val="32"/>
        </w:rPr>
        <w:t>质量发展。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szCs w:val="32"/>
        </w:rPr>
      </w:pPr>
      <w:r>
        <w:rPr>
          <w:rFonts w:hint="eastAsia"/>
          <w:szCs w:val="32"/>
        </w:rPr>
        <w:t xml:space="preserve">联 系 人：杨成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jc w:val="both"/>
        <w:textAlignment w:val="auto"/>
        <w:rPr>
          <w:rFonts w:ascii="仿宋_GB2312" w:hAnsi="仿宋_GB2312" w:cs="仿宋_GB2312"/>
          <w:szCs w:val="32"/>
        </w:rPr>
      </w:pPr>
      <w:r>
        <w:rPr>
          <w:rFonts w:hint="eastAsia"/>
          <w:szCs w:val="32"/>
        </w:rPr>
        <w:t>联系电话：</w:t>
      </w:r>
      <w:r>
        <w:rPr>
          <w:rFonts w:hint="eastAsia" w:ascii="仿宋_GB2312" w:hAnsi="仿宋_GB2312" w:cs="仿宋_GB2312"/>
          <w:szCs w:val="32"/>
        </w:rPr>
        <w:t>027-87238790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jc w:val="both"/>
        <w:textAlignment w:val="auto"/>
        <w:rPr>
          <w:rFonts w:ascii="仿宋_GB2312" w:hAnsi="仿宋_GB2312" w:cs="仿宋_GB2312"/>
          <w:szCs w:val="32"/>
        </w:rPr>
      </w:pPr>
      <w:r>
        <w:rPr>
          <w:rFonts w:hint="eastAsia"/>
          <w:szCs w:val="32"/>
        </w:rPr>
        <w:t xml:space="preserve">    电子邮箱：</w:t>
      </w:r>
      <w:r>
        <w:rPr>
          <w:rFonts w:hint="eastAsia" w:ascii="仿宋_GB2312" w:hAnsi="仿宋_GB2312" w:cs="仿宋_GB2312"/>
          <w:szCs w:val="32"/>
        </w:rPr>
        <w:t>hbzhiyuanzhe2012@126.com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0" w:firstLineChars="200"/>
        <w:textAlignment w:val="auto"/>
        <w:rPr>
          <w:rFonts w:ascii="仿宋_GB2312"/>
          <w:spacing w:val="-20"/>
          <w:szCs w:val="32"/>
        </w:rPr>
      </w:pPr>
      <w:r>
        <w:rPr>
          <w:rFonts w:hint="eastAsia"/>
          <w:spacing w:val="0"/>
          <w:szCs w:val="32"/>
        </w:rPr>
        <w:t>附件：</w:t>
      </w:r>
      <w:r>
        <w:rPr>
          <w:rFonts w:hint="eastAsia" w:ascii="仿宋_GB2312" w:hAnsi="仿宋_GB2312" w:cs="仿宋_GB2312"/>
          <w:spacing w:val="-20"/>
          <w:szCs w:val="32"/>
        </w:rPr>
        <w:t>2021年湖北省“本禹志愿服务队”创建活动申报表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5"/>
        <w:textAlignment w:val="auto"/>
        <w:rPr>
          <w:rFonts w:ascii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40" w:lineRule="exact"/>
        <w:ind w:firstLine="645"/>
        <w:textAlignment w:val="auto"/>
        <w:rPr>
          <w:rFonts w:ascii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after="0" w:line="540" w:lineRule="exact"/>
        <w:ind w:firstLine="645"/>
        <w:jc w:val="center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共青团湖北省委办公室                          </w:t>
      </w:r>
      <w:r>
        <w:rPr>
          <w:rFonts w:hint="eastAsia" w:ascii="仿宋_GB2312"/>
          <w:szCs w:val="32"/>
          <w:lang w:val="en-US" w:eastAsia="zh-CN"/>
        </w:rPr>
        <w:t xml:space="preserve"> </w:t>
      </w:r>
      <w:r>
        <w:rPr>
          <w:rFonts w:hint="eastAsia" w:ascii="仿宋_GB2312"/>
          <w:szCs w:val="32"/>
        </w:rPr>
        <w:t>2021年3月</w:t>
      </w:r>
      <w:r>
        <w:rPr>
          <w:rFonts w:hint="eastAsia" w:ascii="仿宋_GB2312"/>
          <w:szCs w:val="32"/>
          <w:lang w:val="en-US" w:eastAsia="zh-CN"/>
        </w:rPr>
        <w:t>10</w:t>
      </w:r>
      <w:r>
        <w:rPr>
          <w:rFonts w:hint="eastAsia" w:ascii="仿宋_GB2312"/>
          <w:szCs w:val="32"/>
        </w:rPr>
        <w:t xml:space="preserve">日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ascii="Times New Roman" w:hAnsi="Times New Roman" w:eastAsia="黑体" w:cs="Times New Roman"/>
          <w:kern w:val="2"/>
          <w:szCs w:val="32"/>
        </w:rPr>
      </w:pPr>
      <w:r>
        <w:rPr>
          <w:rFonts w:ascii="Times New Roman" w:hAnsi="Times New Roman" w:eastAsia="黑体" w:cs="Times New Roman"/>
          <w:kern w:val="2"/>
          <w:szCs w:val="32"/>
        </w:rPr>
        <w:br w:type="page"/>
      </w:r>
    </w:p>
    <w:p>
      <w:pPr>
        <w:widowControl w:val="0"/>
        <w:adjustRightInd/>
        <w:snapToGrid/>
        <w:spacing w:after="0" w:line="600" w:lineRule="exact"/>
        <w:jc w:val="both"/>
        <w:rPr>
          <w:rFonts w:ascii="Times New Roman" w:hAnsi="Times New Roman" w:eastAsia="黑体" w:cs="Times New Roman"/>
          <w:kern w:val="2"/>
          <w:szCs w:val="32"/>
        </w:rPr>
      </w:pPr>
      <w:r>
        <w:rPr>
          <w:rFonts w:hint="eastAsia" w:ascii="Times New Roman" w:hAnsi="Times New Roman" w:eastAsia="黑体" w:cs="Times New Roman"/>
          <w:kern w:val="2"/>
          <w:szCs w:val="32"/>
        </w:rPr>
        <w:t>附件</w:t>
      </w:r>
    </w:p>
    <w:p>
      <w:pPr>
        <w:widowControl w:val="0"/>
        <w:adjustRightInd/>
        <w:snapToGrid/>
        <w:spacing w:after="0"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2021年湖北省“本禹志愿服务队”创建活动</w:t>
      </w:r>
    </w:p>
    <w:p>
      <w:pPr>
        <w:widowControl w:val="0"/>
        <w:adjustRightInd/>
        <w:snapToGrid/>
        <w:spacing w:after="0"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申报表</w:t>
      </w:r>
    </w:p>
    <w:p>
      <w:pPr>
        <w:widowControl w:val="0"/>
        <w:adjustRightInd/>
        <w:snapToGrid/>
        <w:spacing w:after="0"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tbl>
      <w:tblPr>
        <w:tblStyle w:val="6"/>
        <w:tblW w:w="9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361"/>
        <w:gridCol w:w="1667"/>
        <w:gridCol w:w="818"/>
        <w:gridCol w:w="1388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申报团体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成立时间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是否在民政部门注册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团体人数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负责人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 别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 话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创建团体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 w:val="24"/>
                <w:szCs w:val="24"/>
              </w:rPr>
              <w:t>（创建团体基本信息、近年来活动开展情况和获得荣誉情况，800字以内）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创建计划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4"/>
                <w:szCs w:val="24"/>
              </w:rPr>
              <w:t>（以2021年4月至1</w:t>
            </w:r>
            <w:r>
              <w:rPr>
                <w:rFonts w:ascii="仿宋_GB2312"/>
                <w:sz w:val="24"/>
                <w:szCs w:val="24"/>
              </w:rPr>
              <w:t>2</w:t>
            </w:r>
            <w:r>
              <w:rPr>
                <w:rFonts w:hint="eastAsia" w:ascii="仿宋_GB2312"/>
                <w:sz w:val="24"/>
                <w:szCs w:val="24"/>
              </w:rPr>
              <w:t>月为周期，围绕活动时间、活动内容、服务对象人群及数量、活动预计效果等内容，拟定创建计划，800字以内）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市</w:t>
            </w:r>
            <w:r>
              <w:rPr>
                <w:rFonts w:ascii="仿宋_GB2312"/>
                <w:sz w:val="28"/>
                <w:szCs w:val="28"/>
              </w:rPr>
              <w:t>级</w:t>
            </w:r>
            <w:r>
              <w:rPr>
                <w:rFonts w:hint="eastAsia" w:ascii="仿宋_GB2312"/>
                <w:sz w:val="28"/>
                <w:szCs w:val="28"/>
              </w:rPr>
              <w:t>团委推荐意见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年    月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仿宋_GB2312" w:hAnsi="仿宋_GB2312" w:eastAsia="仿宋_GB2312" w:cs="仿宋_GB2312"/>
          <w:kern w:val="2"/>
          <w:sz w:val="15"/>
          <w:szCs w:val="15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2B"/>
    <w:rsid w:val="001330E3"/>
    <w:rsid w:val="001B2344"/>
    <w:rsid w:val="0025762D"/>
    <w:rsid w:val="002909AB"/>
    <w:rsid w:val="00342DF9"/>
    <w:rsid w:val="00360773"/>
    <w:rsid w:val="003D3602"/>
    <w:rsid w:val="00470E2B"/>
    <w:rsid w:val="00541AFA"/>
    <w:rsid w:val="005A4819"/>
    <w:rsid w:val="00631FED"/>
    <w:rsid w:val="00790810"/>
    <w:rsid w:val="007A733A"/>
    <w:rsid w:val="008E7E39"/>
    <w:rsid w:val="00906311"/>
    <w:rsid w:val="009306A2"/>
    <w:rsid w:val="00A70636"/>
    <w:rsid w:val="00A9477A"/>
    <w:rsid w:val="00BC104E"/>
    <w:rsid w:val="00BE0AD8"/>
    <w:rsid w:val="00C70D03"/>
    <w:rsid w:val="00C96B2E"/>
    <w:rsid w:val="00D1232B"/>
    <w:rsid w:val="00D3289E"/>
    <w:rsid w:val="00E634E2"/>
    <w:rsid w:val="02A87573"/>
    <w:rsid w:val="035D638F"/>
    <w:rsid w:val="132078C8"/>
    <w:rsid w:val="19173975"/>
    <w:rsid w:val="1A1E25E2"/>
    <w:rsid w:val="1DE42A85"/>
    <w:rsid w:val="1E312B5F"/>
    <w:rsid w:val="259F77FE"/>
    <w:rsid w:val="28713CAE"/>
    <w:rsid w:val="2CC83683"/>
    <w:rsid w:val="3084506D"/>
    <w:rsid w:val="351D5DF3"/>
    <w:rsid w:val="38726149"/>
    <w:rsid w:val="389F23E9"/>
    <w:rsid w:val="3C49247E"/>
    <w:rsid w:val="41191F17"/>
    <w:rsid w:val="41616FB0"/>
    <w:rsid w:val="43AD4C72"/>
    <w:rsid w:val="444C7F92"/>
    <w:rsid w:val="45C02707"/>
    <w:rsid w:val="497D02C3"/>
    <w:rsid w:val="499C566D"/>
    <w:rsid w:val="4DF110EE"/>
    <w:rsid w:val="4EE829A5"/>
    <w:rsid w:val="4F550127"/>
    <w:rsid w:val="52606E79"/>
    <w:rsid w:val="57234460"/>
    <w:rsid w:val="58297C1D"/>
    <w:rsid w:val="5AFC171F"/>
    <w:rsid w:val="5B1914CB"/>
    <w:rsid w:val="5B5E0D4B"/>
    <w:rsid w:val="611A2635"/>
    <w:rsid w:val="63FE4459"/>
    <w:rsid w:val="6B186610"/>
    <w:rsid w:val="760A5BF4"/>
    <w:rsid w:val="78017385"/>
    <w:rsid w:val="7B3B381A"/>
    <w:rsid w:val="7B61279D"/>
    <w:rsid w:val="7BAB3A0A"/>
    <w:rsid w:val="7BCC0599"/>
    <w:rsid w:val="7DDA3258"/>
    <w:rsid w:val="7EE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_GB2312" w:cs="黑体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uiPriority w:val="99"/>
    <w:pPr>
      <w:spacing w:line="580" w:lineRule="exact"/>
      <w:ind w:left="901" w:leftChars="429" w:firstLine="600" w:firstLineChars="200"/>
    </w:pPr>
    <w:rPr>
      <w:rFonts w:ascii="仿宋_GB2312"/>
      <w:sz w:val="3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Body Text First Indent 2"/>
    <w:basedOn w:val="2"/>
    <w:semiHidden/>
    <w:unhideWhenUsed/>
    <w:qFormat/>
    <w:uiPriority w:val="99"/>
    <w:pPr>
      <w:ind w:firstLine="420"/>
    </w:pPr>
  </w:style>
  <w:style w:type="character" w:customStyle="1" w:styleId="8">
    <w:name w:val="页眉 字符"/>
    <w:basedOn w:val="7"/>
    <w:link w:val="4"/>
    <w:qFormat/>
    <w:uiPriority w:val="0"/>
    <w:rPr>
      <w:rFonts w:ascii="Tahoma" w:hAnsi="Tahoma" w:eastAsia="仿宋_GB2312" w:cs="黑体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ahoma" w:hAnsi="Tahoma" w:eastAsia="仿宋_GB2312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331</Words>
  <Characters>1891</Characters>
  <Lines>15</Lines>
  <Paragraphs>4</Paragraphs>
  <TotalTime>11</TotalTime>
  <ScaleCrop>false</ScaleCrop>
  <LinksUpToDate>false</LinksUpToDate>
  <CharactersWithSpaces>2218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2021-03-08T08:00:00Z</dcterms:created>
  <dc:creator>Administrator</dc:creator>
  <cp:lastModifiedBy>果子狸</cp:lastModifiedBy>
  <cp:lastPrinted>2021-03-10T07:01:00Z</cp:lastPrinted>
  <dcterms:modified xsi:type="dcterms:W3CDTF">2021-03-11T02:57:32Z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