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EF21" w14:textId="77777777" w:rsidR="0071006A" w:rsidRDefault="00000000" w:rsidP="00322178">
      <w:pPr>
        <w:spacing w:line="600" w:lineRule="exact"/>
        <w:ind w:firstLineChars="100" w:firstLine="440"/>
        <w:rPr>
          <w:rFonts w:ascii="方正小标宋简体" w:eastAsia="方正小标宋简体" w:hAnsi="方正小标宋简体" w:cs="方正小标宋简体" w:hint="eastAsia"/>
          <w:sz w:val="44"/>
          <w:szCs w:val="44"/>
          <w:shd w:val="clear" w:color="auto" w:fill="FFFFFF"/>
        </w:rPr>
      </w:pPr>
      <w:r>
        <w:rPr>
          <w:rFonts w:eastAsia="方正小标宋简体" w:cs="Times New Roman"/>
          <w:sz w:val="44"/>
          <w:szCs w:val="44"/>
          <w:shd w:val="clear" w:color="auto" w:fill="FFFFFF"/>
        </w:rPr>
        <w:t>2025</w:t>
      </w:r>
      <w:r>
        <w:rPr>
          <w:rFonts w:ascii="方正小标宋简体" w:eastAsia="方正小标宋简体" w:hAnsi="方正小标宋简体" w:cs="方正小标宋简体" w:hint="eastAsia"/>
          <w:sz w:val="44"/>
          <w:szCs w:val="44"/>
          <w:shd w:val="clear" w:color="auto" w:fill="FFFFFF"/>
        </w:rPr>
        <w:t>年“小我融入大我，青春献给祖国”</w:t>
      </w:r>
    </w:p>
    <w:p w14:paraId="498AA652" w14:textId="77777777" w:rsidR="0071006A" w:rsidRDefault="00000000">
      <w:pPr>
        <w:spacing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高校师生主题社会实践优秀案例推荐表</w:t>
      </w:r>
    </w:p>
    <w:p w14:paraId="671B6FC1" w14:textId="77777777" w:rsidR="0071006A" w:rsidRDefault="0071006A">
      <w:pPr>
        <w:spacing w:line="600" w:lineRule="exact"/>
        <w:jc w:val="center"/>
        <w:rPr>
          <w:rFonts w:ascii="方正小标宋简体" w:eastAsia="方正小标宋简体" w:hAnsi="方正小标宋简体" w:cs="方正小标宋简体" w:hint="eastAsia"/>
          <w:sz w:val="44"/>
          <w:szCs w:val="44"/>
          <w:shd w:val="clear" w:color="auto" w:fill="FFFFFF"/>
        </w:rPr>
      </w:pPr>
    </w:p>
    <w:p w14:paraId="229B2265" w14:textId="77777777" w:rsidR="0071006A" w:rsidRDefault="00000000">
      <w:pPr>
        <w:adjustRightInd w:val="0"/>
        <w:snapToGrid w:val="0"/>
        <w:spacing w:afterLines="50" w:after="225" w:line="520" w:lineRule="exact"/>
        <w:jc w:val="left"/>
        <w:rPr>
          <w:rFonts w:ascii="方正小标宋简体" w:eastAsia="方正小标宋简体" w:hAnsi="方正小标宋简体" w:cs="方正小标宋简体" w:hint="eastAsia"/>
          <w:sz w:val="28"/>
          <w:shd w:val="clear" w:color="auto" w:fill="FFFFFF"/>
        </w:rPr>
      </w:pPr>
      <w:r>
        <w:rPr>
          <w:rFonts w:ascii="黑体" w:eastAsia="黑体" w:hAnsi="黑体" w:cs="黑体" w:hint="eastAsia"/>
          <w:kern w:val="32"/>
          <w:sz w:val="28"/>
        </w:rPr>
        <w:t>案例所在单位联系人：</w:t>
      </w:r>
      <w:r>
        <w:rPr>
          <w:rFonts w:ascii="黑体" w:eastAsia="黑体" w:hAnsi="黑体" w:cs="黑体" w:hint="eastAsia"/>
          <w:kern w:val="32"/>
          <w:sz w:val="28"/>
          <w:u w:val="single"/>
        </w:rPr>
        <w:t xml:space="preserve">               </w:t>
      </w:r>
      <w:r>
        <w:rPr>
          <w:rFonts w:ascii="黑体" w:eastAsia="黑体" w:hAnsi="黑体" w:cs="黑体" w:hint="eastAsia"/>
          <w:kern w:val="32"/>
          <w:sz w:val="28"/>
        </w:rPr>
        <w:t xml:space="preserve">   联系电话：</w:t>
      </w:r>
      <w:r>
        <w:rPr>
          <w:rFonts w:ascii="黑体" w:eastAsia="黑体" w:hAnsi="黑体" w:cs="黑体" w:hint="eastAsia"/>
          <w:kern w:val="32"/>
          <w:sz w:val="28"/>
          <w:u w:val="single"/>
        </w:rPr>
        <w:t xml:space="preserve">            </w:t>
      </w:r>
    </w:p>
    <w:tbl>
      <w:tblPr>
        <w:tblStyle w:val="a5"/>
        <w:tblW w:w="8709" w:type="dxa"/>
        <w:jc w:val="center"/>
        <w:tblLook w:val="04A0" w:firstRow="1" w:lastRow="0" w:firstColumn="1" w:lastColumn="0" w:noHBand="0" w:noVBand="1"/>
      </w:tblPr>
      <w:tblGrid>
        <w:gridCol w:w="1670"/>
        <w:gridCol w:w="1473"/>
        <w:gridCol w:w="1000"/>
        <w:gridCol w:w="1567"/>
        <w:gridCol w:w="1400"/>
        <w:gridCol w:w="1599"/>
      </w:tblGrid>
      <w:tr w:rsidR="0071006A" w14:paraId="4F5ED1EA" w14:textId="77777777">
        <w:trPr>
          <w:trHeight w:val="680"/>
          <w:jc w:val="center"/>
        </w:trPr>
        <w:tc>
          <w:tcPr>
            <w:tcW w:w="1670" w:type="dxa"/>
            <w:vAlign w:val="center"/>
          </w:tcPr>
          <w:p w14:paraId="34834A05"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推荐类别</w:t>
            </w:r>
          </w:p>
        </w:tc>
        <w:tc>
          <w:tcPr>
            <w:tcW w:w="7039" w:type="dxa"/>
            <w:gridSpan w:val="5"/>
            <w:vAlign w:val="center"/>
          </w:tcPr>
          <w:p w14:paraId="2BBB66AD" w14:textId="77777777" w:rsidR="0071006A" w:rsidRDefault="00000000">
            <w:pPr>
              <w:adjustRightInd w:val="0"/>
              <w:snapToGrid w:val="0"/>
              <w:spacing w:line="240" w:lineRule="auto"/>
              <w:ind w:firstLineChars="400" w:firstLine="1120"/>
              <w:rPr>
                <w:rFonts w:ascii="黑体" w:eastAsia="黑体" w:hAnsi="黑体" w:cs="黑体" w:hint="eastAsia"/>
                <w:kern w:val="32"/>
                <w:sz w:val="28"/>
              </w:rPr>
            </w:pPr>
            <w:r>
              <w:rPr>
                <w:rFonts w:ascii="仿宋_GB2312" w:hAnsi="仿宋_GB2312" w:hint="eastAsia"/>
                <w:kern w:val="32"/>
                <w:sz w:val="28"/>
              </w:rPr>
              <w:t xml:space="preserve">    </w:t>
            </w:r>
            <w:r>
              <w:rPr>
                <w:rFonts w:ascii="仿宋_GB2312" w:hAnsi="仿宋_GB2312" w:hint="eastAsia"/>
                <w:kern w:val="32"/>
                <w:sz w:val="28"/>
              </w:rPr>
              <w:sym w:font="Wingdings" w:char="00A8"/>
            </w:r>
            <w:r>
              <w:rPr>
                <w:rFonts w:ascii="仿宋_GB2312" w:hAnsi="仿宋_GB2312" w:hint="eastAsia"/>
                <w:kern w:val="32"/>
                <w:sz w:val="28"/>
              </w:rPr>
              <w:t xml:space="preserve">优秀团队    </w:t>
            </w:r>
            <w:r>
              <w:rPr>
                <w:rFonts w:ascii="仿宋_GB2312" w:hAnsi="仿宋_GB2312" w:hint="eastAsia"/>
                <w:kern w:val="32"/>
                <w:sz w:val="28"/>
              </w:rPr>
              <w:sym w:font="Wingdings" w:char="00A8"/>
            </w:r>
            <w:r>
              <w:rPr>
                <w:rFonts w:ascii="仿宋_GB2312" w:hAnsi="仿宋_GB2312" w:hint="eastAsia"/>
                <w:kern w:val="32"/>
                <w:sz w:val="28"/>
              </w:rPr>
              <w:t>服务标兵</w:t>
            </w:r>
          </w:p>
        </w:tc>
      </w:tr>
      <w:tr w:rsidR="0071006A" w14:paraId="0D13A1BC" w14:textId="77777777">
        <w:trPr>
          <w:trHeight w:val="964"/>
          <w:jc w:val="center"/>
        </w:trPr>
        <w:tc>
          <w:tcPr>
            <w:tcW w:w="1670" w:type="dxa"/>
            <w:vAlign w:val="center"/>
          </w:tcPr>
          <w:p w14:paraId="03A7DA66"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案例主题</w:t>
            </w:r>
          </w:p>
        </w:tc>
        <w:tc>
          <w:tcPr>
            <w:tcW w:w="7039" w:type="dxa"/>
            <w:gridSpan w:val="5"/>
            <w:vAlign w:val="center"/>
          </w:tcPr>
          <w:p w14:paraId="59722D1B" w14:textId="77777777" w:rsidR="0071006A" w:rsidRDefault="00000000">
            <w:pPr>
              <w:adjustRightInd w:val="0"/>
              <w:snapToGrid w:val="0"/>
              <w:spacing w:line="240" w:lineRule="auto"/>
              <w:jc w:val="center"/>
              <w:rPr>
                <w:rFonts w:ascii="仿宋_GB2312" w:hAnsi="仿宋_GB2312" w:hint="eastAsia"/>
                <w:kern w:val="32"/>
                <w:sz w:val="28"/>
              </w:rPr>
            </w:pPr>
            <w:r>
              <w:rPr>
                <w:rFonts w:ascii="仿宋_GB2312" w:hAnsi="仿宋_GB2312" w:hint="eastAsia"/>
                <w:kern w:val="32"/>
                <w:sz w:val="28"/>
              </w:rPr>
              <w:sym w:font="Wingdings" w:char="00A8"/>
            </w:r>
            <w:r>
              <w:rPr>
                <w:rFonts w:ascii="仿宋_GB2312" w:hAnsi="仿宋_GB2312" w:hint="eastAsia"/>
                <w:kern w:val="32"/>
                <w:sz w:val="28"/>
              </w:rPr>
              <w:t xml:space="preserve">理响中国  </w:t>
            </w:r>
            <w:r>
              <w:rPr>
                <w:rFonts w:ascii="仿宋_GB2312" w:hAnsi="仿宋_GB2312" w:hint="eastAsia"/>
                <w:kern w:val="32"/>
                <w:sz w:val="28"/>
              </w:rPr>
              <w:sym w:font="Wingdings" w:char="00A8"/>
            </w:r>
            <w:r>
              <w:rPr>
                <w:rFonts w:ascii="仿宋_GB2312" w:hAnsi="仿宋_GB2312" w:hint="eastAsia"/>
                <w:kern w:val="32"/>
                <w:sz w:val="28"/>
              </w:rPr>
              <w:t xml:space="preserve">伟大变革  </w:t>
            </w:r>
            <w:r>
              <w:rPr>
                <w:rFonts w:ascii="仿宋_GB2312" w:hAnsi="仿宋_GB2312" w:hint="eastAsia"/>
                <w:kern w:val="32"/>
                <w:sz w:val="28"/>
              </w:rPr>
              <w:sym w:font="Wingdings" w:char="00A8"/>
            </w:r>
            <w:r>
              <w:rPr>
                <w:rFonts w:ascii="仿宋_GB2312" w:hAnsi="仿宋_GB2312" w:hint="eastAsia"/>
                <w:kern w:val="32"/>
                <w:sz w:val="28"/>
              </w:rPr>
              <w:t xml:space="preserve">文脉赓续  </w:t>
            </w:r>
            <w:r>
              <w:rPr>
                <w:rFonts w:ascii="仿宋_GB2312" w:hAnsi="仿宋_GB2312" w:hint="eastAsia"/>
                <w:kern w:val="32"/>
                <w:sz w:val="28"/>
              </w:rPr>
              <w:sym w:font="Wingdings" w:char="00A8"/>
            </w:r>
            <w:r>
              <w:rPr>
                <w:rFonts w:ascii="仿宋_GB2312" w:hAnsi="仿宋_GB2312" w:hint="eastAsia"/>
                <w:kern w:val="32"/>
                <w:sz w:val="28"/>
              </w:rPr>
              <w:t xml:space="preserve">振兴有我  </w:t>
            </w:r>
          </w:p>
          <w:p w14:paraId="0C394B8A" w14:textId="77777777" w:rsidR="0071006A" w:rsidRDefault="00000000">
            <w:pPr>
              <w:adjustRightInd w:val="0"/>
              <w:snapToGrid w:val="0"/>
              <w:spacing w:line="240" w:lineRule="auto"/>
              <w:jc w:val="center"/>
              <w:rPr>
                <w:rFonts w:ascii="仿宋_GB2312" w:hAnsi="仿宋_GB2312" w:hint="eastAsia"/>
                <w:kern w:val="32"/>
                <w:sz w:val="28"/>
              </w:rPr>
            </w:pPr>
            <w:r>
              <w:rPr>
                <w:rFonts w:ascii="仿宋_GB2312" w:hAnsi="仿宋_GB2312" w:hint="eastAsia"/>
                <w:kern w:val="32"/>
                <w:sz w:val="28"/>
              </w:rPr>
              <w:sym w:font="Wingdings" w:char="00A8"/>
            </w:r>
            <w:r>
              <w:rPr>
                <w:rFonts w:ascii="仿宋_GB2312" w:hAnsi="仿宋_GB2312" w:hint="eastAsia"/>
                <w:kern w:val="32"/>
                <w:sz w:val="28"/>
              </w:rPr>
              <w:t xml:space="preserve">智创未来  </w:t>
            </w:r>
            <w:r>
              <w:rPr>
                <w:rFonts w:ascii="仿宋_GB2312" w:hAnsi="仿宋_GB2312" w:hint="eastAsia"/>
                <w:kern w:val="32"/>
                <w:sz w:val="28"/>
              </w:rPr>
              <w:sym w:font="Wingdings" w:char="00A8"/>
            </w:r>
            <w:r>
              <w:rPr>
                <w:rFonts w:ascii="仿宋_GB2312" w:hAnsi="仿宋_GB2312" w:hint="eastAsia"/>
                <w:kern w:val="32"/>
                <w:sz w:val="28"/>
              </w:rPr>
              <w:t xml:space="preserve">绿动青春  </w:t>
            </w:r>
            <w:r>
              <w:rPr>
                <w:rFonts w:ascii="仿宋_GB2312" w:hAnsi="仿宋_GB2312" w:hint="eastAsia"/>
                <w:kern w:val="32"/>
                <w:sz w:val="28"/>
              </w:rPr>
              <w:sym w:font="Wingdings" w:char="00A8"/>
            </w:r>
            <w:r>
              <w:rPr>
                <w:rFonts w:ascii="仿宋_GB2312" w:hAnsi="仿宋_GB2312" w:hint="eastAsia"/>
                <w:kern w:val="32"/>
                <w:sz w:val="28"/>
              </w:rPr>
              <w:t xml:space="preserve">守廉力行  </w:t>
            </w:r>
            <w:r>
              <w:rPr>
                <w:rFonts w:ascii="仿宋_GB2312" w:hAnsi="仿宋_GB2312" w:hint="eastAsia"/>
                <w:kern w:val="32"/>
                <w:sz w:val="28"/>
              </w:rPr>
              <w:sym w:font="Wingdings" w:char="00A8"/>
            </w:r>
            <w:r>
              <w:rPr>
                <w:rFonts w:ascii="仿宋_GB2312" w:hAnsi="仿宋_GB2312" w:hint="eastAsia"/>
                <w:kern w:val="32"/>
                <w:sz w:val="28"/>
              </w:rPr>
              <w:t xml:space="preserve">挺膺担当 </w:t>
            </w:r>
          </w:p>
        </w:tc>
      </w:tr>
      <w:tr w:rsidR="0071006A" w14:paraId="4F15F1B0" w14:textId="77777777">
        <w:trPr>
          <w:trHeight w:val="680"/>
          <w:jc w:val="center"/>
        </w:trPr>
        <w:tc>
          <w:tcPr>
            <w:tcW w:w="1670" w:type="dxa"/>
            <w:vAlign w:val="center"/>
          </w:tcPr>
          <w:p w14:paraId="45307067"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案例名称</w:t>
            </w:r>
          </w:p>
        </w:tc>
        <w:tc>
          <w:tcPr>
            <w:tcW w:w="7039" w:type="dxa"/>
            <w:gridSpan w:val="5"/>
            <w:vAlign w:val="center"/>
          </w:tcPr>
          <w:p w14:paraId="6E5507B7" w14:textId="77777777" w:rsidR="0071006A" w:rsidRDefault="0071006A">
            <w:pPr>
              <w:adjustRightInd w:val="0"/>
              <w:snapToGrid w:val="0"/>
              <w:spacing w:line="240" w:lineRule="auto"/>
              <w:jc w:val="center"/>
              <w:rPr>
                <w:rFonts w:ascii="仿宋_GB2312" w:hAnsi="仿宋_GB2312" w:hint="eastAsia"/>
                <w:kern w:val="32"/>
                <w:sz w:val="28"/>
              </w:rPr>
            </w:pPr>
          </w:p>
        </w:tc>
      </w:tr>
      <w:tr w:rsidR="0071006A" w14:paraId="02DB3612" w14:textId="77777777">
        <w:trPr>
          <w:trHeight w:val="680"/>
          <w:jc w:val="center"/>
        </w:trPr>
        <w:tc>
          <w:tcPr>
            <w:tcW w:w="1670" w:type="dxa"/>
            <w:vAlign w:val="center"/>
          </w:tcPr>
          <w:p w14:paraId="17E5D0AB"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案例负责人</w:t>
            </w:r>
          </w:p>
        </w:tc>
        <w:tc>
          <w:tcPr>
            <w:tcW w:w="1473" w:type="dxa"/>
            <w:vAlign w:val="center"/>
          </w:tcPr>
          <w:p w14:paraId="668300E4" w14:textId="77777777" w:rsidR="0071006A" w:rsidRDefault="0071006A">
            <w:pPr>
              <w:adjustRightInd w:val="0"/>
              <w:snapToGrid w:val="0"/>
              <w:spacing w:line="240" w:lineRule="auto"/>
              <w:jc w:val="center"/>
              <w:rPr>
                <w:rFonts w:ascii="黑体" w:eastAsia="黑体" w:hAnsi="黑体" w:cs="黑体" w:hint="eastAsia"/>
                <w:kern w:val="32"/>
                <w:sz w:val="28"/>
              </w:rPr>
            </w:pPr>
          </w:p>
        </w:tc>
        <w:tc>
          <w:tcPr>
            <w:tcW w:w="1000" w:type="dxa"/>
            <w:vAlign w:val="center"/>
          </w:tcPr>
          <w:p w14:paraId="4AC623B0"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年级</w:t>
            </w:r>
          </w:p>
        </w:tc>
        <w:tc>
          <w:tcPr>
            <w:tcW w:w="1567" w:type="dxa"/>
            <w:vAlign w:val="center"/>
          </w:tcPr>
          <w:p w14:paraId="2E53F041" w14:textId="77777777" w:rsidR="0071006A" w:rsidRDefault="0071006A">
            <w:pPr>
              <w:adjustRightInd w:val="0"/>
              <w:snapToGrid w:val="0"/>
              <w:spacing w:line="240" w:lineRule="auto"/>
              <w:jc w:val="center"/>
              <w:rPr>
                <w:rFonts w:ascii="黑体" w:eastAsia="黑体" w:hAnsi="黑体" w:cs="黑体" w:hint="eastAsia"/>
                <w:kern w:val="32"/>
                <w:sz w:val="28"/>
              </w:rPr>
            </w:pPr>
          </w:p>
        </w:tc>
        <w:tc>
          <w:tcPr>
            <w:tcW w:w="1400" w:type="dxa"/>
            <w:vAlign w:val="center"/>
          </w:tcPr>
          <w:p w14:paraId="6534B4DE"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联系电话</w:t>
            </w:r>
          </w:p>
        </w:tc>
        <w:tc>
          <w:tcPr>
            <w:tcW w:w="1599" w:type="dxa"/>
            <w:vAlign w:val="center"/>
          </w:tcPr>
          <w:p w14:paraId="320B9EE3" w14:textId="77777777" w:rsidR="0071006A" w:rsidRDefault="0071006A">
            <w:pPr>
              <w:adjustRightInd w:val="0"/>
              <w:snapToGrid w:val="0"/>
              <w:spacing w:line="240" w:lineRule="auto"/>
              <w:jc w:val="center"/>
              <w:rPr>
                <w:rFonts w:ascii="黑体" w:eastAsia="黑体" w:hAnsi="黑体" w:cs="黑体" w:hint="eastAsia"/>
                <w:kern w:val="32"/>
                <w:sz w:val="28"/>
              </w:rPr>
            </w:pPr>
          </w:p>
        </w:tc>
      </w:tr>
      <w:tr w:rsidR="0071006A" w14:paraId="2240C8B3" w14:textId="77777777">
        <w:trPr>
          <w:trHeight w:val="90"/>
          <w:jc w:val="center"/>
        </w:trPr>
        <w:tc>
          <w:tcPr>
            <w:tcW w:w="1670" w:type="dxa"/>
            <w:vAlign w:val="center"/>
          </w:tcPr>
          <w:p w14:paraId="2EB60E95"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指导教师</w:t>
            </w:r>
          </w:p>
        </w:tc>
        <w:tc>
          <w:tcPr>
            <w:tcW w:w="1473" w:type="dxa"/>
            <w:vAlign w:val="center"/>
          </w:tcPr>
          <w:p w14:paraId="195A2CE5" w14:textId="77777777" w:rsidR="0071006A" w:rsidRDefault="0071006A">
            <w:pPr>
              <w:adjustRightInd w:val="0"/>
              <w:snapToGrid w:val="0"/>
              <w:spacing w:line="240" w:lineRule="auto"/>
              <w:jc w:val="center"/>
              <w:rPr>
                <w:rFonts w:ascii="黑体" w:eastAsia="黑体" w:hAnsi="黑体" w:cs="黑体" w:hint="eastAsia"/>
                <w:kern w:val="32"/>
                <w:sz w:val="28"/>
              </w:rPr>
            </w:pPr>
          </w:p>
        </w:tc>
        <w:tc>
          <w:tcPr>
            <w:tcW w:w="1000" w:type="dxa"/>
            <w:vAlign w:val="center"/>
          </w:tcPr>
          <w:p w14:paraId="3379119A"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职务/职称</w:t>
            </w:r>
          </w:p>
        </w:tc>
        <w:tc>
          <w:tcPr>
            <w:tcW w:w="1567" w:type="dxa"/>
            <w:vAlign w:val="center"/>
          </w:tcPr>
          <w:p w14:paraId="46A51491" w14:textId="77777777" w:rsidR="0071006A" w:rsidRDefault="0071006A">
            <w:pPr>
              <w:adjustRightInd w:val="0"/>
              <w:snapToGrid w:val="0"/>
              <w:spacing w:line="240" w:lineRule="auto"/>
              <w:jc w:val="center"/>
              <w:rPr>
                <w:rFonts w:ascii="黑体" w:eastAsia="黑体" w:hAnsi="黑体" w:cs="黑体" w:hint="eastAsia"/>
                <w:kern w:val="32"/>
                <w:sz w:val="28"/>
              </w:rPr>
            </w:pPr>
          </w:p>
        </w:tc>
        <w:tc>
          <w:tcPr>
            <w:tcW w:w="1400" w:type="dxa"/>
            <w:vAlign w:val="center"/>
          </w:tcPr>
          <w:p w14:paraId="4612CD6D"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联系电话</w:t>
            </w:r>
          </w:p>
        </w:tc>
        <w:tc>
          <w:tcPr>
            <w:tcW w:w="1599" w:type="dxa"/>
            <w:vAlign w:val="center"/>
          </w:tcPr>
          <w:p w14:paraId="5A5FA4C4" w14:textId="77777777" w:rsidR="0071006A" w:rsidRDefault="0071006A">
            <w:pPr>
              <w:adjustRightInd w:val="0"/>
              <w:snapToGrid w:val="0"/>
              <w:spacing w:line="240" w:lineRule="auto"/>
              <w:jc w:val="center"/>
              <w:rPr>
                <w:rFonts w:ascii="黑体" w:eastAsia="黑体" w:hAnsi="黑体" w:cs="黑体" w:hint="eastAsia"/>
                <w:kern w:val="32"/>
                <w:sz w:val="28"/>
              </w:rPr>
            </w:pPr>
          </w:p>
        </w:tc>
      </w:tr>
      <w:tr w:rsidR="0071006A" w14:paraId="4857ABDA" w14:textId="77777777">
        <w:trPr>
          <w:trHeight w:val="717"/>
          <w:jc w:val="center"/>
        </w:trPr>
        <w:tc>
          <w:tcPr>
            <w:tcW w:w="8709" w:type="dxa"/>
            <w:gridSpan w:val="6"/>
            <w:vAlign w:val="center"/>
          </w:tcPr>
          <w:p w14:paraId="2A60382C" w14:textId="77777777" w:rsidR="0071006A" w:rsidRDefault="00000000">
            <w:pPr>
              <w:adjustRightInd w:val="0"/>
              <w:snapToGrid w:val="0"/>
              <w:spacing w:line="240" w:lineRule="auto"/>
              <w:jc w:val="center"/>
              <w:rPr>
                <w:rFonts w:ascii="黑体" w:eastAsia="黑体" w:hAnsi="黑体" w:cs="黑体" w:hint="eastAsia"/>
                <w:kern w:val="32"/>
                <w:sz w:val="28"/>
              </w:rPr>
            </w:pPr>
            <w:r>
              <w:rPr>
                <w:rFonts w:ascii="黑体" w:eastAsia="黑体" w:hAnsi="黑体" w:cs="黑体" w:hint="eastAsia"/>
                <w:kern w:val="32"/>
                <w:sz w:val="28"/>
              </w:rPr>
              <w:t>案例概述及亮点成效</w:t>
            </w:r>
            <w:r>
              <w:rPr>
                <w:rFonts w:cs="Times New Roman"/>
                <w:kern w:val="32"/>
                <w:sz w:val="28"/>
              </w:rPr>
              <w:t>（</w:t>
            </w:r>
            <w:r>
              <w:rPr>
                <w:rFonts w:cs="Times New Roman"/>
                <w:kern w:val="32"/>
                <w:sz w:val="28"/>
              </w:rPr>
              <w:t>1000</w:t>
            </w:r>
            <w:r>
              <w:rPr>
                <w:rFonts w:cs="Times New Roman"/>
                <w:kern w:val="32"/>
                <w:sz w:val="28"/>
              </w:rPr>
              <w:t>字以内）</w:t>
            </w:r>
          </w:p>
        </w:tc>
      </w:tr>
      <w:tr w:rsidR="0071006A" w14:paraId="6459B107" w14:textId="77777777">
        <w:trPr>
          <w:trHeight w:val="3178"/>
          <w:jc w:val="center"/>
        </w:trPr>
        <w:tc>
          <w:tcPr>
            <w:tcW w:w="8709" w:type="dxa"/>
            <w:gridSpan w:val="6"/>
          </w:tcPr>
          <w:p w14:paraId="6668A90D" w14:textId="77777777" w:rsidR="0071006A" w:rsidRDefault="0071006A">
            <w:pPr>
              <w:spacing w:line="440" w:lineRule="exact"/>
              <w:rPr>
                <w:rFonts w:cs="Times New Roman"/>
                <w:b/>
                <w:bCs/>
                <w:sz w:val="24"/>
                <w:szCs w:val="24"/>
                <w:shd w:val="clear" w:color="auto" w:fill="FFFFFF"/>
              </w:rPr>
            </w:pPr>
          </w:p>
          <w:p w14:paraId="582A5646" w14:textId="77777777" w:rsidR="0071006A" w:rsidRDefault="00000000">
            <w:pPr>
              <w:wordWrap w:val="0"/>
              <w:spacing w:line="360" w:lineRule="auto"/>
              <w:jc w:val="left"/>
              <w:rPr>
                <w:rFonts w:cs="Times New Roman"/>
                <w:sz w:val="28"/>
                <w:shd w:val="clear" w:color="auto" w:fill="FFFFFF"/>
              </w:rPr>
            </w:pPr>
            <w:r>
              <w:rPr>
                <w:rFonts w:cs="Times New Roman" w:hint="eastAsia"/>
                <w:sz w:val="28"/>
                <w:shd w:val="clear" w:color="auto" w:fill="FFFFFF"/>
              </w:rPr>
              <w:t xml:space="preserve">  </w:t>
            </w:r>
          </w:p>
          <w:p w14:paraId="6B3CB39D" w14:textId="77777777" w:rsidR="0071006A" w:rsidRDefault="0071006A">
            <w:pPr>
              <w:wordWrap w:val="0"/>
              <w:spacing w:line="360" w:lineRule="auto"/>
              <w:jc w:val="left"/>
              <w:rPr>
                <w:rFonts w:cs="Times New Roman"/>
                <w:sz w:val="28"/>
                <w:shd w:val="clear" w:color="auto" w:fill="FFFFFF"/>
              </w:rPr>
            </w:pPr>
          </w:p>
          <w:p w14:paraId="12C3755D" w14:textId="77777777" w:rsidR="0071006A" w:rsidRDefault="0071006A">
            <w:pPr>
              <w:wordWrap w:val="0"/>
              <w:spacing w:line="360" w:lineRule="auto"/>
              <w:jc w:val="left"/>
              <w:rPr>
                <w:rFonts w:cs="Times New Roman"/>
                <w:sz w:val="28"/>
                <w:shd w:val="clear" w:color="auto" w:fill="FFFFFF"/>
              </w:rPr>
            </w:pPr>
          </w:p>
          <w:p w14:paraId="6F7A36D7" w14:textId="77777777" w:rsidR="0071006A" w:rsidRDefault="0071006A">
            <w:pPr>
              <w:wordWrap w:val="0"/>
              <w:spacing w:line="360" w:lineRule="auto"/>
              <w:jc w:val="left"/>
              <w:rPr>
                <w:rFonts w:cs="Times New Roman"/>
                <w:sz w:val="28"/>
                <w:shd w:val="clear" w:color="auto" w:fill="FFFFFF"/>
              </w:rPr>
            </w:pPr>
          </w:p>
          <w:p w14:paraId="3E96CFF0" w14:textId="77777777" w:rsidR="0071006A" w:rsidRDefault="0071006A">
            <w:pPr>
              <w:wordWrap w:val="0"/>
              <w:spacing w:line="360" w:lineRule="auto"/>
              <w:jc w:val="left"/>
              <w:rPr>
                <w:rFonts w:cs="Times New Roman"/>
                <w:sz w:val="28"/>
                <w:shd w:val="clear" w:color="auto" w:fill="FFFFFF"/>
              </w:rPr>
            </w:pPr>
          </w:p>
          <w:p w14:paraId="3AB41184" w14:textId="77777777" w:rsidR="0071006A" w:rsidRDefault="0071006A">
            <w:pPr>
              <w:wordWrap w:val="0"/>
              <w:spacing w:line="360" w:lineRule="auto"/>
              <w:jc w:val="left"/>
              <w:rPr>
                <w:rFonts w:cs="Times New Roman"/>
                <w:sz w:val="28"/>
                <w:shd w:val="clear" w:color="auto" w:fill="FFFFFF"/>
              </w:rPr>
            </w:pPr>
          </w:p>
          <w:p w14:paraId="2910BAF0" w14:textId="77777777" w:rsidR="0071006A" w:rsidRDefault="0071006A">
            <w:pPr>
              <w:wordWrap w:val="0"/>
              <w:spacing w:line="360" w:lineRule="auto"/>
              <w:jc w:val="left"/>
              <w:rPr>
                <w:rFonts w:cs="Times New Roman"/>
                <w:sz w:val="28"/>
                <w:shd w:val="clear" w:color="auto" w:fill="FFFFFF"/>
              </w:rPr>
            </w:pPr>
          </w:p>
          <w:p w14:paraId="01E055B2" w14:textId="77777777" w:rsidR="0071006A" w:rsidRDefault="0071006A">
            <w:pPr>
              <w:wordWrap w:val="0"/>
              <w:spacing w:line="360" w:lineRule="auto"/>
              <w:jc w:val="left"/>
              <w:rPr>
                <w:rFonts w:cs="Times New Roman"/>
                <w:sz w:val="28"/>
                <w:shd w:val="clear" w:color="auto" w:fill="FFFFFF"/>
              </w:rPr>
            </w:pPr>
          </w:p>
          <w:p w14:paraId="16442C3D" w14:textId="77777777" w:rsidR="0071006A" w:rsidRDefault="0071006A">
            <w:pPr>
              <w:wordWrap w:val="0"/>
              <w:spacing w:line="360" w:lineRule="auto"/>
              <w:jc w:val="left"/>
              <w:rPr>
                <w:rFonts w:cs="Times New Roman"/>
                <w:sz w:val="28"/>
                <w:shd w:val="clear" w:color="auto" w:fill="FFFFFF"/>
              </w:rPr>
            </w:pPr>
          </w:p>
          <w:p w14:paraId="5061D7D5" w14:textId="77777777" w:rsidR="0071006A" w:rsidRDefault="00000000">
            <w:pPr>
              <w:wordWrap w:val="0"/>
              <w:spacing w:line="360" w:lineRule="auto"/>
              <w:ind w:firstLineChars="200" w:firstLine="560"/>
              <w:jc w:val="left"/>
              <w:rPr>
                <w:rFonts w:cs="Times New Roman"/>
                <w:sz w:val="28"/>
                <w:shd w:val="clear" w:color="auto" w:fill="FFFFFF"/>
              </w:rPr>
            </w:pPr>
            <w:r>
              <w:rPr>
                <w:rFonts w:cs="Times New Roman" w:hint="eastAsia"/>
                <w:sz w:val="28"/>
                <w:shd w:val="clear" w:color="auto" w:fill="FFFFFF"/>
              </w:rPr>
              <w:t>负责人签字：</w:t>
            </w:r>
            <w:r>
              <w:rPr>
                <w:rFonts w:cs="Times New Roman" w:hint="eastAsia"/>
                <w:sz w:val="28"/>
                <w:shd w:val="clear" w:color="auto" w:fill="FFFFFF"/>
              </w:rPr>
              <w:t xml:space="preserve">                </w:t>
            </w:r>
            <w:r>
              <w:rPr>
                <w:rFonts w:cs="Times New Roman" w:hint="eastAsia"/>
                <w:sz w:val="28"/>
                <w:shd w:val="clear" w:color="auto" w:fill="FFFFFF"/>
              </w:rPr>
              <w:t>指导教师签字：</w:t>
            </w:r>
          </w:p>
          <w:p w14:paraId="54A1F5A5" w14:textId="77777777" w:rsidR="0071006A" w:rsidRDefault="00000000">
            <w:pPr>
              <w:wordWrap w:val="0"/>
              <w:spacing w:line="360" w:lineRule="auto"/>
              <w:jc w:val="right"/>
              <w:rPr>
                <w:rFonts w:cs="Times New Roman"/>
                <w:b/>
                <w:bCs/>
                <w:sz w:val="24"/>
                <w:szCs w:val="24"/>
                <w:shd w:val="clear" w:color="auto" w:fill="FFFFFF"/>
              </w:rPr>
            </w:pPr>
            <w:r>
              <w:rPr>
                <w:rFonts w:cs="Times New Roman" w:hint="eastAsia"/>
                <w:sz w:val="28"/>
                <w:shd w:val="clear" w:color="auto" w:fill="FFFFFF"/>
              </w:rPr>
              <w:t xml:space="preserve">        </w:t>
            </w:r>
            <w:r>
              <w:rPr>
                <w:rFonts w:cs="Times New Roman" w:hint="eastAsia"/>
                <w:sz w:val="28"/>
                <w:shd w:val="clear" w:color="auto" w:fill="FFFFFF"/>
              </w:rPr>
              <w:t>年</w:t>
            </w:r>
            <w:r>
              <w:rPr>
                <w:rFonts w:cs="Times New Roman" w:hint="eastAsia"/>
                <w:sz w:val="28"/>
                <w:shd w:val="clear" w:color="auto" w:fill="FFFFFF"/>
              </w:rPr>
              <w:t xml:space="preserve">     </w:t>
            </w:r>
            <w:r>
              <w:rPr>
                <w:rFonts w:cs="Times New Roman" w:hint="eastAsia"/>
                <w:sz w:val="28"/>
                <w:shd w:val="clear" w:color="auto" w:fill="FFFFFF"/>
              </w:rPr>
              <w:t>月</w:t>
            </w:r>
            <w:r>
              <w:rPr>
                <w:rFonts w:cs="Times New Roman" w:hint="eastAsia"/>
                <w:sz w:val="28"/>
                <w:shd w:val="clear" w:color="auto" w:fill="FFFFFF"/>
              </w:rPr>
              <w:t xml:space="preserve">     </w:t>
            </w:r>
            <w:r>
              <w:rPr>
                <w:rFonts w:cs="Times New Roman" w:hint="eastAsia"/>
                <w:sz w:val="28"/>
                <w:shd w:val="clear" w:color="auto" w:fill="FFFFFF"/>
              </w:rPr>
              <w:t>日</w:t>
            </w:r>
            <w:r>
              <w:rPr>
                <w:rFonts w:cs="Times New Roman" w:hint="eastAsia"/>
                <w:sz w:val="28"/>
                <w:shd w:val="clear" w:color="auto" w:fill="FFFFFF"/>
              </w:rPr>
              <w:t xml:space="preserve"> </w:t>
            </w:r>
          </w:p>
        </w:tc>
      </w:tr>
      <w:tr w:rsidR="0071006A" w14:paraId="3048C1D3" w14:textId="77777777">
        <w:trPr>
          <w:trHeight w:val="2161"/>
          <w:jc w:val="center"/>
        </w:trPr>
        <w:tc>
          <w:tcPr>
            <w:tcW w:w="1670" w:type="dxa"/>
            <w:vAlign w:val="center"/>
          </w:tcPr>
          <w:p w14:paraId="5FE93D92" w14:textId="77777777" w:rsidR="0071006A" w:rsidRDefault="00000000">
            <w:pPr>
              <w:spacing w:line="440" w:lineRule="exact"/>
              <w:jc w:val="center"/>
              <w:rPr>
                <w:rFonts w:ascii="黑体" w:eastAsia="黑体" w:hAnsi="黑体" w:cs="黑体" w:hint="eastAsia"/>
                <w:kern w:val="32"/>
                <w:sz w:val="28"/>
              </w:rPr>
            </w:pPr>
            <w:r>
              <w:rPr>
                <w:rFonts w:ascii="黑体" w:eastAsia="黑体" w:hAnsi="黑体" w:cs="黑体" w:hint="eastAsia"/>
                <w:kern w:val="32"/>
                <w:sz w:val="28"/>
              </w:rPr>
              <w:lastRenderedPageBreak/>
              <w:t>所在单位</w:t>
            </w:r>
          </w:p>
          <w:p w14:paraId="11EBF6B0" w14:textId="77777777" w:rsidR="0071006A" w:rsidRDefault="00000000">
            <w:pPr>
              <w:spacing w:line="440" w:lineRule="exact"/>
              <w:jc w:val="center"/>
              <w:rPr>
                <w:rFonts w:cs="Times New Roman"/>
                <w:b/>
                <w:bCs/>
                <w:sz w:val="28"/>
                <w:shd w:val="clear" w:color="auto" w:fill="FFFFFF"/>
              </w:rPr>
            </w:pPr>
            <w:r>
              <w:rPr>
                <w:rFonts w:ascii="黑体" w:eastAsia="黑体" w:hAnsi="黑体" w:cs="黑体" w:hint="eastAsia"/>
                <w:kern w:val="32"/>
                <w:sz w:val="28"/>
              </w:rPr>
              <w:t>推荐意见</w:t>
            </w:r>
          </w:p>
        </w:tc>
        <w:tc>
          <w:tcPr>
            <w:tcW w:w="7039" w:type="dxa"/>
            <w:gridSpan w:val="5"/>
            <w:vAlign w:val="center"/>
          </w:tcPr>
          <w:p w14:paraId="24637FF4" w14:textId="77777777" w:rsidR="0071006A" w:rsidRDefault="0071006A">
            <w:pPr>
              <w:spacing w:line="440" w:lineRule="exact"/>
              <w:ind w:firstLineChars="900" w:firstLine="2530"/>
              <w:rPr>
                <w:rFonts w:cs="Times New Roman"/>
                <w:b/>
                <w:bCs/>
                <w:sz w:val="28"/>
                <w:shd w:val="clear" w:color="auto" w:fill="FFFFFF"/>
              </w:rPr>
            </w:pPr>
          </w:p>
          <w:p w14:paraId="18306818" w14:textId="77777777" w:rsidR="0071006A" w:rsidRDefault="0071006A">
            <w:pPr>
              <w:spacing w:line="440" w:lineRule="exact"/>
              <w:ind w:firstLineChars="900" w:firstLine="2530"/>
              <w:rPr>
                <w:rFonts w:cs="Times New Roman"/>
                <w:b/>
                <w:bCs/>
                <w:sz w:val="28"/>
                <w:shd w:val="clear" w:color="auto" w:fill="FFFFFF"/>
              </w:rPr>
            </w:pPr>
          </w:p>
          <w:p w14:paraId="141619E4" w14:textId="77777777" w:rsidR="0071006A" w:rsidRDefault="00000000">
            <w:pPr>
              <w:spacing w:line="360" w:lineRule="auto"/>
              <w:ind w:firstLineChars="1400" w:firstLine="3935"/>
              <w:rPr>
                <w:rFonts w:cs="Times New Roman"/>
                <w:sz w:val="28"/>
                <w:shd w:val="clear" w:color="auto" w:fill="FFFFFF"/>
              </w:rPr>
            </w:pPr>
            <w:r>
              <w:rPr>
                <w:rFonts w:cs="Times New Roman" w:hint="eastAsia"/>
                <w:b/>
                <w:bCs/>
                <w:sz w:val="28"/>
                <w:shd w:val="clear" w:color="auto" w:fill="FFFFFF"/>
              </w:rPr>
              <w:t xml:space="preserve"> </w:t>
            </w:r>
            <w:r>
              <w:rPr>
                <w:rFonts w:cs="Times New Roman" w:hint="eastAsia"/>
                <w:sz w:val="28"/>
                <w:shd w:val="clear" w:color="auto" w:fill="FFFFFF"/>
              </w:rPr>
              <w:t>（盖章）：</w:t>
            </w:r>
          </w:p>
          <w:p w14:paraId="2EEC0A02" w14:textId="77777777" w:rsidR="0071006A" w:rsidRDefault="00000000">
            <w:pPr>
              <w:wordWrap w:val="0"/>
              <w:spacing w:line="360" w:lineRule="auto"/>
              <w:jc w:val="right"/>
              <w:rPr>
                <w:rFonts w:cs="Times New Roman"/>
                <w:b/>
                <w:bCs/>
                <w:sz w:val="28"/>
                <w:shd w:val="clear" w:color="auto" w:fill="FFFFFF"/>
              </w:rPr>
            </w:pPr>
            <w:r>
              <w:rPr>
                <w:rFonts w:cs="Times New Roman" w:hint="eastAsia"/>
                <w:sz w:val="28"/>
                <w:shd w:val="clear" w:color="auto" w:fill="FFFFFF"/>
              </w:rPr>
              <w:t>年</w:t>
            </w:r>
            <w:r>
              <w:rPr>
                <w:rFonts w:cs="Times New Roman" w:hint="eastAsia"/>
                <w:sz w:val="28"/>
                <w:shd w:val="clear" w:color="auto" w:fill="FFFFFF"/>
              </w:rPr>
              <w:t xml:space="preserve">     </w:t>
            </w:r>
            <w:r>
              <w:rPr>
                <w:rFonts w:cs="Times New Roman" w:hint="eastAsia"/>
                <w:sz w:val="28"/>
                <w:shd w:val="clear" w:color="auto" w:fill="FFFFFF"/>
              </w:rPr>
              <w:t>月</w:t>
            </w:r>
            <w:r>
              <w:rPr>
                <w:rFonts w:cs="Times New Roman" w:hint="eastAsia"/>
                <w:sz w:val="28"/>
                <w:shd w:val="clear" w:color="auto" w:fill="FFFFFF"/>
              </w:rPr>
              <w:t xml:space="preserve">     </w:t>
            </w:r>
            <w:r>
              <w:rPr>
                <w:rFonts w:cs="Times New Roman" w:hint="eastAsia"/>
                <w:sz w:val="28"/>
                <w:shd w:val="clear" w:color="auto" w:fill="FFFFFF"/>
              </w:rPr>
              <w:t>日</w:t>
            </w:r>
            <w:r>
              <w:rPr>
                <w:rFonts w:cs="Times New Roman" w:hint="eastAsia"/>
                <w:sz w:val="28"/>
                <w:shd w:val="clear" w:color="auto" w:fill="FFFFFF"/>
              </w:rPr>
              <w:t xml:space="preserve"> </w:t>
            </w:r>
          </w:p>
        </w:tc>
      </w:tr>
      <w:tr w:rsidR="0071006A" w14:paraId="2478229D" w14:textId="77777777">
        <w:trPr>
          <w:trHeight w:val="2257"/>
          <w:jc w:val="center"/>
        </w:trPr>
        <w:tc>
          <w:tcPr>
            <w:tcW w:w="1670" w:type="dxa"/>
            <w:vAlign w:val="center"/>
          </w:tcPr>
          <w:p w14:paraId="72407FFC" w14:textId="77777777" w:rsidR="0071006A" w:rsidRDefault="00000000">
            <w:pPr>
              <w:spacing w:line="440" w:lineRule="exact"/>
              <w:jc w:val="center"/>
              <w:rPr>
                <w:rFonts w:ascii="黑体" w:eastAsia="黑体" w:hAnsi="黑体" w:cs="黑体" w:hint="eastAsia"/>
                <w:kern w:val="32"/>
                <w:sz w:val="28"/>
              </w:rPr>
            </w:pPr>
            <w:r>
              <w:rPr>
                <w:rFonts w:ascii="黑体" w:eastAsia="黑体" w:hAnsi="黑体" w:cs="黑体" w:hint="eastAsia"/>
                <w:kern w:val="32"/>
                <w:sz w:val="28"/>
              </w:rPr>
              <w:t>所在省（</w:t>
            </w:r>
          </w:p>
          <w:p w14:paraId="2F7AD990" w14:textId="77777777" w:rsidR="0071006A" w:rsidRDefault="00000000">
            <w:pPr>
              <w:spacing w:line="440" w:lineRule="exact"/>
              <w:jc w:val="center"/>
              <w:rPr>
                <w:rFonts w:ascii="黑体" w:eastAsia="黑体" w:hAnsi="黑体" w:cs="黑体" w:hint="eastAsia"/>
                <w:kern w:val="32"/>
                <w:sz w:val="28"/>
              </w:rPr>
            </w:pPr>
            <w:r>
              <w:rPr>
                <w:rFonts w:ascii="黑体" w:eastAsia="黑体" w:hAnsi="黑体" w:cs="黑体" w:hint="eastAsia"/>
                <w:kern w:val="32"/>
                <w:sz w:val="28"/>
              </w:rPr>
              <w:t>区、市）</w:t>
            </w:r>
          </w:p>
          <w:p w14:paraId="16F93C43" w14:textId="77777777" w:rsidR="0071006A" w:rsidRDefault="00000000">
            <w:pPr>
              <w:spacing w:line="440" w:lineRule="exact"/>
              <w:jc w:val="center"/>
              <w:rPr>
                <w:rFonts w:cs="Times New Roman"/>
                <w:b/>
                <w:bCs/>
                <w:sz w:val="28"/>
                <w:shd w:val="clear" w:color="auto" w:fill="FFFFFF"/>
              </w:rPr>
            </w:pPr>
            <w:r>
              <w:rPr>
                <w:rFonts w:ascii="黑体" w:eastAsia="黑体" w:hAnsi="黑体" w:cs="黑体" w:hint="eastAsia"/>
                <w:kern w:val="32"/>
                <w:sz w:val="28"/>
              </w:rPr>
              <w:t>推荐意见</w:t>
            </w:r>
          </w:p>
        </w:tc>
        <w:tc>
          <w:tcPr>
            <w:tcW w:w="7039" w:type="dxa"/>
            <w:gridSpan w:val="5"/>
            <w:vAlign w:val="center"/>
          </w:tcPr>
          <w:p w14:paraId="72898CBC" w14:textId="77777777" w:rsidR="0071006A" w:rsidRDefault="00000000">
            <w:pPr>
              <w:spacing w:line="440" w:lineRule="exact"/>
              <w:jc w:val="center"/>
              <w:rPr>
                <w:rFonts w:cs="Times New Roman"/>
                <w:b/>
                <w:bCs/>
                <w:sz w:val="28"/>
                <w:shd w:val="clear" w:color="auto" w:fill="FFFFFF"/>
              </w:rPr>
            </w:pPr>
            <w:r>
              <w:rPr>
                <w:rFonts w:cs="Times New Roman" w:hint="eastAsia"/>
                <w:b/>
                <w:bCs/>
                <w:sz w:val="28"/>
                <w:shd w:val="clear" w:color="auto" w:fill="FFFFFF"/>
              </w:rPr>
              <w:t xml:space="preserve">          </w:t>
            </w:r>
          </w:p>
          <w:p w14:paraId="21E9038E" w14:textId="77777777" w:rsidR="0071006A" w:rsidRDefault="0071006A">
            <w:pPr>
              <w:spacing w:line="440" w:lineRule="exact"/>
              <w:rPr>
                <w:rFonts w:cs="Times New Roman"/>
                <w:b/>
                <w:bCs/>
                <w:sz w:val="28"/>
                <w:shd w:val="clear" w:color="auto" w:fill="FFFFFF"/>
              </w:rPr>
            </w:pPr>
          </w:p>
          <w:p w14:paraId="033A30C9" w14:textId="77777777" w:rsidR="0071006A" w:rsidRDefault="00000000">
            <w:pPr>
              <w:spacing w:line="360" w:lineRule="auto"/>
              <w:ind w:firstLineChars="1400" w:firstLine="3935"/>
              <w:rPr>
                <w:rFonts w:cs="Times New Roman"/>
                <w:sz w:val="28"/>
                <w:shd w:val="clear" w:color="auto" w:fill="FFFFFF"/>
              </w:rPr>
            </w:pPr>
            <w:r>
              <w:rPr>
                <w:rFonts w:cs="Times New Roman" w:hint="eastAsia"/>
                <w:b/>
                <w:bCs/>
                <w:sz w:val="28"/>
                <w:shd w:val="clear" w:color="auto" w:fill="FFFFFF"/>
              </w:rPr>
              <w:t xml:space="preserve"> </w:t>
            </w:r>
            <w:r>
              <w:rPr>
                <w:rFonts w:cs="Times New Roman" w:hint="eastAsia"/>
                <w:sz w:val="28"/>
                <w:shd w:val="clear" w:color="auto" w:fill="FFFFFF"/>
              </w:rPr>
              <w:t>（盖章）：</w:t>
            </w:r>
          </w:p>
          <w:p w14:paraId="6A6E4C75" w14:textId="77777777" w:rsidR="0071006A" w:rsidRDefault="00000000">
            <w:pPr>
              <w:wordWrap w:val="0"/>
              <w:spacing w:line="360" w:lineRule="auto"/>
              <w:ind w:firstLineChars="200" w:firstLine="560"/>
              <w:jc w:val="right"/>
              <w:rPr>
                <w:rFonts w:cs="Times New Roman"/>
                <w:b/>
                <w:bCs/>
                <w:sz w:val="28"/>
                <w:shd w:val="clear" w:color="auto" w:fill="FFFFFF"/>
              </w:rPr>
            </w:pPr>
            <w:r>
              <w:rPr>
                <w:rFonts w:cs="Times New Roman" w:hint="eastAsia"/>
                <w:sz w:val="28"/>
                <w:shd w:val="clear" w:color="auto" w:fill="FFFFFF"/>
              </w:rPr>
              <w:t>年</w:t>
            </w:r>
            <w:r>
              <w:rPr>
                <w:rFonts w:cs="Times New Roman" w:hint="eastAsia"/>
                <w:sz w:val="28"/>
                <w:shd w:val="clear" w:color="auto" w:fill="FFFFFF"/>
              </w:rPr>
              <w:t xml:space="preserve">     </w:t>
            </w:r>
            <w:r>
              <w:rPr>
                <w:rFonts w:cs="Times New Roman" w:hint="eastAsia"/>
                <w:sz w:val="28"/>
                <w:shd w:val="clear" w:color="auto" w:fill="FFFFFF"/>
              </w:rPr>
              <w:t>月</w:t>
            </w:r>
            <w:r>
              <w:rPr>
                <w:rFonts w:cs="Times New Roman" w:hint="eastAsia"/>
                <w:sz w:val="28"/>
                <w:shd w:val="clear" w:color="auto" w:fill="FFFFFF"/>
              </w:rPr>
              <w:t xml:space="preserve">     </w:t>
            </w:r>
            <w:r>
              <w:rPr>
                <w:rFonts w:cs="Times New Roman" w:hint="eastAsia"/>
                <w:sz w:val="28"/>
                <w:shd w:val="clear" w:color="auto" w:fill="FFFFFF"/>
              </w:rPr>
              <w:t>日</w:t>
            </w:r>
            <w:r>
              <w:rPr>
                <w:rFonts w:cs="Times New Roman" w:hint="eastAsia"/>
                <w:sz w:val="28"/>
                <w:shd w:val="clear" w:color="auto" w:fill="FFFFFF"/>
              </w:rPr>
              <w:t xml:space="preserve"> </w:t>
            </w:r>
          </w:p>
        </w:tc>
      </w:tr>
    </w:tbl>
    <w:p w14:paraId="2FD4A00D" w14:textId="77777777" w:rsidR="0071006A" w:rsidRDefault="00000000">
      <w:pPr>
        <w:spacing w:line="440" w:lineRule="exact"/>
        <w:rPr>
          <w:rFonts w:cs="Times New Roman"/>
          <w:sz w:val="24"/>
          <w:szCs w:val="24"/>
          <w:shd w:val="clear" w:color="auto" w:fill="FFFFFF"/>
        </w:rPr>
      </w:pPr>
      <w:r>
        <w:rPr>
          <w:rFonts w:cs="Times New Roman"/>
          <w:b/>
          <w:bCs/>
          <w:sz w:val="24"/>
          <w:szCs w:val="24"/>
          <w:shd w:val="clear" w:color="auto" w:fill="FFFFFF"/>
        </w:rPr>
        <w:t>注：</w:t>
      </w:r>
      <w:r>
        <w:rPr>
          <w:rFonts w:cs="Times New Roman"/>
          <w:sz w:val="24"/>
          <w:szCs w:val="24"/>
          <w:shd w:val="clear" w:color="auto" w:fill="FFFFFF"/>
        </w:rPr>
        <w:t>1.</w:t>
      </w:r>
      <w:r>
        <w:rPr>
          <w:rFonts w:cs="Times New Roman" w:hint="eastAsia"/>
          <w:sz w:val="24"/>
          <w:szCs w:val="24"/>
          <w:shd w:val="clear" w:color="auto" w:fill="FFFFFF"/>
        </w:rPr>
        <w:t>本表由各省教育工作部门从本地所属</w:t>
      </w:r>
      <w:r>
        <w:rPr>
          <w:rFonts w:cs="Times New Roman" w:hint="eastAsia"/>
          <w:sz w:val="24"/>
          <w:shd w:val="clear" w:color="auto" w:fill="FFFFFF"/>
        </w:rPr>
        <w:t>高校（不含部委属高校）</w:t>
      </w:r>
      <w:r>
        <w:rPr>
          <w:rFonts w:cs="Times New Roman" w:hint="eastAsia"/>
          <w:sz w:val="24"/>
          <w:szCs w:val="24"/>
          <w:shd w:val="clear" w:color="auto" w:fill="FFFFFF"/>
        </w:rPr>
        <w:t>统筹遴选后统一报送；</w:t>
      </w:r>
      <w:bookmarkStart w:id="0" w:name="OLE_LINK1"/>
      <w:r>
        <w:rPr>
          <w:rFonts w:cs="Times New Roman" w:hint="eastAsia"/>
          <w:sz w:val="24"/>
          <w:szCs w:val="24"/>
          <w:shd w:val="clear" w:color="auto" w:fill="FFFFFF"/>
        </w:rPr>
        <w:t>部委属高校</w:t>
      </w:r>
      <w:bookmarkEnd w:id="0"/>
      <w:r>
        <w:rPr>
          <w:rFonts w:cs="Times New Roman" w:hint="eastAsia"/>
          <w:sz w:val="24"/>
          <w:szCs w:val="24"/>
          <w:shd w:val="clear" w:color="auto" w:fill="FFFFFF"/>
        </w:rPr>
        <w:t>单独报送，无需填写所在省（区、市）推荐意见。省级教育工作部门推报的优秀案例总数不超过</w:t>
      </w:r>
      <w:r>
        <w:rPr>
          <w:rFonts w:cs="Times New Roman" w:hint="eastAsia"/>
          <w:sz w:val="24"/>
          <w:szCs w:val="24"/>
          <w:shd w:val="clear" w:color="auto" w:fill="FFFFFF"/>
        </w:rPr>
        <w:t>10</w:t>
      </w:r>
      <w:r>
        <w:rPr>
          <w:rFonts w:cs="Times New Roman" w:hint="eastAsia"/>
          <w:sz w:val="24"/>
          <w:szCs w:val="24"/>
          <w:shd w:val="clear" w:color="auto" w:fill="FFFFFF"/>
        </w:rPr>
        <w:t>个，每个类别不超过</w:t>
      </w:r>
      <w:r>
        <w:rPr>
          <w:rFonts w:cs="Times New Roman" w:hint="eastAsia"/>
          <w:sz w:val="24"/>
          <w:szCs w:val="24"/>
          <w:shd w:val="clear" w:color="auto" w:fill="FFFFFF"/>
        </w:rPr>
        <w:t>5</w:t>
      </w:r>
      <w:r>
        <w:rPr>
          <w:rFonts w:cs="Times New Roman" w:hint="eastAsia"/>
          <w:sz w:val="24"/>
          <w:szCs w:val="24"/>
          <w:shd w:val="clear" w:color="auto" w:fill="FFFFFF"/>
        </w:rPr>
        <w:t>个；部委属高校推报的优秀案例总数不超过</w:t>
      </w:r>
      <w:r>
        <w:rPr>
          <w:rFonts w:cs="Times New Roman" w:hint="eastAsia"/>
          <w:sz w:val="24"/>
          <w:szCs w:val="24"/>
          <w:shd w:val="clear" w:color="auto" w:fill="FFFFFF"/>
        </w:rPr>
        <w:t>3</w:t>
      </w:r>
      <w:r>
        <w:rPr>
          <w:rFonts w:cs="Times New Roman" w:hint="eastAsia"/>
          <w:sz w:val="24"/>
          <w:szCs w:val="24"/>
          <w:shd w:val="clear" w:color="auto" w:fill="FFFFFF"/>
        </w:rPr>
        <w:t>个，其中优秀团队</w:t>
      </w:r>
      <w:r>
        <w:rPr>
          <w:rFonts w:cs="Times New Roman" w:hint="eastAsia"/>
          <w:sz w:val="24"/>
          <w:szCs w:val="24"/>
          <w:shd w:val="clear" w:color="auto" w:fill="FFFFFF"/>
        </w:rPr>
        <w:t>2</w:t>
      </w:r>
      <w:r>
        <w:rPr>
          <w:rFonts w:cs="Times New Roman" w:hint="eastAsia"/>
          <w:sz w:val="24"/>
          <w:szCs w:val="24"/>
          <w:shd w:val="clear" w:color="auto" w:fill="FFFFFF"/>
        </w:rPr>
        <w:t>支、服务标兵</w:t>
      </w:r>
      <w:r>
        <w:rPr>
          <w:rFonts w:cs="Times New Roman" w:hint="eastAsia"/>
          <w:sz w:val="24"/>
          <w:szCs w:val="24"/>
          <w:shd w:val="clear" w:color="auto" w:fill="FFFFFF"/>
        </w:rPr>
        <w:t>1</w:t>
      </w:r>
      <w:r>
        <w:rPr>
          <w:rFonts w:cs="Times New Roman" w:hint="eastAsia"/>
          <w:sz w:val="24"/>
          <w:szCs w:val="24"/>
          <w:shd w:val="clear" w:color="auto" w:fill="FFFFFF"/>
        </w:rPr>
        <w:t>名。</w:t>
      </w:r>
    </w:p>
    <w:p w14:paraId="0B0CE359" w14:textId="77777777" w:rsidR="0071006A" w:rsidRDefault="00000000">
      <w:pPr>
        <w:spacing w:line="440" w:lineRule="exact"/>
        <w:ind w:firstLine="480"/>
        <w:rPr>
          <w:rFonts w:cs="Times New Roman"/>
          <w:sz w:val="24"/>
          <w:shd w:val="clear" w:color="auto" w:fill="FFFFFF"/>
        </w:rPr>
      </w:pPr>
      <w:r>
        <w:rPr>
          <w:rFonts w:cs="Times New Roman" w:hint="eastAsia"/>
          <w:sz w:val="24"/>
          <w:shd w:val="clear" w:color="auto" w:fill="FFFFFF"/>
        </w:rPr>
        <w:t>2.</w:t>
      </w:r>
      <w:r>
        <w:rPr>
          <w:rFonts w:cs="Times New Roman" w:hint="eastAsia"/>
          <w:sz w:val="24"/>
          <w:shd w:val="clear" w:color="auto" w:fill="FFFFFF"/>
        </w:rPr>
        <w:t>表格</w:t>
      </w:r>
      <w:r>
        <w:rPr>
          <w:rFonts w:cs="Times New Roman"/>
          <w:sz w:val="24"/>
          <w:shd w:val="clear" w:color="auto" w:fill="FFFFFF"/>
        </w:rPr>
        <w:t>电子版</w:t>
      </w:r>
      <w:r>
        <w:rPr>
          <w:rFonts w:cs="Times New Roman" w:hint="eastAsia"/>
          <w:sz w:val="24"/>
          <w:shd w:val="clear" w:color="auto" w:fill="FFFFFF"/>
        </w:rPr>
        <w:t>和盖章扫描件</w:t>
      </w:r>
      <w:r>
        <w:rPr>
          <w:rFonts w:cs="Times New Roman"/>
          <w:sz w:val="24"/>
          <w:shd w:val="clear" w:color="auto" w:fill="FFFFFF"/>
        </w:rPr>
        <w:t>请于</w:t>
      </w:r>
      <w:r>
        <w:rPr>
          <w:rFonts w:cs="Times New Roman" w:hint="eastAsia"/>
          <w:sz w:val="24"/>
          <w:shd w:val="clear" w:color="auto" w:fill="FFFFFF"/>
        </w:rPr>
        <w:t>2025</w:t>
      </w:r>
      <w:r>
        <w:rPr>
          <w:rFonts w:cs="Times New Roman" w:hint="eastAsia"/>
          <w:sz w:val="24"/>
          <w:shd w:val="clear" w:color="auto" w:fill="FFFFFF"/>
        </w:rPr>
        <w:t>年</w:t>
      </w:r>
      <w:r>
        <w:rPr>
          <w:rFonts w:cs="Times New Roman" w:hint="eastAsia"/>
          <w:sz w:val="24"/>
          <w:shd w:val="clear" w:color="auto" w:fill="FFFFFF"/>
        </w:rPr>
        <w:t>8</w:t>
      </w:r>
      <w:r>
        <w:rPr>
          <w:rFonts w:cs="Times New Roman" w:hint="eastAsia"/>
          <w:sz w:val="24"/>
          <w:shd w:val="clear" w:color="auto" w:fill="FFFFFF"/>
        </w:rPr>
        <w:t>月</w:t>
      </w:r>
      <w:r>
        <w:rPr>
          <w:rFonts w:cs="Times New Roman" w:hint="eastAsia"/>
          <w:sz w:val="24"/>
          <w:shd w:val="clear" w:color="auto" w:fill="FFFFFF"/>
        </w:rPr>
        <w:t>29</w:t>
      </w:r>
      <w:r>
        <w:rPr>
          <w:rFonts w:cs="Times New Roman" w:hint="eastAsia"/>
          <w:sz w:val="24"/>
          <w:shd w:val="clear" w:color="auto" w:fill="FFFFFF"/>
        </w:rPr>
        <w:t>日（星期五）</w:t>
      </w:r>
      <w:r>
        <w:rPr>
          <w:rFonts w:cs="Times New Roman"/>
          <w:sz w:val="24"/>
          <w:shd w:val="clear" w:color="auto" w:fill="FFFFFF"/>
        </w:rPr>
        <w:t>前</w:t>
      </w:r>
      <w:r>
        <w:rPr>
          <w:rFonts w:cs="Times New Roman" w:hint="eastAsia"/>
          <w:sz w:val="24"/>
          <w:shd w:val="clear" w:color="auto" w:fill="FFFFFF"/>
        </w:rPr>
        <w:t>通过全国高校思想政治工作网“高校思想政治工作申报系统”上传。省级教育工作部门使用省级</w:t>
      </w:r>
      <w:r>
        <w:rPr>
          <w:rFonts w:cs="Times New Roman" w:hint="eastAsia"/>
          <w:sz w:val="24"/>
          <w:shd w:val="clear" w:color="auto" w:fill="FFFFFF"/>
        </w:rPr>
        <w:t>05</w:t>
      </w:r>
      <w:r>
        <w:rPr>
          <w:rFonts w:cs="Times New Roman" w:hint="eastAsia"/>
          <w:sz w:val="24"/>
          <w:shd w:val="clear" w:color="auto" w:fill="FFFFFF"/>
        </w:rPr>
        <w:t>账号登录，在系统内对应项目下添加</w:t>
      </w:r>
      <w:r>
        <w:rPr>
          <w:rFonts w:cs="Times New Roman" w:hint="eastAsia"/>
          <w:sz w:val="24"/>
          <w:szCs w:val="24"/>
          <w:shd w:val="clear" w:color="auto" w:fill="FFFFFF"/>
        </w:rPr>
        <w:t>高校</w:t>
      </w:r>
      <w:r>
        <w:rPr>
          <w:rFonts w:cs="Times New Roman" w:hint="eastAsia"/>
          <w:sz w:val="24"/>
          <w:shd w:val="clear" w:color="auto" w:fill="FFFFFF"/>
        </w:rPr>
        <w:t>填报人员手机号，为高校开通填报权限。权限开通后，各高校填报人使用手机短信加验证码方式登录全国高校思想政治工作网“高校思想政治工作申报系统”进行填报。</w:t>
      </w:r>
      <w:r>
        <w:rPr>
          <w:rFonts w:cs="Times New Roman"/>
          <w:sz w:val="24"/>
          <w:shd w:val="clear" w:color="auto" w:fill="FFFFFF"/>
        </w:rPr>
        <w:t>联系</w:t>
      </w:r>
      <w:r>
        <w:rPr>
          <w:rFonts w:cs="Times New Roman" w:hint="eastAsia"/>
          <w:sz w:val="24"/>
          <w:shd w:val="clear" w:color="auto" w:fill="FFFFFF"/>
        </w:rPr>
        <w:t>人及电话：马静怡</w:t>
      </w:r>
      <w:r>
        <w:rPr>
          <w:rFonts w:cs="Times New Roman" w:hint="eastAsia"/>
          <w:sz w:val="24"/>
          <w:shd w:val="clear" w:color="auto" w:fill="FFFFFF"/>
        </w:rPr>
        <w:t>010-56803633</w:t>
      </w:r>
      <w:r>
        <w:rPr>
          <w:rFonts w:cs="Times New Roman" w:hint="eastAsia"/>
          <w:sz w:val="24"/>
          <w:shd w:val="clear" w:color="auto" w:fill="FFFFFF"/>
        </w:rPr>
        <w:t>，孙樱芝</w:t>
      </w:r>
      <w:r>
        <w:rPr>
          <w:rFonts w:cs="Times New Roman" w:hint="eastAsia"/>
          <w:sz w:val="24"/>
          <w:shd w:val="clear" w:color="auto" w:fill="FFFFFF"/>
        </w:rPr>
        <w:t>010-56803678</w:t>
      </w:r>
      <w:r>
        <w:rPr>
          <w:rFonts w:cs="Times New Roman" w:hint="eastAsia"/>
          <w:sz w:val="24"/>
          <w:shd w:val="clear" w:color="auto" w:fill="FFFFFF"/>
        </w:rPr>
        <w:t>。</w:t>
      </w:r>
    </w:p>
    <w:p w14:paraId="087A91E5" w14:textId="77777777" w:rsidR="0071006A" w:rsidRDefault="00000000">
      <w:pPr>
        <w:spacing w:line="440" w:lineRule="exact"/>
        <w:ind w:firstLineChars="200" w:firstLine="480"/>
      </w:pPr>
      <w:r>
        <w:rPr>
          <w:rFonts w:cs="Times New Roman" w:hint="eastAsia"/>
          <w:sz w:val="24"/>
          <w:shd w:val="clear" w:color="auto" w:fill="FFFFFF"/>
        </w:rPr>
        <w:t>3.</w:t>
      </w:r>
      <w:r>
        <w:rPr>
          <w:rFonts w:cs="Times New Roman" w:hint="eastAsia"/>
          <w:sz w:val="24"/>
          <w:shd w:val="clear" w:color="auto" w:fill="FFFFFF"/>
        </w:rPr>
        <w:t>相关案例可另附</w:t>
      </w:r>
      <w:r>
        <w:rPr>
          <w:rFonts w:cs="Times New Roman"/>
          <w:sz w:val="24"/>
          <w:shd w:val="clear" w:color="auto" w:fill="FFFFFF"/>
        </w:rPr>
        <w:t>图片、视频等</w:t>
      </w:r>
      <w:r>
        <w:rPr>
          <w:rFonts w:cs="Times New Roman" w:hint="eastAsia"/>
          <w:sz w:val="24"/>
          <w:shd w:val="clear" w:color="auto" w:fill="FFFFFF"/>
        </w:rPr>
        <w:t>支撑</w:t>
      </w:r>
      <w:r>
        <w:rPr>
          <w:rFonts w:cs="Times New Roman"/>
          <w:sz w:val="24"/>
          <w:shd w:val="clear" w:color="auto" w:fill="FFFFFF"/>
        </w:rPr>
        <w:t>材料</w:t>
      </w:r>
      <w:r>
        <w:rPr>
          <w:rFonts w:cs="Times New Roman" w:hint="eastAsia"/>
          <w:sz w:val="24"/>
          <w:shd w:val="clear" w:color="auto" w:fill="FFFFFF"/>
        </w:rPr>
        <w:t>，与推荐表电子版一并在申报系统中上传</w:t>
      </w:r>
      <w:r>
        <w:rPr>
          <w:rFonts w:cs="Times New Roman"/>
          <w:sz w:val="24"/>
          <w:shd w:val="clear" w:color="auto" w:fill="FFFFFF"/>
        </w:rPr>
        <w:t>。</w:t>
      </w:r>
      <w:r>
        <w:rPr>
          <w:rFonts w:cs="Times New Roman" w:hint="eastAsia"/>
          <w:sz w:val="24"/>
          <w:shd w:val="clear" w:color="auto" w:fill="FFFFFF"/>
        </w:rPr>
        <w:t>其中，</w:t>
      </w:r>
      <w:r>
        <w:rPr>
          <w:rFonts w:cs="Times New Roman"/>
          <w:sz w:val="24"/>
          <w:shd w:val="clear" w:color="auto" w:fill="FFFFFF"/>
        </w:rPr>
        <w:t>相关视频时长不超过</w:t>
      </w:r>
      <w:r>
        <w:rPr>
          <w:rFonts w:cs="Times New Roman"/>
          <w:sz w:val="24"/>
          <w:shd w:val="clear" w:color="auto" w:fill="FFFFFF"/>
        </w:rPr>
        <w:t>3</w:t>
      </w:r>
      <w:r>
        <w:rPr>
          <w:rFonts w:cs="Times New Roman"/>
          <w:sz w:val="24"/>
          <w:shd w:val="clear" w:color="auto" w:fill="FFFFFF"/>
        </w:rPr>
        <w:t>分钟，画面清晰，声音清楚，配有字幕；图片不超过</w:t>
      </w:r>
      <w:r>
        <w:rPr>
          <w:rFonts w:cs="Times New Roman"/>
          <w:sz w:val="24"/>
          <w:shd w:val="clear" w:color="auto" w:fill="FFFFFF"/>
        </w:rPr>
        <w:t>5</w:t>
      </w:r>
      <w:r>
        <w:rPr>
          <w:rFonts w:cs="Times New Roman"/>
          <w:sz w:val="24"/>
          <w:shd w:val="clear" w:color="auto" w:fill="FFFFFF"/>
        </w:rPr>
        <w:t>张，单张图片文件不低于</w:t>
      </w:r>
      <w:r>
        <w:rPr>
          <w:rFonts w:cs="Times New Roman"/>
          <w:sz w:val="24"/>
          <w:shd w:val="clear" w:color="auto" w:fill="FFFFFF"/>
        </w:rPr>
        <w:t>1MB</w:t>
      </w:r>
      <w:r>
        <w:rPr>
          <w:rFonts w:cs="Times New Roman" w:hint="eastAsia"/>
          <w:sz w:val="24"/>
          <w:shd w:val="clear" w:color="auto" w:fill="FFFFFF"/>
        </w:rPr>
        <w:t>。</w:t>
      </w:r>
    </w:p>
    <w:sectPr w:rsidR="0071006A">
      <w:footerReference w:type="even" r:id="rId7"/>
      <w:footerReference w:type="default" r:id="rId8"/>
      <w:footerReference w:type="first" r:id="rId9"/>
      <w:pgSz w:w="11906" w:h="16838"/>
      <w:pgMar w:top="1644" w:right="1814" w:bottom="1644" w:left="1984" w:header="851" w:footer="1191" w:gutter="0"/>
      <w:pgNumType w:start="14"/>
      <w:cols w:space="0"/>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4CA7" w14:textId="77777777" w:rsidR="008710D7" w:rsidRDefault="008710D7">
      <w:pPr>
        <w:spacing w:line="240" w:lineRule="auto"/>
      </w:pPr>
      <w:r>
        <w:separator/>
      </w:r>
    </w:p>
  </w:endnote>
  <w:endnote w:type="continuationSeparator" w:id="0">
    <w:p w14:paraId="2A0572E1" w14:textId="77777777" w:rsidR="008710D7" w:rsidRDefault="00871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C413" w14:textId="77777777" w:rsidR="00322178" w:rsidRDefault="0032217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49B1" w14:textId="77777777" w:rsidR="0071006A" w:rsidRDefault="00000000">
    <w:pPr>
      <w:pStyle w:val="a3"/>
      <w:ind w:firstLine="360"/>
    </w:pPr>
    <w:r>
      <w:rPr>
        <w:noProof/>
      </w:rPr>
      <mc:AlternateContent>
        <mc:Choice Requires="wps">
          <w:drawing>
            <wp:anchor distT="0" distB="0" distL="114300" distR="114300" simplePos="0" relativeHeight="251659264" behindDoc="0" locked="0" layoutInCell="1" allowOverlap="1" wp14:anchorId="704E3255" wp14:editId="02EDE07E">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9EDC1" w14:textId="77777777" w:rsidR="0071006A" w:rsidRDefault="00000000">
                          <w:pPr>
                            <w:pStyle w:val="a3"/>
                            <w:ind w:firstLineChars="0" w:firstLine="0"/>
                            <w:rPr>
                              <w:sz w:val="28"/>
                              <w:szCs w:val="28"/>
                            </w:rPr>
                          </w:pPr>
                          <w:r>
                            <w:rPr>
                              <w:rFonts w:ascii="宋体" w:eastAsia="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E3255"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C9EDC1" w14:textId="77777777" w:rsidR="0071006A" w:rsidRDefault="00000000">
                    <w:pPr>
                      <w:pStyle w:val="a3"/>
                      <w:ind w:firstLineChars="0" w:firstLine="0"/>
                      <w:rPr>
                        <w:sz w:val="28"/>
                        <w:szCs w:val="28"/>
                      </w:rPr>
                    </w:pPr>
                    <w:r>
                      <w:rPr>
                        <w:rFonts w:ascii="宋体" w:eastAsia="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6C0C" w14:textId="77777777" w:rsidR="00322178" w:rsidRDefault="0032217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6A29" w14:textId="77777777" w:rsidR="008710D7" w:rsidRDefault="008710D7">
      <w:r>
        <w:separator/>
      </w:r>
    </w:p>
  </w:footnote>
  <w:footnote w:type="continuationSeparator" w:id="0">
    <w:p w14:paraId="12283570" w14:textId="77777777" w:rsidR="008710D7" w:rsidRDefault="00871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DB85119"/>
    <w:rsid w:val="BDB85119"/>
    <w:rsid w:val="FDFFC5A3"/>
    <w:rsid w:val="001F28E6"/>
    <w:rsid w:val="00322178"/>
    <w:rsid w:val="0071006A"/>
    <w:rsid w:val="0087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809DB"/>
  <w15:docId w15:val="{161A501F-D52B-4C7F-9678-36169E0F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88" w:lineRule="auto"/>
      <w:jc w:val="both"/>
    </w:pPr>
    <w:rPr>
      <w:rFonts w:ascii="Times New Roman" w:eastAsia="仿宋_GB2312" w:hAnsi="Times New Roman" w:cs="仿宋_GB2312"/>
      <w:kern w:val="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560" w:lineRule="exact"/>
      <w:ind w:firstLineChars="200" w:firstLine="880"/>
      <w:jc w:val="left"/>
    </w:pPr>
    <w:rPr>
      <w:rFonts w:cstheme="minorBidi"/>
      <w:sz w:val="18"/>
      <w:szCs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436</Characters>
  <Application>Microsoft Office Word</Application>
  <DocSecurity>0</DocSecurity>
  <Lines>39</Lines>
  <Paragraphs>55</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向美玲</dc:creator>
  <cp:lastModifiedBy>立浩 王</cp:lastModifiedBy>
  <cp:revision>2</cp:revision>
  <dcterms:created xsi:type="dcterms:W3CDTF">2025-08-05T00:42:00Z</dcterms:created>
  <dcterms:modified xsi:type="dcterms:W3CDTF">2025-08-05T00:42:00Z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14257472D60A0608C5076E68BEECF337_41</vt:lpwstr>
  </property>
</Properties>
</file>