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Times New Roman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"/>
        </w:rPr>
        <w:t>湖北青年志愿公益项目升级赛暨示范项目创建活动申报表</w:t>
      </w:r>
      <w:bookmarkEnd w:id="0"/>
    </w:p>
    <w:tbl>
      <w:tblPr>
        <w:tblStyle w:val="3"/>
        <w:tblW w:w="84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37"/>
        <w:gridCol w:w="450"/>
        <w:gridCol w:w="373"/>
        <w:gridCol w:w="29"/>
        <w:gridCol w:w="198"/>
        <w:gridCol w:w="710"/>
        <w:gridCol w:w="192"/>
        <w:gridCol w:w="88"/>
        <w:gridCol w:w="402"/>
        <w:gridCol w:w="477"/>
        <w:gridCol w:w="275"/>
        <w:gridCol w:w="223"/>
        <w:gridCol w:w="603"/>
        <w:gridCol w:w="70"/>
        <w:gridCol w:w="65"/>
        <w:gridCol w:w="671"/>
        <w:gridCol w:w="190"/>
        <w:gridCol w:w="20"/>
        <w:gridCol w:w="252"/>
        <w:gridCol w:w="183"/>
        <w:gridCol w:w="233"/>
        <w:gridCol w:w="37"/>
        <w:gridCol w:w="238"/>
        <w:gridCol w:w="278"/>
        <w:gridCol w:w="331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668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项目类型</w:t>
            </w:r>
          </w:p>
        </w:tc>
        <w:tc>
          <w:tcPr>
            <w:tcW w:w="668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□阳光助残</w:t>
            </w:r>
            <w:r>
              <w:rPr>
                <w:rFonts w:hint="default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□关爱农民工子女</w:t>
            </w:r>
            <w:r>
              <w:rPr>
                <w:rFonts w:hint="default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□邻里守望与为老服务</w:t>
            </w:r>
            <w:r>
              <w:rPr>
                <w:rFonts w:hint="default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□节水护水与水利公益</w:t>
            </w:r>
            <w:r>
              <w:rPr>
                <w:rFonts w:hint="default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□脱贫攻坚</w:t>
            </w:r>
            <w:r>
              <w:rPr>
                <w:rFonts w:hint="default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□恤病助医</w:t>
            </w:r>
            <w:r>
              <w:rPr>
                <w:rFonts w:hint="default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□环境保护</w:t>
            </w:r>
            <w:r>
              <w:rPr>
                <w:rFonts w:hint="default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□应急救援</w:t>
            </w:r>
            <w:r>
              <w:rPr>
                <w:rFonts w:hint="default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□禁毒教育与法律服务</w:t>
            </w:r>
            <w:r>
              <w:rPr>
                <w:rFonts w:hint="default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□文化宣传</w:t>
            </w:r>
            <w:r>
              <w:rPr>
                <w:rFonts w:hint="default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□理论研究</w:t>
            </w:r>
            <w:r>
              <w:rPr>
                <w:rFonts w:hint="default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□志愿服务支持平台</w:t>
            </w:r>
            <w:r>
              <w:rPr>
                <w:rFonts w:hint="default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668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1155" w:firstLineChars="55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组织机构名称</w:t>
            </w:r>
          </w:p>
        </w:tc>
        <w:tc>
          <w:tcPr>
            <w:tcW w:w="668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组织机构代码（或统一社会信用代码）</w:t>
            </w:r>
          </w:p>
        </w:tc>
        <w:tc>
          <w:tcPr>
            <w:tcW w:w="30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成立时间</w:t>
            </w:r>
          </w:p>
        </w:tc>
        <w:tc>
          <w:tcPr>
            <w:tcW w:w="2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72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团队成员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1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项目联系人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二、项目发展提升情况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项目发展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提升情况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简述项目目标、服务内容及其确立过程（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项目实施计划及完成情况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2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仿宋_GB2312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为满足需求，实现项目目标，开展的服务活动情况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（年</w:t>
            </w:r>
            <w:r>
              <w:rPr>
                <w:rFonts w:hint="eastAsia" w:ascii="宋体" w:hAnsi="宋体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仿宋_GB2312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日）</w:t>
            </w: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具体服务内容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是否完成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志愿者人数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_GB2312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三、服务效果提升情况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3" w:hRule="atLeast"/>
          <w:jc w:val="center"/>
        </w:trPr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服务效果提升情况</w:t>
            </w:r>
          </w:p>
        </w:tc>
        <w:tc>
          <w:tcPr>
            <w:tcW w:w="72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简要概括项目的过程及方式、专业水平、服务对象、服务评价及反馈等情况（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字内）：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项目受益人数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2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获奖前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2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获奖后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增长比例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参与志愿者人数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2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获奖前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2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获奖后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增长比例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团队人数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2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获奖前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2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获奖后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增长比例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服务时长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2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获奖前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2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获奖后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增长比例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服务次数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2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获奖前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2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获奖后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增长比例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项目累计支持资金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项目时间</w:t>
            </w:r>
          </w:p>
        </w:tc>
        <w:tc>
          <w:tcPr>
            <w:tcW w:w="2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四、组织管理提升情况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项目组织</w:t>
            </w:r>
          </w:p>
        </w:tc>
        <w:tc>
          <w:tcPr>
            <w:tcW w:w="773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项目的执行团队或组织的基本情况，与主管单位关系，组织章程与项目的相关性，制度建设情况，党团组织活动情况（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字内）：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核心团队</w:t>
            </w:r>
          </w:p>
        </w:tc>
        <w:tc>
          <w:tcPr>
            <w:tcW w:w="773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团队成员简介、加入时间、制度管理情况、基本保障等情况（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来源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2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资金来源类别</w:t>
            </w:r>
          </w:p>
        </w:tc>
        <w:tc>
          <w:tcPr>
            <w:tcW w:w="27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资金数额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项目大赛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统一拨付资金</w:t>
            </w:r>
          </w:p>
        </w:tc>
        <w:tc>
          <w:tcPr>
            <w:tcW w:w="27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其它财政资金</w:t>
            </w:r>
          </w:p>
        </w:tc>
        <w:tc>
          <w:tcPr>
            <w:tcW w:w="27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社会募集资金</w:t>
            </w:r>
          </w:p>
        </w:tc>
        <w:tc>
          <w:tcPr>
            <w:tcW w:w="27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自有资金</w:t>
            </w:r>
          </w:p>
        </w:tc>
        <w:tc>
          <w:tcPr>
            <w:tcW w:w="27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其它配套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支持及来源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（打“√”）</w:t>
            </w:r>
          </w:p>
        </w:tc>
        <w:tc>
          <w:tcPr>
            <w:tcW w:w="691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A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实物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B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办公场所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C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人员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D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其它（请注明）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____________________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E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以上均无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支出明细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（合计）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项目大赛统一拨付资金</w:t>
            </w:r>
          </w:p>
        </w:tc>
        <w:tc>
          <w:tcPr>
            <w:tcW w:w="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其它财政资金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社会募集资金</w:t>
            </w: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自有资金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项目大赛统一拨付资金支出进度比（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总支出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物品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交通费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保险费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餐费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现金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_______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五、示范导向提升情况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5" w:hRule="atLeast"/>
          <w:jc w:val="center"/>
        </w:trPr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示范导向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提升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73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为其他组织提供咨询等帮助、参加县级以上的交流分享活动、项目专业服务能力体现、项目机制的复制性、可持续性（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字内）：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六、社会评价提升情况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5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社会评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787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请说明项目或组织机构利用网站、微信公众号和微博等宣传阵地定期发布项目信息的情况（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字内）：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请说明项目得到上级主管部门、当地政府、新闻媒体等社会各界的肯定，得到受益对象认可，参与志愿者的高度评价等（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字内）：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七、典型经验材料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文字材料</w:t>
            </w:r>
          </w:p>
        </w:tc>
        <w:tc>
          <w:tcPr>
            <w:tcW w:w="7876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项目亮点、可持续性和可推广性（本项目与其它类似项目相比，具备的创新之处，弥补公益项目运作领域的空白，建立的创新模式和机制，体现的示范性、可持续性和可推广性，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字内）：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6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典型故事（选取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个典型的受益对象，通过故事叙述的形式，反映项目产生的效果，为受益对象带来的巨大变化，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字内）：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图片材料</w:t>
            </w:r>
          </w:p>
        </w:tc>
        <w:tc>
          <w:tcPr>
            <w:tcW w:w="7876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主要为展示项目执行的场景和特写，画面中体现青年志愿者、典型服务对象、心手标识、活动主题等，不选送会议照片。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要求：（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）要求报送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张。（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200KB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以上，像素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以上。（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JPG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格式，请按以下文件名重命名。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文件名</w:t>
            </w:r>
          </w:p>
        </w:tc>
        <w:tc>
          <w:tcPr>
            <w:tcW w:w="688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图片解说（每图不超过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01.jpg</w:t>
            </w:r>
          </w:p>
        </w:tc>
        <w:tc>
          <w:tcPr>
            <w:tcW w:w="688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02.jpg</w:t>
            </w:r>
          </w:p>
        </w:tc>
        <w:tc>
          <w:tcPr>
            <w:tcW w:w="688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03.jpg</w:t>
            </w:r>
          </w:p>
        </w:tc>
        <w:tc>
          <w:tcPr>
            <w:tcW w:w="688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04.jpg</w:t>
            </w:r>
          </w:p>
        </w:tc>
        <w:tc>
          <w:tcPr>
            <w:tcW w:w="688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05.jpg</w:t>
            </w:r>
          </w:p>
        </w:tc>
        <w:tc>
          <w:tcPr>
            <w:tcW w:w="688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方正小标宋简体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@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87A53"/>
    <w:rsid w:val="2E28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2019-06-28T01:41:00Z</dcterms:created>
  <dc:creator>ASUS</dc:creator>
  <cp:lastModifiedBy>ASUS</cp:lastModifiedBy>
  <dcterms:modified xsi:type="dcterms:W3CDTF">2019-06-28T01:42:14Z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