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仿宋_GB2312" w:hAnsi="华文中宋" w:eastAsia="仿宋_GB2312"/>
          <w:b/>
          <w:sz w:val="44"/>
          <w:szCs w:val="44"/>
        </w:rPr>
      </w:pPr>
      <w:r>
        <w:rPr>
          <w:rFonts w:hint="eastAsia" w:ascii="仿宋_GB2312" w:hAnsi="楷体" w:eastAsia="仿宋_GB2312" w:cs="楷体"/>
          <w:b/>
          <w:bCs/>
          <w:color w:val="333333"/>
          <w:sz w:val="28"/>
          <w:szCs w:val="28"/>
          <w:shd w:val="clear" w:color="auto" w:fill="FFFFFF"/>
        </w:rPr>
        <w:t>附件3：</w:t>
      </w:r>
    </w:p>
    <w:p>
      <w:pPr>
        <w:spacing w:before="211" w:beforeLines="50" w:after="211" w:afterLines="50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关于</w:t>
      </w:r>
      <w:r>
        <w:rPr>
          <w:rFonts w:hint="eastAsia" w:ascii="方正小标宋简体" w:hAnsi="华文中宋" w:eastAsia="方正小标宋简体"/>
          <w:sz w:val="36"/>
          <w:szCs w:val="36"/>
          <w:u w:val="single"/>
          <w:lang w:val="en-US" w:eastAsia="zh-CN"/>
        </w:rPr>
        <w:t xml:space="preserve">             </w:t>
      </w:r>
      <w:r>
        <w:rPr>
          <w:rFonts w:hint="eastAsia" w:ascii="方正小标宋简体" w:hAnsi="华文中宋" w:eastAsia="方正小标宋简体"/>
          <w:sz w:val="36"/>
          <w:szCs w:val="36"/>
        </w:rPr>
        <w:t>社团换届的证明</w:t>
      </w:r>
      <w:bookmarkStart w:id="0" w:name="_GoBack"/>
      <w:bookmarkEnd w:id="0"/>
    </w:p>
    <w:p>
      <w:pPr>
        <w:spacing w:line="460" w:lineRule="exact"/>
        <w:rPr>
          <w:rFonts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>校团委社团管理部：</w:t>
      </w:r>
    </w:p>
    <w:p>
      <w:pPr>
        <w:spacing w:line="460" w:lineRule="exact"/>
        <w:ind w:firstLine="560" w:firstLineChars="200"/>
        <w:rPr>
          <w:rFonts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>挂靠于我单位的（XXX协会），遵循公平、公正、公开的原则，自愿报名、资格审查、公开演讲、民主评议等程序，拟确定以下同学为新一届社团负责人，具体名单如下：</w:t>
      </w:r>
    </w:p>
    <w:p>
      <w:pPr>
        <w:spacing w:line="460" w:lineRule="exact"/>
        <w:ind w:firstLine="560" w:firstLineChars="200"/>
        <w:rPr>
          <w:rFonts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>会长：</w:t>
      </w:r>
    </w:p>
    <w:p>
      <w:pPr>
        <w:spacing w:line="460" w:lineRule="exact"/>
        <w:ind w:firstLine="560" w:firstLineChars="200"/>
        <w:rPr>
          <w:rFonts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>团支书：</w:t>
      </w:r>
    </w:p>
    <w:p>
      <w:pPr>
        <w:spacing w:line="460" w:lineRule="exact"/>
        <w:ind w:firstLine="560" w:firstLineChars="200"/>
        <w:rPr>
          <w:rFonts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>副会长：</w:t>
      </w:r>
    </w:p>
    <w:p>
      <w:pPr>
        <w:spacing w:line="460" w:lineRule="exact"/>
        <w:ind w:firstLine="560" w:firstLineChars="200"/>
        <w:rPr>
          <w:rFonts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>特此证明。</w:t>
      </w:r>
    </w:p>
    <w:p>
      <w:pPr>
        <w:spacing w:line="460" w:lineRule="exact"/>
        <w:ind w:firstLine="560" w:firstLineChars="200"/>
        <w:rPr>
          <w:rFonts w:ascii="仿宋_GB2312" w:hAnsi="华文仿宋" w:eastAsia="仿宋_GB2312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ascii="仿宋_GB2312" w:hAnsi="华文仿宋" w:eastAsia="仿宋_GB2312"/>
          <w:sz w:val="28"/>
          <w:szCs w:val="28"/>
        </w:rPr>
      </w:pPr>
    </w:p>
    <w:p>
      <w:pPr>
        <w:spacing w:line="460" w:lineRule="exact"/>
        <w:ind w:firstLine="480"/>
        <w:jc w:val="center"/>
        <w:rPr>
          <w:rFonts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华文仿宋" w:eastAsia="仿宋_GB2312"/>
          <w:sz w:val="28"/>
          <w:szCs w:val="28"/>
        </w:rPr>
        <w:t>（挂靠单位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盖章</w:t>
      </w:r>
      <w:r>
        <w:rPr>
          <w:rFonts w:hint="eastAsia" w:ascii="仿宋_GB2312" w:hAnsi="华文仿宋" w:eastAsia="仿宋_GB2312"/>
          <w:sz w:val="28"/>
          <w:szCs w:val="28"/>
        </w:rPr>
        <w:t>）</w:t>
      </w:r>
    </w:p>
    <w:p>
      <w:pPr>
        <w:spacing w:line="460" w:lineRule="exact"/>
        <w:ind w:firstLine="480"/>
        <w:jc w:val="right"/>
        <w:rPr>
          <w:rFonts w:hint="eastAsia" w:ascii="仿宋_GB2312" w:hAnsi="华文仿宋" w:eastAsia="仿宋_GB2312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年  月   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B7FE858-8B8D-41D3-9B76-170F649B64A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7585AACF-6860-4BF1-94F3-0966025DD4D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EFB6CB1-E40A-4EF1-8F10-0E4D8F19021B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1E9F7C7-D6AA-47CC-AF7D-36AECB3CE2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0E6"/>
    <w:rsid w:val="001E6BB1"/>
    <w:rsid w:val="003010E6"/>
    <w:rsid w:val="00332C3B"/>
    <w:rsid w:val="003A3B13"/>
    <w:rsid w:val="00495BB9"/>
    <w:rsid w:val="004F1A2E"/>
    <w:rsid w:val="00716D29"/>
    <w:rsid w:val="007F67AA"/>
    <w:rsid w:val="008C6210"/>
    <w:rsid w:val="00A73BA2"/>
    <w:rsid w:val="00B25A79"/>
    <w:rsid w:val="00CF332D"/>
    <w:rsid w:val="00F4224C"/>
    <w:rsid w:val="00FE3B71"/>
    <w:rsid w:val="1E12258C"/>
    <w:rsid w:val="62CD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118</Characters>
  <Lines>1</Lines>
  <Paragraphs>1</Paragraphs>
  <TotalTime>5</TotalTime>
  <ScaleCrop>false</ScaleCrop>
  <LinksUpToDate>false</LinksUpToDate>
  <CharactersWithSpaces>137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2020-07-22T08:54:00Z</dcterms:created>
  <dc:creator>Mac</dc:creator>
  <cp:lastModifiedBy>泉水叮咚</cp:lastModifiedBy>
  <dcterms:modified xsi:type="dcterms:W3CDTF">2020-10-08T15:25:00Z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