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203" w:rsidRDefault="00D37203" w:rsidP="00D37203">
      <w:pPr>
        <w:pStyle w:val="a3"/>
        <w:widowControl/>
        <w:shd w:val="clear" w:color="auto" w:fill="FFFFFF"/>
        <w:spacing w:beforeLines="50" w:before="156" w:beforeAutospacing="0" w:afterLines="50" w:after="156" w:afterAutospacing="0" w:line="4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“我的返家乡实践故事”征集投稿要求</w:t>
      </w:r>
    </w:p>
    <w:p w:rsidR="00D37203" w:rsidRPr="00CE7586" w:rsidRDefault="00D37203" w:rsidP="00D37203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Fonts w:ascii="仿宋_GB2312" w:eastAsia="仿宋_GB2312" w:hAnsi="仿宋_GB2312" w:cs="仿宋_GB2312" w:hint="eastAsia"/>
          <w:sz w:val="28"/>
          <w:szCs w:val="28"/>
        </w:rPr>
      </w:pPr>
      <w:r w:rsidRPr="00CE7586">
        <w:rPr>
          <w:rFonts w:ascii="仿宋_GB2312" w:eastAsia="仿宋_GB2312" w:hAnsi="仿宋_GB2312" w:cs="仿宋_GB2312" w:hint="eastAsia"/>
          <w:sz w:val="28"/>
          <w:szCs w:val="28"/>
        </w:rPr>
        <w:t>参与作品可包含文字、组图或视频，体裁不限。</w:t>
      </w:r>
    </w:p>
    <w:p w:rsidR="00D37203" w:rsidRPr="00CE7586" w:rsidRDefault="00D37203" w:rsidP="00D37203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Fonts w:ascii="仿宋_GB2312" w:eastAsia="仿宋_GB2312" w:hAnsi="仿宋_GB2312" w:cs="仿宋_GB2312" w:hint="eastAsia"/>
          <w:sz w:val="28"/>
          <w:szCs w:val="28"/>
        </w:rPr>
      </w:pPr>
      <w:r w:rsidRPr="00CE7586">
        <w:rPr>
          <w:rFonts w:ascii="仿宋_GB2312" w:eastAsia="仿宋_GB2312" w:hAnsi="仿宋_GB2312" w:cs="仿宋_GB2312" w:hint="eastAsia"/>
          <w:sz w:val="28"/>
          <w:szCs w:val="28"/>
        </w:rPr>
        <w:t>请按照下列要求将内容发送至邮箱：</w:t>
      </w:r>
      <w:hyperlink r:id="rId4" w:history="1">
        <w:r w:rsidRPr="00CE7586">
          <w:rPr>
            <w:rStyle w:val="a4"/>
            <w:rFonts w:ascii="仿宋_GB2312" w:eastAsia="仿宋_GB2312" w:hint="eastAsia"/>
            <w:sz w:val="28"/>
            <w:szCs w:val="28"/>
          </w:rPr>
          <w:t>zuelshehuishijian@163.com</w:t>
        </w:r>
      </w:hyperlink>
      <w:r w:rsidRPr="00CE7586">
        <w:rPr>
          <w:rFonts w:ascii="仿宋_GB2312" w:eastAsia="仿宋_GB2312" w:hAnsi="仿宋_GB2312" w:cs="仿宋_GB2312" w:hint="eastAsia"/>
          <w:sz w:val="28"/>
          <w:szCs w:val="28"/>
        </w:rPr>
        <w:t>，发送时请说明：①项目所属学院/单位；②校级/院级/</w:t>
      </w:r>
      <w:proofErr w:type="gramStart"/>
      <w:r w:rsidRPr="00CE7586">
        <w:rPr>
          <w:rFonts w:ascii="仿宋_GB2312" w:eastAsia="仿宋_GB2312" w:hAnsi="仿宋_GB2312" w:cs="仿宋_GB2312" w:hint="eastAsia"/>
          <w:sz w:val="28"/>
          <w:szCs w:val="28"/>
        </w:rPr>
        <w:t>非校院级</w:t>
      </w:r>
      <w:proofErr w:type="gramEnd"/>
      <w:r w:rsidRPr="00CE7586">
        <w:rPr>
          <w:rFonts w:ascii="仿宋_GB2312" w:eastAsia="仿宋_GB2312" w:hAnsi="仿宋_GB2312" w:cs="仿宋_GB2312" w:hint="eastAsia"/>
          <w:sz w:val="28"/>
          <w:szCs w:val="28"/>
        </w:rPr>
        <w:t>立项项目；③项目名称；④团队名称。</w:t>
      </w:r>
    </w:p>
    <w:p w:rsidR="00D37203" w:rsidRPr="00CE7586" w:rsidRDefault="00D37203" w:rsidP="00D37203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562"/>
        <w:jc w:val="both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bookmarkStart w:id="0" w:name="_GoBack"/>
      <w:bookmarkEnd w:id="0"/>
      <w:r w:rsidRPr="00CE7586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格式要求：</w:t>
      </w:r>
    </w:p>
    <w:p w:rsidR="00D37203" w:rsidRPr="00CE7586" w:rsidRDefault="00D37203" w:rsidP="00D37203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Fonts w:ascii="仿宋_GB2312" w:eastAsia="仿宋_GB2312" w:hAnsi="仿宋" w:cs="仿宋" w:hint="eastAsia"/>
          <w:color w:val="333333"/>
          <w:sz w:val="28"/>
          <w:szCs w:val="28"/>
        </w:rPr>
      </w:pPr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1.内容：包括最终定版文案，最终定版图片以及其他投稿所需要的定版素材。</w:t>
      </w:r>
    </w:p>
    <w:p w:rsidR="00D37203" w:rsidRPr="00CE7586" w:rsidRDefault="00D37203" w:rsidP="00D37203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Fonts w:ascii="仿宋_GB2312" w:eastAsia="仿宋_GB2312" w:hAnsi="仿宋" w:cs="仿宋" w:hint="eastAsia"/>
          <w:sz w:val="28"/>
          <w:szCs w:val="28"/>
        </w:rPr>
      </w:pPr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2.文案：未排版的原word文案，内容</w:t>
      </w:r>
      <w:r w:rsidRPr="00CE7586">
        <w:rPr>
          <w:rFonts w:ascii="仿宋_GB2312" w:eastAsia="仿宋_GB2312" w:hAnsi="仿宋" w:cs="仿宋" w:hint="eastAsia"/>
          <w:sz w:val="28"/>
          <w:szCs w:val="28"/>
        </w:rPr>
        <w:t>层次分明，逻辑清晰，图文并茂，图片可直接插入word中。</w:t>
      </w:r>
    </w:p>
    <w:p w:rsidR="00D37203" w:rsidRPr="00CE7586" w:rsidRDefault="00D37203" w:rsidP="00D37203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</w:pPr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3.文档中末尾加上已经排版好的预览链接（可以是永久链接或者已经推送过的</w:t>
      </w:r>
      <w:proofErr w:type="gramStart"/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推文链接</w:t>
      </w:r>
      <w:proofErr w:type="gramEnd"/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）。</w:t>
      </w:r>
    </w:p>
    <w:p w:rsidR="00D37203" w:rsidRPr="00CE7586" w:rsidRDefault="00D37203" w:rsidP="00D37203">
      <w:pPr>
        <w:spacing w:line="460" w:lineRule="exact"/>
        <w:ind w:firstLineChars="200" w:firstLine="560"/>
        <w:rPr>
          <w:rFonts w:ascii="仿宋_GB2312" w:eastAsia="仿宋_GB2312" w:hAnsi="仿宋" w:cs="仿宋" w:hint="eastAsia"/>
          <w:color w:val="333333"/>
          <w:sz w:val="28"/>
          <w:szCs w:val="28"/>
        </w:rPr>
      </w:pPr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4.图片：</w:t>
      </w:r>
      <w:r w:rsidRPr="00CE7586">
        <w:rPr>
          <w:rFonts w:ascii="仿宋_GB2312" w:eastAsia="仿宋_GB2312" w:hAnsi="仿宋" w:cs="仿宋" w:hint="eastAsia"/>
          <w:sz w:val="28"/>
          <w:szCs w:val="28"/>
        </w:rPr>
        <w:t>图片格式为jpg.或</w:t>
      </w:r>
      <w:proofErr w:type="spellStart"/>
      <w:r w:rsidRPr="00CE7586">
        <w:rPr>
          <w:rFonts w:ascii="仿宋_GB2312" w:eastAsia="仿宋_GB2312" w:hAnsi="仿宋" w:cs="仿宋" w:hint="eastAsia"/>
          <w:sz w:val="28"/>
          <w:szCs w:val="28"/>
        </w:rPr>
        <w:t>png</w:t>
      </w:r>
      <w:proofErr w:type="spellEnd"/>
      <w:r w:rsidRPr="00CE7586">
        <w:rPr>
          <w:rFonts w:ascii="仿宋_GB2312" w:eastAsia="仿宋_GB2312" w:hAnsi="仿宋" w:cs="仿宋" w:hint="eastAsia"/>
          <w:sz w:val="28"/>
          <w:szCs w:val="28"/>
        </w:rPr>
        <w:t>，</w:t>
      </w:r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请勿使用模糊的图片（尽量发送原图），</w:t>
      </w:r>
      <w:r w:rsidRPr="00CE7586">
        <w:rPr>
          <w:rFonts w:ascii="仿宋_GB2312" w:eastAsia="仿宋_GB2312" w:hAnsi="仿宋" w:cs="仿宋" w:hint="eastAsia"/>
          <w:color w:val="FF0000"/>
          <w:sz w:val="28"/>
          <w:szCs w:val="28"/>
          <w:shd w:val="clear" w:color="auto" w:fill="FFFFFF"/>
        </w:rPr>
        <w:t>请勿使用超过10M的图片</w:t>
      </w:r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。投稿中如果有手机或者电脑截屏图，请将菜单</w:t>
      </w:r>
      <w:proofErr w:type="gramStart"/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栏或者</w:t>
      </w:r>
      <w:proofErr w:type="gramEnd"/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电量栏裁掉。请准备</w:t>
      </w:r>
      <w:proofErr w:type="gramStart"/>
      <w:r w:rsidRPr="00CE7586">
        <w:rPr>
          <w:rFonts w:ascii="仿宋_GB2312" w:eastAsia="仿宋_GB2312" w:hAnsi="仿宋" w:cs="仿宋" w:hint="eastAsia"/>
          <w:sz w:val="28"/>
          <w:szCs w:val="28"/>
        </w:rPr>
        <w:t>两张推文封面</w:t>
      </w:r>
      <w:proofErr w:type="gramEnd"/>
      <w:r w:rsidRPr="00CE7586">
        <w:rPr>
          <w:rFonts w:ascii="仿宋_GB2312" w:eastAsia="仿宋_GB2312" w:hAnsi="仿宋" w:cs="仿宋" w:hint="eastAsia"/>
          <w:sz w:val="28"/>
          <w:szCs w:val="28"/>
        </w:rPr>
        <w:t>，一张图片尺寸比例为2.35：1，另一张为1：1。</w:t>
      </w:r>
    </w:p>
    <w:p w:rsidR="00D37203" w:rsidRPr="00CE7586" w:rsidRDefault="00D37203" w:rsidP="00D37203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Fonts w:ascii="仿宋_GB2312" w:eastAsia="仿宋_GB2312" w:hAnsi="仿宋" w:cs="仿宋" w:hint="eastAsia"/>
          <w:color w:val="333333"/>
          <w:sz w:val="28"/>
          <w:szCs w:val="28"/>
        </w:rPr>
      </w:pPr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5.音频：音频目前支持的格式是：mp3、</w:t>
      </w:r>
      <w:proofErr w:type="spellStart"/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wma</w:t>
      </w:r>
      <w:proofErr w:type="spellEnd"/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、wav、</w:t>
      </w:r>
      <w:proofErr w:type="spellStart"/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amr</w:t>
      </w:r>
      <w:proofErr w:type="spellEnd"/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、m4a，</w:t>
      </w:r>
      <w:r w:rsidRPr="00CE7586">
        <w:rPr>
          <w:rFonts w:ascii="仿宋_GB2312" w:eastAsia="仿宋_GB2312" w:hAnsi="仿宋" w:cs="仿宋" w:hint="eastAsia"/>
          <w:color w:val="FF0000"/>
          <w:sz w:val="28"/>
          <w:szCs w:val="28"/>
          <w:shd w:val="clear" w:color="auto" w:fill="FFFFFF"/>
        </w:rPr>
        <w:t>文件大小不超过200M</w:t>
      </w:r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。</w:t>
      </w:r>
    </w:p>
    <w:p w:rsidR="00D37203" w:rsidRPr="00CE7586" w:rsidRDefault="00D37203" w:rsidP="00D37203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Fonts w:ascii="仿宋_GB2312" w:eastAsia="仿宋_GB2312" w:hAnsi="仿宋" w:cs="仿宋" w:hint="eastAsia"/>
          <w:color w:val="333333"/>
          <w:sz w:val="28"/>
          <w:szCs w:val="28"/>
        </w:rPr>
      </w:pPr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6.视频：</w:t>
      </w:r>
    </w:p>
    <w:p w:rsidR="00D37203" w:rsidRPr="00CE7586" w:rsidRDefault="00D37203" w:rsidP="00D37203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Fonts w:ascii="仿宋_GB2312" w:eastAsia="仿宋_GB2312" w:hAnsi="仿宋" w:cs="仿宋" w:hint="eastAsia"/>
          <w:color w:val="333333"/>
          <w:sz w:val="28"/>
          <w:szCs w:val="28"/>
        </w:rPr>
      </w:pPr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（1）时长要求</w:t>
      </w:r>
    </w:p>
    <w:p w:rsidR="00D37203" w:rsidRPr="00CE7586" w:rsidRDefault="00D37203" w:rsidP="00D37203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Fonts w:ascii="仿宋_GB2312" w:eastAsia="仿宋_GB2312" w:hAnsi="仿宋" w:cs="仿宋" w:hint="eastAsia"/>
          <w:color w:val="333333"/>
          <w:sz w:val="28"/>
          <w:szCs w:val="28"/>
        </w:rPr>
      </w:pPr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支持大于1秒小于30分钟以内的视频，</w:t>
      </w:r>
      <w:r w:rsidRPr="00CE7586">
        <w:rPr>
          <w:rFonts w:ascii="仿宋_GB2312" w:eastAsia="仿宋_GB2312" w:hAnsi="仿宋" w:cs="仿宋" w:hint="eastAsia"/>
          <w:color w:val="FF0000"/>
          <w:kern w:val="2"/>
          <w:sz w:val="28"/>
          <w:szCs w:val="28"/>
          <w:shd w:val="clear" w:color="auto" w:fill="FFFFFF"/>
        </w:rPr>
        <w:t>文件大小不超过2GB</w:t>
      </w:r>
    </w:p>
    <w:p w:rsidR="00D37203" w:rsidRPr="00CE7586" w:rsidRDefault="00D37203" w:rsidP="00D37203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Fonts w:ascii="仿宋_GB2312" w:eastAsia="仿宋_GB2312" w:hAnsi="仿宋" w:cs="仿宋" w:hint="eastAsia"/>
          <w:color w:val="333333"/>
          <w:sz w:val="28"/>
          <w:szCs w:val="28"/>
        </w:rPr>
      </w:pPr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（2）清晰度要求</w:t>
      </w:r>
    </w:p>
    <w:p w:rsidR="00D37203" w:rsidRPr="00CE7586" w:rsidRDefault="00D37203" w:rsidP="00D37203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Fonts w:ascii="仿宋_GB2312" w:eastAsia="仿宋_GB2312" w:hAnsi="仿宋" w:cs="仿宋" w:hint="eastAsia"/>
          <w:color w:val="333333"/>
          <w:sz w:val="28"/>
          <w:szCs w:val="28"/>
        </w:rPr>
      </w:pPr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支持最大清晰度为1080p</w:t>
      </w:r>
    </w:p>
    <w:p w:rsidR="00D37203" w:rsidRPr="00CE7586" w:rsidRDefault="00D37203" w:rsidP="00D37203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Fonts w:ascii="仿宋_GB2312" w:eastAsia="仿宋_GB2312" w:hAnsi="仿宋" w:cs="仿宋" w:hint="eastAsia"/>
          <w:color w:val="333333"/>
          <w:sz w:val="28"/>
          <w:szCs w:val="28"/>
        </w:rPr>
      </w:pPr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（3）格式要求</w:t>
      </w:r>
    </w:p>
    <w:p w:rsidR="00D37203" w:rsidRPr="00CE7586" w:rsidRDefault="00D37203" w:rsidP="00D37203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Fonts w:ascii="仿宋_GB2312" w:eastAsia="仿宋_GB2312" w:hAnsi="仿宋" w:cs="仿宋" w:hint="eastAsia"/>
          <w:color w:val="333333"/>
          <w:sz w:val="28"/>
          <w:szCs w:val="28"/>
        </w:rPr>
      </w:pPr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常见在线流媒体格式：mp4、</w:t>
      </w:r>
      <w:proofErr w:type="spellStart"/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flv</w:t>
      </w:r>
      <w:proofErr w:type="spellEnd"/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、f4v、</w:t>
      </w:r>
      <w:proofErr w:type="spellStart"/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webm</w:t>
      </w:r>
      <w:proofErr w:type="spellEnd"/>
    </w:p>
    <w:p w:rsidR="00D37203" w:rsidRPr="00CE7586" w:rsidRDefault="00D37203" w:rsidP="00D37203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Fonts w:ascii="仿宋_GB2312" w:eastAsia="仿宋_GB2312" w:hAnsi="仿宋" w:cs="仿宋" w:hint="eastAsia"/>
          <w:color w:val="333333"/>
          <w:sz w:val="28"/>
          <w:szCs w:val="28"/>
        </w:rPr>
      </w:pPr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移动设备格式：m4v、mov、3gp、3g2</w:t>
      </w:r>
    </w:p>
    <w:p w:rsidR="00D37203" w:rsidRPr="00CE7586" w:rsidRDefault="00D37203" w:rsidP="00D37203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Fonts w:ascii="仿宋_GB2312" w:eastAsia="仿宋_GB2312" w:hAnsi="仿宋" w:cs="仿宋" w:hint="eastAsia"/>
          <w:color w:val="333333"/>
          <w:sz w:val="28"/>
          <w:szCs w:val="28"/>
        </w:rPr>
      </w:pPr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RealPlayer：rm、</w:t>
      </w:r>
      <w:proofErr w:type="spellStart"/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rmvb</w:t>
      </w:r>
      <w:proofErr w:type="spellEnd"/>
    </w:p>
    <w:p w:rsidR="00D37203" w:rsidRPr="00CE7586" w:rsidRDefault="00D37203" w:rsidP="00D37203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Fonts w:ascii="仿宋_GB2312" w:eastAsia="仿宋_GB2312" w:hAnsi="仿宋" w:cs="仿宋" w:hint="eastAsia"/>
          <w:color w:val="333333"/>
          <w:sz w:val="28"/>
          <w:szCs w:val="28"/>
        </w:rPr>
      </w:pPr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微软格式：</w:t>
      </w:r>
      <w:proofErr w:type="spellStart"/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wmv</w:t>
      </w:r>
      <w:proofErr w:type="spellEnd"/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、</w:t>
      </w:r>
      <w:proofErr w:type="spellStart"/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avi</w:t>
      </w:r>
      <w:proofErr w:type="spellEnd"/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、</w:t>
      </w:r>
      <w:proofErr w:type="spellStart"/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asf</w:t>
      </w:r>
      <w:proofErr w:type="spellEnd"/>
    </w:p>
    <w:p w:rsidR="00D37203" w:rsidRPr="00CE7586" w:rsidRDefault="00D37203" w:rsidP="00D37203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Fonts w:ascii="仿宋_GB2312" w:eastAsia="仿宋_GB2312" w:hAnsi="仿宋" w:cs="仿宋" w:hint="eastAsia"/>
          <w:color w:val="333333"/>
          <w:sz w:val="28"/>
          <w:szCs w:val="28"/>
        </w:rPr>
      </w:pPr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MPEG视频：mpg、mpeg、</w:t>
      </w:r>
      <w:proofErr w:type="spellStart"/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mpe</w:t>
      </w:r>
      <w:proofErr w:type="spellEnd"/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、</w:t>
      </w:r>
      <w:proofErr w:type="spellStart"/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ts</w:t>
      </w:r>
      <w:proofErr w:type="spellEnd"/>
    </w:p>
    <w:p w:rsidR="00D37203" w:rsidRPr="00CE7586" w:rsidRDefault="00D37203" w:rsidP="00D37203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Fonts w:ascii="仿宋_GB2312" w:eastAsia="仿宋_GB2312" w:hAnsi="仿宋" w:cs="仿宋" w:hint="eastAsia"/>
          <w:color w:val="333333"/>
          <w:sz w:val="28"/>
          <w:szCs w:val="28"/>
        </w:rPr>
      </w:pPr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lastRenderedPageBreak/>
        <w:t>DV格式：div、dv、</w:t>
      </w:r>
      <w:proofErr w:type="spellStart"/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divx</w:t>
      </w:r>
      <w:proofErr w:type="spellEnd"/>
    </w:p>
    <w:p w:rsidR="00D37203" w:rsidRPr="00CE7586" w:rsidRDefault="00D37203" w:rsidP="00D37203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Fonts w:ascii="仿宋_GB2312" w:eastAsia="仿宋_GB2312" w:hAnsi="仿宋" w:cs="仿宋" w:hint="eastAsia"/>
          <w:sz w:val="28"/>
          <w:szCs w:val="28"/>
        </w:rPr>
      </w:pPr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其他格式：</w:t>
      </w:r>
      <w:proofErr w:type="spellStart"/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vob</w:t>
      </w:r>
      <w:proofErr w:type="spellEnd"/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、</w:t>
      </w:r>
      <w:proofErr w:type="spellStart"/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dat</w:t>
      </w:r>
      <w:proofErr w:type="spellEnd"/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、</w:t>
      </w:r>
      <w:proofErr w:type="spellStart"/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mkv</w:t>
      </w:r>
      <w:proofErr w:type="spellEnd"/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、</w:t>
      </w:r>
      <w:proofErr w:type="spellStart"/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swf</w:t>
      </w:r>
      <w:proofErr w:type="spellEnd"/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、</w:t>
      </w:r>
      <w:proofErr w:type="spellStart"/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lavf</w:t>
      </w:r>
      <w:proofErr w:type="spellEnd"/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、</w:t>
      </w:r>
      <w:proofErr w:type="spellStart"/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cpk</w:t>
      </w:r>
      <w:proofErr w:type="spellEnd"/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、</w:t>
      </w:r>
      <w:proofErr w:type="spellStart"/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dirac</w:t>
      </w:r>
      <w:proofErr w:type="spellEnd"/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、ram、qt、</w:t>
      </w:r>
      <w:proofErr w:type="spellStart"/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fli</w:t>
      </w:r>
      <w:proofErr w:type="spellEnd"/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、</w:t>
      </w:r>
      <w:proofErr w:type="spellStart"/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flc</w:t>
      </w:r>
      <w:proofErr w:type="spellEnd"/>
      <w:r w:rsidRPr="00CE7586"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、mod</w:t>
      </w:r>
    </w:p>
    <w:p w:rsidR="00DD14ED" w:rsidRPr="00CE7586" w:rsidRDefault="00DD14ED" w:rsidP="00D37203">
      <w:pPr>
        <w:spacing w:line="4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sectPr w:rsidR="00DD14ED" w:rsidRPr="00CE7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03"/>
    <w:rsid w:val="009152CD"/>
    <w:rsid w:val="00CE7586"/>
    <w:rsid w:val="00D37203"/>
    <w:rsid w:val="00DD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EB062-83BC-4F74-B9EC-1F650F29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203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37203"/>
    <w:pPr>
      <w:spacing w:beforeAutospacing="1" w:afterAutospacing="1"/>
      <w:jc w:val="left"/>
    </w:pPr>
    <w:rPr>
      <w:kern w:val="0"/>
      <w:sz w:val="24"/>
    </w:rPr>
  </w:style>
  <w:style w:type="character" w:styleId="a4">
    <w:name w:val="Hyperlink"/>
    <w:basedOn w:val="a0"/>
    <w:uiPriority w:val="99"/>
    <w:unhideWhenUsed/>
    <w:rsid w:val="00D372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uelshehuishijian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蒋可可</dc:creator>
  <cp:keywords/>
  <dc:description/>
  <cp:lastModifiedBy>蒋可可</cp:lastModifiedBy>
  <cp:revision>2</cp:revision>
  <dcterms:created xsi:type="dcterms:W3CDTF">2022-07-09T07:07:00Z</dcterms:created>
  <dcterms:modified xsi:type="dcterms:W3CDTF">2022-07-11T05:46:00Z</dcterms:modified>
</cp:coreProperties>
</file>