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DC" w:rsidRPr="005227DC" w:rsidRDefault="005227DC" w:rsidP="005227DC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附件</w:t>
      </w:r>
      <w:r w:rsidR="00DE18A4">
        <w:rPr>
          <w:rFonts w:ascii="黑体" w:eastAsia="黑体"/>
          <w:sz w:val="32"/>
          <w:szCs w:val="32"/>
        </w:rPr>
        <w:t>1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B955D0" w:rsidRPr="00C35C1F" w:rsidRDefault="00492BA7">
      <w:pPr>
        <w:snapToGrid w:val="0"/>
        <w:spacing w:line="360" w:lineRule="auto"/>
        <w:jc w:val="center"/>
        <w:rPr>
          <w:rFonts w:ascii="方正小标宋简体" w:eastAsia="方正小标宋简体" w:hAnsi="STZhongsong" w:hint="eastAsia"/>
          <w:sz w:val="32"/>
        </w:rPr>
      </w:pPr>
      <w:r w:rsidRPr="00C35C1F">
        <w:rPr>
          <w:rFonts w:ascii="方正小标宋简体" w:eastAsia="方正小标宋简体" w:hAnsi="STZhongsong" w:hint="eastAsia"/>
          <w:sz w:val="36"/>
        </w:rPr>
        <w:t>中南财经政法大学</w:t>
      </w:r>
      <w:r w:rsidR="00B423DD">
        <w:rPr>
          <w:rFonts w:ascii="方正小标宋简体" w:eastAsia="方正小标宋简体" w:hAnsi="STZhongsong" w:hint="eastAsia"/>
          <w:sz w:val="36"/>
        </w:rPr>
        <w:t>学生</w:t>
      </w:r>
      <w:r w:rsidRPr="00C35C1F">
        <w:rPr>
          <w:rFonts w:ascii="方正小标宋简体" w:eastAsia="方正小标宋简体" w:hAnsi="STZhongsong" w:hint="eastAsia"/>
          <w:sz w:val="36"/>
        </w:rPr>
        <w:t>常任代表</w:t>
      </w:r>
      <w:r w:rsidR="00764CEF">
        <w:rPr>
          <w:rFonts w:ascii="方正小标宋简体" w:eastAsia="方正小标宋简体" w:hAnsi="STZhongsong" w:hint="eastAsia"/>
          <w:sz w:val="36"/>
        </w:rPr>
        <w:t>会议</w:t>
      </w:r>
      <w:r w:rsidRPr="00C35C1F">
        <w:rPr>
          <w:rFonts w:ascii="方正小标宋简体" w:eastAsia="方正小标宋简体" w:hAnsi="STZhongsong" w:hint="eastAsia"/>
          <w:sz w:val="36"/>
        </w:rPr>
        <w:t>代表名额分配表</w:t>
      </w:r>
    </w:p>
    <w:tbl>
      <w:tblPr>
        <w:tblW w:w="7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0"/>
        <w:gridCol w:w="2693"/>
      </w:tblGrid>
      <w:tr w:rsidR="009F2C6A" w:rsidTr="009F2C6A">
        <w:trPr>
          <w:trHeight w:val="570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单位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常任代表数</w:t>
            </w:r>
            <w:bookmarkStart w:id="0" w:name="_GoBack"/>
            <w:bookmarkEnd w:id="0"/>
          </w:p>
        </w:tc>
      </w:tr>
      <w:tr w:rsidR="009F2C6A" w:rsidTr="009F2C6A">
        <w:trPr>
          <w:trHeight w:val="467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哲</w:t>
            </w:r>
            <w:r>
              <w:rPr>
                <w:rFonts w:ascii="宋体" w:hAnsi="宋体"/>
              </w:rPr>
              <w:t>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F2C6A" w:rsidTr="009F2C6A">
        <w:trPr>
          <w:trHeight w:val="449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9F2C6A" w:rsidTr="009F2C6A">
        <w:trPr>
          <w:trHeight w:val="449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财政税务学院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2C6A" w:rsidTr="009F2C6A">
        <w:trPr>
          <w:trHeight w:val="479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金融学院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9F2C6A" w:rsidTr="009F2C6A">
        <w:trPr>
          <w:trHeight w:val="509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9F2C6A" w:rsidTr="009F2C6A">
        <w:trPr>
          <w:trHeight w:val="449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刑事司法学院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外国语学院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新闻与文化传播学院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9F2C6A" w:rsidTr="009F2C6A">
        <w:trPr>
          <w:trHeight w:val="49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工商管理学院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9F2C6A" w:rsidTr="009F2C6A">
        <w:trPr>
          <w:trHeight w:val="55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会计学院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公共管理学院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统计与数学</w:t>
            </w:r>
            <w:r>
              <w:rPr>
                <w:rFonts w:ascii="宋体" w:hAnsi="宋体"/>
              </w:rPr>
              <w:t>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信息与</w:t>
            </w:r>
            <w:hyperlink r:id="rId8" w:tgtFrame="_blank" w:history="1">
              <w:r>
                <w:rPr>
                  <w:rFonts w:ascii="宋体" w:hAnsi="宋体"/>
                </w:rPr>
                <w:t>安全</w:t>
              </w:r>
              <w:r>
                <w:rPr>
                  <w:rFonts w:ascii="宋体" w:hAnsi="宋体" w:hint="eastAsia"/>
                </w:rPr>
                <w:t>工程</w:t>
              </w:r>
              <w:r>
                <w:rPr>
                  <w:rFonts w:ascii="宋体" w:hAnsi="宋体"/>
                </w:rPr>
                <w:t>学院</w:t>
              </w:r>
            </w:hyperlink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文澜学院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中韩新媒体学院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9F2C6A" w:rsidTr="009F2C6A">
        <w:trPr>
          <w:trHeight w:val="524"/>
          <w:jc w:val="center"/>
        </w:trPr>
        <w:tc>
          <w:tcPr>
            <w:tcW w:w="5180" w:type="dxa"/>
            <w:vAlign w:val="center"/>
          </w:tcPr>
          <w:p w:rsidR="009F2C6A" w:rsidRDefault="009F2C6A" w:rsidP="00F642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2693" w:type="dxa"/>
            <w:vAlign w:val="center"/>
          </w:tcPr>
          <w:p w:rsidR="009F2C6A" w:rsidRDefault="009F2C6A" w:rsidP="00F642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</w:tr>
    </w:tbl>
    <w:p w:rsidR="00492BA7" w:rsidRDefault="00492BA7" w:rsidP="00492BA7"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sz w:val="21"/>
        </w:rPr>
      </w:pPr>
    </w:p>
    <w:p w:rsidR="00B955D0" w:rsidRPr="00492BA7" w:rsidRDefault="005227DC" w:rsidP="00492BA7"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注：①各院学生会主席推荐为会议</w:t>
      </w:r>
      <w:r w:rsidR="00492BA7">
        <w:rPr>
          <w:rFonts w:ascii="宋体" w:hAnsi="宋体" w:hint="eastAsia"/>
          <w:sz w:val="21"/>
        </w:rPr>
        <w:t>正式代表，</w:t>
      </w:r>
      <w:r w:rsidR="00C35C1F">
        <w:rPr>
          <w:rFonts w:ascii="宋体" w:hAnsi="宋体" w:hint="eastAsia"/>
          <w:sz w:val="21"/>
        </w:rPr>
        <w:t>不</w:t>
      </w:r>
      <w:r w:rsidR="00492BA7">
        <w:rPr>
          <w:rFonts w:ascii="宋体" w:hAnsi="宋体" w:hint="eastAsia"/>
          <w:sz w:val="21"/>
        </w:rPr>
        <w:t>占学院代表名额；</w:t>
      </w:r>
    </w:p>
    <w:p w:rsidR="00B955D0" w:rsidRPr="00492BA7" w:rsidRDefault="005227DC">
      <w:pPr>
        <w:adjustRightInd w:val="0"/>
        <w:snapToGrid w:val="0"/>
        <w:spacing w:line="360" w:lineRule="auto"/>
        <w:ind w:leftChars="-150" w:left="-360" w:right="70" w:firstLineChars="300" w:firstLine="63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②现任校学生会主席团成员为会议</w:t>
      </w:r>
      <w:r w:rsidR="00492BA7">
        <w:rPr>
          <w:rFonts w:ascii="宋体" w:hAnsi="宋体" w:hint="eastAsia"/>
          <w:sz w:val="21"/>
        </w:rPr>
        <w:t>正式代表，不占学院代表名额；</w:t>
      </w:r>
    </w:p>
    <w:p w:rsidR="00B955D0" w:rsidRPr="00492BA7" w:rsidRDefault="004038BD" w:rsidP="00F64297">
      <w:pPr>
        <w:adjustRightInd w:val="0"/>
        <w:snapToGrid w:val="0"/>
        <w:spacing w:line="360" w:lineRule="auto"/>
        <w:ind w:leftChars="-150" w:left="-360" w:right="70" w:firstLineChars="300" w:firstLine="63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③</w:t>
      </w:r>
      <w:r w:rsidR="00492BA7">
        <w:rPr>
          <w:rFonts w:ascii="宋体" w:hAnsi="宋体" w:hint="eastAsia"/>
          <w:sz w:val="21"/>
        </w:rPr>
        <w:t>未获得校级</w:t>
      </w:r>
      <w:r>
        <w:rPr>
          <w:rFonts w:ascii="宋体" w:hAnsi="宋体" w:hint="eastAsia"/>
          <w:sz w:val="21"/>
        </w:rPr>
        <w:t>常</w:t>
      </w:r>
      <w:r w:rsidR="00492BA7">
        <w:rPr>
          <w:rFonts w:ascii="宋体" w:hAnsi="宋体" w:hint="eastAsia"/>
          <w:sz w:val="21"/>
        </w:rPr>
        <w:t>代表资格的普通学生、各学生组织及学生社团负责人经大会主席团批准可旁听会议，各院旁听人数不超过</w:t>
      </w:r>
      <w:r>
        <w:rPr>
          <w:rFonts w:ascii="宋体" w:hAnsi="宋体"/>
          <w:sz w:val="21"/>
        </w:rPr>
        <w:t>3</w:t>
      </w:r>
      <w:r w:rsidR="00492BA7">
        <w:rPr>
          <w:rFonts w:ascii="宋体" w:hAnsi="宋体" w:hint="eastAsia"/>
          <w:sz w:val="21"/>
        </w:rPr>
        <w:t>人。</w:t>
      </w:r>
    </w:p>
    <w:sectPr w:rsidR="00B955D0" w:rsidRPr="00492BA7" w:rsidSect="00F30B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69" w:rsidRDefault="00302269" w:rsidP="00F64297">
      <w:pPr>
        <w:spacing w:line="240" w:lineRule="auto"/>
      </w:pPr>
      <w:r>
        <w:separator/>
      </w:r>
    </w:p>
  </w:endnote>
  <w:endnote w:type="continuationSeparator" w:id="1">
    <w:p w:rsidR="00302269" w:rsidRDefault="00302269" w:rsidP="00F64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69" w:rsidRDefault="00302269" w:rsidP="00F64297">
      <w:pPr>
        <w:spacing w:line="240" w:lineRule="auto"/>
      </w:pPr>
      <w:r>
        <w:separator/>
      </w:r>
    </w:p>
  </w:footnote>
  <w:footnote w:type="continuationSeparator" w:id="1">
    <w:p w:rsidR="00302269" w:rsidRDefault="00302269" w:rsidP="00F642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830C8"/>
    <w:multiLevelType w:val="multilevel"/>
    <w:tmpl w:val="5CC830C8"/>
    <w:lvl w:ilvl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F71"/>
    <w:rsid w:val="00075517"/>
    <w:rsid w:val="00281561"/>
    <w:rsid w:val="00302269"/>
    <w:rsid w:val="00361CC6"/>
    <w:rsid w:val="0038532C"/>
    <w:rsid w:val="004038BD"/>
    <w:rsid w:val="00492BA7"/>
    <w:rsid w:val="005227DC"/>
    <w:rsid w:val="00553009"/>
    <w:rsid w:val="00661611"/>
    <w:rsid w:val="00764CEF"/>
    <w:rsid w:val="007862F0"/>
    <w:rsid w:val="007B39E4"/>
    <w:rsid w:val="007E405C"/>
    <w:rsid w:val="0080521C"/>
    <w:rsid w:val="00812688"/>
    <w:rsid w:val="008279D3"/>
    <w:rsid w:val="0083422C"/>
    <w:rsid w:val="008571D3"/>
    <w:rsid w:val="0090074C"/>
    <w:rsid w:val="00907396"/>
    <w:rsid w:val="00953400"/>
    <w:rsid w:val="009F2C6A"/>
    <w:rsid w:val="00A34226"/>
    <w:rsid w:val="00B423DD"/>
    <w:rsid w:val="00B54409"/>
    <w:rsid w:val="00B955D0"/>
    <w:rsid w:val="00C04281"/>
    <w:rsid w:val="00C35C1F"/>
    <w:rsid w:val="00D91F71"/>
    <w:rsid w:val="00DE18A4"/>
    <w:rsid w:val="00F30BDA"/>
    <w:rsid w:val="00F64297"/>
    <w:rsid w:val="12F40191"/>
    <w:rsid w:val="3D87783A"/>
    <w:rsid w:val="4C074C13"/>
    <w:rsid w:val="5C6408B3"/>
    <w:rsid w:val="63F83F63"/>
    <w:rsid w:val="78D6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A"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F30BDA"/>
    <w:pPr>
      <w:keepNext/>
      <w:snapToGrid w:val="0"/>
      <w:spacing w:beforeLines="100" w:afterLines="50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qFormat/>
    <w:rsid w:val="00F30BDA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F30BDA"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0B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30BDA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qFormat/>
    <w:rsid w:val="00F30BDA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qFormat/>
    <w:rsid w:val="00F30BDA"/>
    <w:rPr>
      <w:b/>
      <w:bCs/>
      <w:color w:val="0070C0"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F30BD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0B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xy.znufe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张艳芸</cp:lastModifiedBy>
  <cp:revision>12</cp:revision>
  <dcterms:created xsi:type="dcterms:W3CDTF">2018-11-06T12:50:00Z</dcterms:created>
  <dcterms:modified xsi:type="dcterms:W3CDTF">2018-11-13T01:05:00Z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