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F5" w:rsidRPr="0054133A" w:rsidRDefault="00EC57B8" w:rsidP="00D07DF5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yong</w:t>
      </w:r>
      <w:proofErr w:type="spellEnd"/>
      <w:r w:rsidR="00D07DF5" w:rsidRPr="0054133A">
        <w:rPr>
          <w:rFonts w:ascii="仿宋" w:eastAsia="仿宋" w:hAnsi="仿宋" w:cs="仿宋" w:hint="eastAsia"/>
          <w:sz w:val="28"/>
          <w:szCs w:val="28"/>
        </w:rPr>
        <w:t>附件1：</w:t>
      </w:r>
    </w:p>
    <w:p w:rsidR="00D07DF5" w:rsidRPr="004422D9" w:rsidRDefault="00D07DF5" w:rsidP="00D07DF5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方正小标宋简体" w:eastAsia="方正小标宋简体" w:hAnsi="华文中宋" w:cs="Times New Roman"/>
          <w:sz w:val="36"/>
          <w:szCs w:val="36"/>
        </w:rPr>
      </w:pPr>
      <w:r w:rsidRPr="004422D9">
        <w:rPr>
          <w:rFonts w:ascii="方正小标宋简体" w:eastAsia="方正小标宋简体" w:hAnsi="华文中宋" w:cs="Times New Roman" w:hint="eastAsia"/>
          <w:sz w:val="36"/>
          <w:szCs w:val="36"/>
        </w:rPr>
        <w:t>中南财经政法大学校级学生组织机构设置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07DF5" w:rsidTr="00A27667">
        <w:trPr>
          <w:trHeight w:hRule="exact" w:val="44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C43631">
              <w:rPr>
                <w:rFonts w:ascii="仿宋_GB2312" w:eastAsia="仿宋_GB2312" w:hint="eastAsia"/>
                <w:b/>
                <w:sz w:val="24"/>
              </w:rPr>
              <w:t>校团委组织部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</w:t>
            </w:r>
          </w:p>
        </w:tc>
      </w:tr>
      <w:tr w:rsidR="00D07DF5" w:rsidTr="00A27667">
        <w:trPr>
          <w:trHeight w:hRule="exact" w:val="4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基层工作部</w:t>
            </w:r>
          </w:p>
        </w:tc>
      </w:tr>
      <w:tr w:rsidR="00D07DF5" w:rsidTr="00A27667">
        <w:trPr>
          <w:trHeight w:hRule="exact" w:val="4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社会实践部</w:t>
            </w:r>
          </w:p>
        </w:tc>
      </w:tr>
      <w:tr w:rsidR="00D07DF5" w:rsidTr="00A27667">
        <w:trPr>
          <w:trHeight w:hRule="exact" w:val="44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培训部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6596"/>
      </w:tblGrid>
      <w:tr w:rsidR="00D07DF5" w:rsidTr="00A27667">
        <w:trPr>
          <w:trHeight w:hRule="exact" w:val="442"/>
        </w:trPr>
        <w:tc>
          <w:tcPr>
            <w:tcW w:w="169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C43631">
              <w:rPr>
                <w:rFonts w:ascii="仿宋_GB2312" w:eastAsia="仿宋_GB2312" w:hint="eastAsia"/>
                <w:b/>
                <w:sz w:val="24"/>
              </w:rPr>
              <w:t>校团委宣传部（学生舆情与新媒体运用中心）</w:t>
            </w: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办公室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top w:val="single" w:sz="4" w:space="0" w:color="000000"/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596" w:type="dxa"/>
            <w:tcBorders>
              <w:top w:val="single" w:sz="4" w:space="0" w:color="auto"/>
            </w:tcBorders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新媒体运营中心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EC57B8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艺术设计中心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EC57B8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新闻中心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EC57B8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舆情中心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single" w:sz="4" w:space="0" w:color="000000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EC57B8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影视</w:t>
            </w:r>
            <w:r w:rsidRPr="003D5B27">
              <w:rPr>
                <w:rFonts w:ascii="仿宋_GB2312" w:eastAsia="仿宋_GB2312" w:hint="eastAsia"/>
                <w:sz w:val="24"/>
              </w:rPr>
              <w:t>中心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:rsidR="00D07DF5" w:rsidRPr="00206B13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206B13">
              <w:rPr>
                <w:rFonts w:ascii="仿宋_GB2312" w:eastAsia="仿宋_GB2312" w:hint="eastAsia"/>
                <w:b/>
                <w:sz w:val="24"/>
              </w:rPr>
              <w:t>校学生会</w:t>
            </w: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秘书处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学术部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新媒体中心</w:t>
            </w:r>
            <w:bookmarkStart w:id="0" w:name="_GoBack"/>
            <w:bookmarkEnd w:id="0"/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创业实践部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文艺部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外联部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生活服务部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体育部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权益部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民族事务部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 w:val="restart"/>
            <w:tcBorders>
              <w:bottom w:val="nil"/>
            </w:tcBorders>
            <w:vAlign w:val="center"/>
          </w:tcPr>
          <w:p w:rsidR="00D07DF5" w:rsidRPr="00206B13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206B13">
              <w:rPr>
                <w:rFonts w:ascii="仿宋_GB2312" w:eastAsia="仿宋_GB2312" w:hint="eastAsia"/>
                <w:b/>
                <w:sz w:val="24"/>
              </w:rPr>
              <w:t>校学生社团联合会</w:t>
            </w:r>
          </w:p>
        </w:tc>
        <w:tc>
          <w:tcPr>
            <w:tcW w:w="6596" w:type="dxa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秘书处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监察部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766640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新媒部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文宣部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外联部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bottom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事务部</w:t>
            </w:r>
          </w:p>
        </w:tc>
      </w:tr>
      <w:tr w:rsidR="00D07DF5" w:rsidTr="00A27667">
        <w:trPr>
          <w:trHeight w:hRule="exact" w:val="442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项目部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社团文化研究部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 w:val="restart"/>
            <w:vAlign w:val="center"/>
          </w:tcPr>
          <w:p w:rsidR="00D07DF5" w:rsidRPr="00C43631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06B13">
              <w:rPr>
                <w:rFonts w:ascii="仿宋_GB2312" w:eastAsia="仿宋_GB2312" w:hint="eastAsia"/>
                <w:b/>
                <w:sz w:val="24"/>
              </w:rPr>
              <w:lastRenderedPageBreak/>
              <w:t>校志愿者协会</w:t>
            </w:r>
          </w:p>
        </w:tc>
        <w:tc>
          <w:tcPr>
            <w:tcW w:w="6596" w:type="dxa"/>
            <w:vAlign w:val="center"/>
          </w:tcPr>
          <w:p w:rsidR="00D07DF5" w:rsidRPr="00D07DF5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b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秘书处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Pr="00C43631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项目部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事务部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联络部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vAlign w:val="center"/>
          </w:tcPr>
          <w:p w:rsidR="00D07DF5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新媒体运营中心</w:t>
            </w:r>
          </w:p>
        </w:tc>
      </w:tr>
      <w:tr w:rsidR="00D07DF5" w:rsidTr="00D07DF5">
        <w:trPr>
          <w:trHeight w:hRule="exact" w:val="442"/>
        </w:trPr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D07DF5" w:rsidRDefault="00D07DF5" w:rsidP="00A27667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96" w:type="dxa"/>
            <w:vAlign w:val="center"/>
          </w:tcPr>
          <w:p w:rsidR="00D07DF5" w:rsidRPr="003D5B27" w:rsidRDefault="00D07DF5" w:rsidP="00D07DF5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3D5B27">
              <w:rPr>
                <w:rFonts w:ascii="仿宋_GB2312" w:eastAsia="仿宋_GB2312" w:hint="eastAsia"/>
                <w:sz w:val="24"/>
              </w:rPr>
              <w:t>宣传设计部</w:t>
            </w:r>
          </w:p>
        </w:tc>
      </w:tr>
    </w:tbl>
    <w:p w:rsidR="003D588B" w:rsidRDefault="003D588B">
      <w:pPr>
        <w:ind w:firstLine="420"/>
      </w:pPr>
    </w:p>
    <w:sectPr w:rsidR="003D5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CD" w:rsidRDefault="00511FCD" w:rsidP="00766640">
      <w:pPr>
        <w:spacing w:line="240" w:lineRule="auto"/>
        <w:ind w:firstLine="420"/>
      </w:pPr>
      <w:r>
        <w:separator/>
      </w:r>
    </w:p>
  </w:endnote>
  <w:endnote w:type="continuationSeparator" w:id="0">
    <w:p w:rsidR="00511FCD" w:rsidRDefault="00511FCD" w:rsidP="0076664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CD" w:rsidRDefault="00511FCD" w:rsidP="00766640">
      <w:pPr>
        <w:spacing w:line="240" w:lineRule="auto"/>
        <w:ind w:firstLine="420"/>
      </w:pPr>
      <w:r>
        <w:separator/>
      </w:r>
    </w:p>
  </w:footnote>
  <w:footnote w:type="continuationSeparator" w:id="0">
    <w:p w:rsidR="00511FCD" w:rsidRDefault="00511FCD" w:rsidP="0076664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40" w:rsidRDefault="0076664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F5"/>
    <w:rsid w:val="003D588B"/>
    <w:rsid w:val="00511FCD"/>
    <w:rsid w:val="00766640"/>
    <w:rsid w:val="00C1106D"/>
    <w:rsid w:val="00D07DF5"/>
    <w:rsid w:val="00E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514DC-DC1B-41B9-B2C7-4876069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F5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DF5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6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66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664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6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DB58-9D18-44AC-AA72-A45C832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3</cp:revision>
  <dcterms:created xsi:type="dcterms:W3CDTF">2017-09-05T12:21:00Z</dcterms:created>
  <dcterms:modified xsi:type="dcterms:W3CDTF">2018-10-29T06:05:00Z</dcterms:modified>
</cp:coreProperties>
</file>