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222" w:rsidRPr="00503222" w:rsidRDefault="00503222" w:rsidP="00503222">
      <w:pPr>
        <w:spacing w:afterLines="100" w:after="312" w:line="460" w:lineRule="exact"/>
        <w:jc w:val="left"/>
        <w:rPr>
          <w:rFonts w:ascii="黑体" w:eastAsia="黑体" w:hAnsi="黑体" w:cs="方正小标宋简体"/>
          <w:sz w:val="32"/>
          <w:szCs w:val="36"/>
        </w:rPr>
      </w:pPr>
      <w:r w:rsidRPr="00503222">
        <w:rPr>
          <w:rFonts w:ascii="黑体" w:eastAsia="黑体" w:hAnsi="黑体" w:cs="方正小标宋简体" w:hint="eastAsia"/>
          <w:sz w:val="32"/>
          <w:szCs w:val="36"/>
        </w:rPr>
        <w:t>附件2</w:t>
      </w:r>
    </w:p>
    <w:p w:rsidR="006F60F1" w:rsidRDefault="00D77634" w:rsidP="00297250">
      <w:pPr>
        <w:spacing w:afterLines="100" w:after="312" w:line="460" w:lineRule="exact"/>
        <w:jc w:val="center"/>
        <w:rPr>
          <w:rFonts w:ascii="Times New Roman" w:eastAsia="方正楷体简体" w:hAnsi="Times New Roman" w:cs="方正楷体简体"/>
          <w:b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</w:t>
      </w:r>
      <w:r w:rsidR="00472056">
        <w:rPr>
          <w:rFonts w:ascii="方正小标宋简体" w:eastAsia="方正小标宋简体" w:hAnsi="方正小标宋简体" w:cs="方正小标宋简体" w:hint="eastAsia"/>
          <w:sz w:val="36"/>
          <w:szCs w:val="36"/>
        </w:rPr>
        <w:t>18</w:t>
      </w:r>
      <w:r w:rsidR="001A045A">
        <w:rPr>
          <w:rFonts w:ascii="方正小标宋简体" w:eastAsia="方正小标宋简体" w:hAnsi="方正小标宋简体" w:cs="方正小标宋简体" w:hint="eastAsia"/>
          <w:sz w:val="36"/>
          <w:szCs w:val="36"/>
        </w:rPr>
        <w:t>-2019学</w:t>
      </w:r>
      <w:r w:rsidR="00472056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 w:rsidR="00610638">
        <w:rPr>
          <w:rFonts w:ascii="方正小标宋简体" w:eastAsia="方正小标宋简体" w:hAnsi="方正小标宋简体" w:cs="方正小标宋简体" w:hint="eastAsia"/>
          <w:sz w:val="36"/>
          <w:szCs w:val="36"/>
        </w:rPr>
        <w:t>分团委（团总支）</w:t>
      </w:r>
      <w:r w:rsidR="00472056">
        <w:rPr>
          <w:rFonts w:ascii="方正小标宋简体" w:eastAsia="方正小标宋简体" w:hAnsi="方正小标宋简体" w:cs="方正小标宋简体" w:hint="eastAsia"/>
          <w:sz w:val="36"/>
          <w:szCs w:val="36"/>
        </w:rPr>
        <w:t>共青团工作考核评估表</w:t>
      </w:r>
    </w:p>
    <w:p w:rsidR="001A045A" w:rsidRPr="00714ABA" w:rsidRDefault="00472056" w:rsidP="00714ABA">
      <w:pPr>
        <w:spacing w:line="360" w:lineRule="exact"/>
        <w:ind w:firstLineChars="200" w:firstLine="560"/>
        <w:jc w:val="left"/>
        <w:rPr>
          <w:rFonts w:ascii="仿宋_GB2312" w:eastAsia="仿宋_GB2312"/>
          <w:bCs/>
          <w:sz w:val="24"/>
          <w:u w:val="single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单位（加盖学</w:t>
      </w:r>
      <w:r w:rsidR="001A045A">
        <w:rPr>
          <w:rFonts w:ascii="楷体_GB2312" w:eastAsia="楷体_GB2312" w:hAnsi="楷体_GB2312" w:cs="楷体_GB2312" w:hint="eastAsia"/>
          <w:sz w:val="28"/>
          <w:szCs w:val="28"/>
        </w:rPr>
        <w:t>院</w:t>
      </w:r>
      <w:r>
        <w:rPr>
          <w:rFonts w:ascii="楷体_GB2312" w:eastAsia="楷体_GB2312" w:hAnsi="楷体_GB2312" w:cs="楷体_GB2312" w:hint="eastAsia"/>
          <w:sz w:val="28"/>
          <w:szCs w:val="28"/>
        </w:rPr>
        <w:t>团委公章）：</w:t>
      </w:r>
      <w:r w:rsidR="003B2E00">
        <w:rPr>
          <w:rFonts w:ascii="楷体_GB2312" w:eastAsia="楷体_GB2312" w:hAnsi="楷体_GB2312" w:cs="楷体_GB2312" w:hint="eastAsia"/>
          <w:sz w:val="28"/>
          <w:szCs w:val="28"/>
        </w:rPr>
        <w:t xml:space="preserve"> </w:t>
      </w:r>
      <w:r w:rsidR="003B2E00">
        <w:rPr>
          <w:rFonts w:ascii="楷体_GB2312" w:eastAsia="楷体_GB2312" w:hAnsi="楷体_GB2312" w:cs="楷体_GB2312"/>
          <w:sz w:val="28"/>
          <w:szCs w:val="28"/>
        </w:rPr>
        <w:t xml:space="preserve">                                              </w:t>
      </w:r>
      <w:r w:rsidR="003B2E00">
        <w:rPr>
          <w:rFonts w:ascii="楷体_GB2312" w:eastAsia="楷体_GB2312" w:hAnsi="楷体_GB2312" w:cs="楷体_GB2312" w:hint="eastAsia"/>
          <w:sz w:val="28"/>
          <w:szCs w:val="28"/>
        </w:rPr>
        <w:t>填报时间：</w:t>
      </w:r>
      <w:r w:rsidR="003B2E00">
        <w:rPr>
          <w:rFonts w:ascii="楷体_GB2312" w:eastAsia="楷体_GB2312" w:hAnsi="楷体_GB2312" w:cs="楷体_GB2312"/>
          <w:sz w:val="28"/>
          <w:szCs w:val="28"/>
        </w:rPr>
        <w:t xml:space="preserve">       </w:t>
      </w:r>
    </w:p>
    <w:tbl>
      <w:tblPr>
        <w:tblW w:w="12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5953"/>
        <w:gridCol w:w="2552"/>
        <w:gridCol w:w="1855"/>
        <w:gridCol w:w="1055"/>
      </w:tblGrid>
      <w:tr w:rsidR="00610638" w:rsidTr="009A0C24">
        <w:trPr>
          <w:trHeight w:val="510"/>
          <w:tblHeader/>
          <w:jc w:val="center"/>
        </w:trPr>
        <w:tc>
          <w:tcPr>
            <w:tcW w:w="1427" w:type="dxa"/>
            <w:vAlign w:val="center"/>
          </w:tcPr>
          <w:p w:rsidR="00610638" w:rsidRPr="00C6251A" w:rsidRDefault="00610638" w:rsidP="003C0882">
            <w:pPr>
              <w:widowControl/>
              <w:spacing w:line="36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30"/>
                <w:szCs w:val="30"/>
              </w:rPr>
            </w:pPr>
            <w:r w:rsidRPr="00C6251A">
              <w:rPr>
                <w:rFonts w:ascii="黑体" w:eastAsia="黑体" w:hAnsi="黑体" w:cs="方正黑体简体" w:hint="eastAsia"/>
                <w:bCs/>
                <w:color w:val="000000"/>
                <w:kern w:val="0"/>
                <w:sz w:val="30"/>
                <w:szCs w:val="30"/>
              </w:rPr>
              <w:t>大类项目</w:t>
            </w:r>
          </w:p>
        </w:tc>
        <w:tc>
          <w:tcPr>
            <w:tcW w:w="5953" w:type="dxa"/>
            <w:vAlign w:val="center"/>
          </w:tcPr>
          <w:p w:rsidR="00610638" w:rsidRPr="00C6251A" w:rsidRDefault="00610638" w:rsidP="003C0882">
            <w:pPr>
              <w:widowControl/>
              <w:spacing w:line="36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30"/>
                <w:szCs w:val="30"/>
              </w:rPr>
            </w:pPr>
            <w:r w:rsidRPr="00C6251A">
              <w:rPr>
                <w:rFonts w:ascii="黑体" w:eastAsia="黑体" w:hAnsi="黑体" w:cs="方正黑体简体" w:hint="eastAsia"/>
                <w:bCs/>
                <w:color w:val="000000"/>
                <w:kern w:val="0"/>
                <w:sz w:val="30"/>
                <w:szCs w:val="30"/>
              </w:rPr>
              <w:t>具体项目</w:t>
            </w:r>
          </w:p>
        </w:tc>
        <w:tc>
          <w:tcPr>
            <w:tcW w:w="2552" w:type="dxa"/>
            <w:vAlign w:val="center"/>
          </w:tcPr>
          <w:p w:rsidR="00610638" w:rsidRDefault="00610638" w:rsidP="003C0882">
            <w:pPr>
              <w:widowControl/>
              <w:spacing w:line="360" w:lineRule="exact"/>
              <w:jc w:val="center"/>
              <w:rPr>
                <w:rFonts w:ascii="黑体" w:eastAsia="黑体" w:hAnsi="黑体" w:cs="方正黑体简体"/>
                <w:bCs/>
                <w:color w:val="000000"/>
                <w:kern w:val="0"/>
                <w:sz w:val="30"/>
                <w:szCs w:val="30"/>
              </w:rPr>
            </w:pPr>
            <w:r w:rsidRPr="00C6251A">
              <w:rPr>
                <w:rFonts w:ascii="黑体" w:eastAsia="黑体" w:hAnsi="黑体" w:cs="方正黑体简体" w:hint="eastAsia"/>
                <w:bCs/>
                <w:color w:val="000000"/>
                <w:kern w:val="0"/>
                <w:sz w:val="30"/>
                <w:szCs w:val="30"/>
              </w:rPr>
              <w:t>工作完成情况</w:t>
            </w:r>
          </w:p>
          <w:p w:rsidR="002033B1" w:rsidRPr="00C6251A" w:rsidRDefault="002033B1" w:rsidP="003C0882">
            <w:pPr>
              <w:widowControl/>
              <w:spacing w:line="360" w:lineRule="exact"/>
              <w:jc w:val="center"/>
              <w:rPr>
                <w:rFonts w:ascii="黑体" w:eastAsia="黑体" w:hAnsi="黑体" w:cs="方正黑体简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55" w:type="dxa"/>
            <w:vAlign w:val="center"/>
          </w:tcPr>
          <w:p w:rsidR="00610638" w:rsidRPr="00C6251A" w:rsidRDefault="00610638" w:rsidP="003C0882">
            <w:pPr>
              <w:widowControl/>
              <w:spacing w:line="360" w:lineRule="exact"/>
              <w:jc w:val="center"/>
              <w:rPr>
                <w:rFonts w:ascii="黑体" w:eastAsia="黑体" w:hAnsi="黑体" w:cs="方正黑体简体"/>
                <w:bCs/>
                <w:color w:val="000000"/>
                <w:kern w:val="0"/>
                <w:sz w:val="30"/>
                <w:szCs w:val="30"/>
              </w:rPr>
            </w:pPr>
            <w:r w:rsidRPr="00C6251A">
              <w:rPr>
                <w:rFonts w:ascii="黑体" w:eastAsia="黑体" w:hAnsi="黑体" w:cs="方正黑体简体" w:hint="eastAsia"/>
                <w:bCs/>
                <w:color w:val="000000"/>
                <w:kern w:val="0"/>
                <w:sz w:val="30"/>
                <w:szCs w:val="30"/>
              </w:rPr>
              <w:t>自评成效</w:t>
            </w:r>
          </w:p>
        </w:tc>
        <w:tc>
          <w:tcPr>
            <w:tcW w:w="1055" w:type="dxa"/>
            <w:vAlign w:val="center"/>
          </w:tcPr>
          <w:p w:rsidR="00610638" w:rsidRPr="00C6251A" w:rsidRDefault="00610638" w:rsidP="003C0882">
            <w:pPr>
              <w:widowControl/>
              <w:spacing w:line="360" w:lineRule="exact"/>
              <w:jc w:val="center"/>
              <w:rPr>
                <w:rFonts w:ascii="黑体" w:eastAsia="黑体" w:hAnsi="黑体" w:cs="方正黑体简体"/>
                <w:bCs/>
                <w:color w:val="000000"/>
                <w:kern w:val="0"/>
                <w:sz w:val="30"/>
                <w:szCs w:val="30"/>
              </w:rPr>
            </w:pPr>
            <w:r w:rsidRPr="00C6251A">
              <w:rPr>
                <w:rFonts w:ascii="黑体" w:eastAsia="黑体" w:hAnsi="黑体" w:cs="方正黑体简体" w:hint="eastAsia"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610638" w:rsidRPr="00295BB4" w:rsidTr="009A0C24">
        <w:trPr>
          <w:trHeight w:val="1701"/>
          <w:jc w:val="center"/>
        </w:trPr>
        <w:tc>
          <w:tcPr>
            <w:tcW w:w="1427" w:type="dxa"/>
            <w:vAlign w:val="center"/>
          </w:tcPr>
          <w:p w:rsidR="00610638" w:rsidRPr="0066540A" w:rsidRDefault="00610638" w:rsidP="00B05144">
            <w:pPr>
              <w:widowControl/>
              <w:spacing w:line="360" w:lineRule="exact"/>
              <w:jc w:val="center"/>
              <w:rPr>
                <w:rFonts w:ascii="仿宋_GB2312" w:eastAsia="仿宋_GB2312" w:hAnsi="黑体"/>
                <w:b/>
                <w:bCs/>
                <w:noProof/>
                <w:sz w:val="22"/>
                <w:szCs w:val="21"/>
              </w:rPr>
            </w:pPr>
            <w:r w:rsidRPr="0066540A">
              <w:rPr>
                <w:rFonts w:ascii="仿宋_GB2312" w:eastAsia="仿宋_GB2312" w:hAnsi="黑体" w:hint="eastAsia"/>
                <w:b/>
                <w:bCs/>
                <w:noProof/>
                <w:sz w:val="22"/>
                <w:szCs w:val="21"/>
              </w:rPr>
              <w:t>青年学生思想政治引领</w:t>
            </w:r>
          </w:p>
          <w:p w:rsidR="00610638" w:rsidRPr="0066540A" w:rsidRDefault="00610638" w:rsidP="003C0882">
            <w:pPr>
              <w:widowControl/>
              <w:spacing w:line="360" w:lineRule="exact"/>
              <w:jc w:val="center"/>
              <w:rPr>
                <w:rFonts w:ascii="仿宋_GB2312" w:eastAsia="仿宋_GB2312" w:hAnsi="黑体"/>
                <w:b/>
                <w:bCs/>
                <w:noProof/>
                <w:sz w:val="22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610638" w:rsidRPr="009A0C24" w:rsidRDefault="00D85C46" w:rsidP="00D85C46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noProof/>
                <w:sz w:val="20"/>
                <w:szCs w:val="21"/>
              </w:rPr>
            </w:pPr>
            <w:r w:rsidRPr="009A0C24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1.学习宣传贯彻习近平新时代中国特色社会主义思想、党的十九大精神以及习近平总书记7·2重要讲话精神和团十八大精神的学习、宣讲、覆盖等情况；参与“青年大学习”网上主题学习情况。</w:t>
            </w:r>
          </w:p>
          <w:p w:rsidR="00D85C46" w:rsidRPr="009A0C24" w:rsidRDefault="00D85C46" w:rsidP="00D85C46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noProof/>
                <w:sz w:val="20"/>
                <w:szCs w:val="21"/>
              </w:rPr>
            </w:pPr>
            <w:r w:rsidRPr="009A0C24">
              <w:rPr>
                <w:rFonts w:ascii="仿宋_GB2312" w:eastAsia="仿宋_GB2312"/>
                <w:bCs/>
                <w:noProof/>
                <w:sz w:val="20"/>
                <w:szCs w:val="21"/>
              </w:rPr>
              <w:t>2.</w:t>
            </w:r>
            <w:r w:rsidRPr="009A0C24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“百生讲坛”“青马工程”、培养和践行社会主义核心价值观、典型选树、网络宣传引导等思想政治引领和价值引领工作开展情况。</w:t>
            </w:r>
          </w:p>
        </w:tc>
        <w:tc>
          <w:tcPr>
            <w:tcW w:w="2552" w:type="dxa"/>
            <w:vAlign w:val="center"/>
          </w:tcPr>
          <w:p w:rsidR="002033B1" w:rsidRDefault="002033B1" w:rsidP="002033B1">
            <w:pPr>
              <w:spacing w:line="300" w:lineRule="exact"/>
              <w:jc w:val="left"/>
              <w:rPr>
                <w:rFonts w:ascii="仿宋_GB2312" w:eastAsia="仿宋_GB2312"/>
                <w:bCs/>
                <w:noProof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noProof/>
                <w:sz w:val="18"/>
                <w:szCs w:val="18"/>
              </w:rPr>
              <w:t>举例：</w:t>
            </w:r>
          </w:p>
          <w:p w:rsidR="002033B1" w:rsidRPr="002033B1" w:rsidRDefault="002033B1" w:rsidP="002033B1">
            <w:pPr>
              <w:spacing w:line="300" w:lineRule="exact"/>
              <w:jc w:val="left"/>
              <w:rPr>
                <w:rFonts w:ascii="仿宋_GB2312" w:eastAsia="仿宋_GB2312"/>
                <w:bCs/>
                <w:noProof/>
                <w:sz w:val="18"/>
                <w:szCs w:val="18"/>
              </w:rPr>
            </w:pPr>
            <w:r w:rsidRPr="002033B1">
              <w:rPr>
                <w:rFonts w:ascii="仿宋_GB2312" w:eastAsia="仿宋_GB2312" w:hint="eastAsia"/>
                <w:bCs/>
                <w:noProof/>
                <w:sz w:val="18"/>
                <w:szCs w:val="18"/>
              </w:rPr>
              <w:t>1.学习有关重要讲话、会议精神及“青年大学习”网上主题学习情况</w:t>
            </w:r>
          </w:p>
          <w:p w:rsidR="002033B1" w:rsidRPr="002033B1" w:rsidRDefault="002033B1" w:rsidP="002033B1">
            <w:pPr>
              <w:spacing w:line="300" w:lineRule="exact"/>
              <w:jc w:val="left"/>
              <w:rPr>
                <w:rFonts w:ascii="仿宋_GB2312" w:eastAsia="仿宋_GB2312"/>
                <w:bCs/>
                <w:noProof/>
                <w:sz w:val="18"/>
                <w:szCs w:val="18"/>
              </w:rPr>
            </w:pPr>
            <w:r w:rsidRPr="002033B1">
              <w:rPr>
                <w:rFonts w:ascii="仿宋_GB2312" w:eastAsia="仿宋_GB2312" w:hint="eastAsia"/>
                <w:bCs/>
                <w:noProof/>
                <w:sz w:val="18"/>
                <w:szCs w:val="18"/>
              </w:rPr>
              <w:t>①围绕习近平新时代中国特色社会主义思想、党的十九大、团十八大精神主题，利用“青年大学习”、主题团日活动、“分层次一体化”培训、“开学第一课”等方式，累计开展学习宣传活动百余场，覆盖全校团员青年；邀请团省委宣传部、中青报领导专家等为全校专职团干宣讲习近平总书记7.2重要讲话和团十八大精神。</w:t>
            </w:r>
          </w:p>
          <w:p w:rsidR="00610638" w:rsidRDefault="002033B1" w:rsidP="002033B1">
            <w:pPr>
              <w:spacing w:line="300" w:lineRule="exact"/>
              <w:jc w:val="left"/>
              <w:rPr>
                <w:rFonts w:ascii="仿宋_GB2312" w:eastAsia="仿宋_GB2312"/>
                <w:bCs/>
                <w:noProof/>
                <w:sz w:val="18"/>
                <w:szCs w:val="18"/>
              </w:rPr>
            </w:pPr>
            <w:r w:rsidRPr="002033B1">
              <w:rPr>
                <w:rFonts w:ascii="仿宋_GB2312" w:eastAsia="仿宋_GB2312" w:hint="eastAsia"/>
                <w:bCs/>
                <w:noProof/>
                <w:sz w:val="18"/>
                <w:szCs w:val="18"/>
              </w:rPr>
              <w:t>②部署开展“青年大学习”活动，共成立7个新时代青年学</w:t>
            </w:r>
            <w:r w:rsidRPr="002033B1">
              <w:rPr>
                <w:rFonts w:ascii="仿宋_GB2312" w:eastAsia="仿宋_GB2312" w:hint="eastAsia"/>
                <w:bCs/>
                <w:noProof/>
                <w:sz w:val="18"/>
                <w:szCs w:val="18"/>
              </w:rPr>
              <w:lastRenderedPageBreak/>
              <w:t>习社（研习社），8期线上团课累计共39911人次，参学率不断提高。</w:t>
            </w:r>
          </w:p>
          <w:p w:rsidR="002033B1" w:rsidRPr="002033B1" w:rsidRDefault="002033B1" w:rsidP="002033B1">
            <w:pPr>
              <w:spacing w:line="300" w:lineRule="exact"/>
              <w:jc w:val="left"/>
              <w:rPr>
                <w:rFonts w:ascii="仿宋_GB2312" w:eastAsia="仿宋_GB2312"/>
                <w:b/>
                <w:bCs/>
                <w:noProof/>
                <w:sz w:val="18"/>
                <w:szCs w:val="18"/>
              </w:rPr>
            </w:pPr>
            <w:r w:rsidRPr="002033B1">
              <w:rPr>
                <w:rFonts w:ascii="仿宋_GB2312" w:eastAsia="仿宋_GB2312" w:hint="eastAsia"/>
                <w:b/>
                <w:bCs/>
                <w:noProof/>
                <w:sz w:val="18"/>
                <w:szCs w:val="18"/>
              </w:rPr>
              <w:t>2.思想政治引领和价值引领</w:t>
            </w:r>
          </w:p>
          <w:p w:rsidR="002033B1" w:rsidRPr="002033B1" w:rsidRDefault="002033B1" w:rsidP="002033B1">
            <w:pPr>
              <w:spacing w:line="300" w:lineRule="exact"/>
              <w:jc w:val="left"/>
              <w:rPr>
                <w:rFonts w:ascii="仿宋_GB2312" w:eastAsia="仿宋_GB2312"/>
                <w:bCs/>
                <w:noProof/>
                <w:sz w:val="18"/>
                <w:szCs w:val="18"/>
              </w:rPr>
            </w:pPr>
            <w:r w:rsidRPr="002033B1">
              <w:rPr>
                <w:rFonts w:ascii="仿宋_GB2312" w:eastAsia="仿宋_GB2312" w:hint="eastAsia"/>
                <w:bCs/>
                <w:noProof/>
                <w:sz w:val="18"/>
                <w:szCs w:val="18"/>
              </w:rPr>
              <w:t>①</w:t>
            </w:r>
            <w:r>
              <w:rPr>
                <w:rFonts w:ascii="仿宋_GB2312" w:eastAsia="仿宋_GB2312"/>
                <w:bCs/>
                <w:noProof/>
                <w:sz w:val="18"/>
                <w:szCs w:val="18"/>
              </w:rPr>
              <w:t>4</w:t>
            </w:r>
            <w:r w:rsidRPr="002033B1">
              <w:rPr>
                <w:rFonts w:ascii="仿宋_GB2312" w:eastAsia="仿宋_GB2312" w:hint="eastAsia"/>
                <w:bCs/>
                <w:noProof/>
                <w:sz w:val="18"/>
                <w:szCs w:val="18"/>
              </w:rPr>
              <w:t>月，我校2个团支部获全国2017年度“活力团支部”称号；4月，组织开展2017-2018学年校级主题团日活动设计大赛；5月，开展“新时代 新青年 新征程”五四系列活动；7-8月，部署开展“学思践悟十九大，青春建功新时代”暑期社会实践；9月，组织开展“青年大学习·百生讲坛”优秀主讲人选拔活动，做好省级推荐工作；10月，开展“知校史 明校情 迎校庆”主题团日活动，选拔出33个优秀团支部团日活动在全校进行公开展示；11月-12月，部署开展“弘扬爱国奋斗精神 建功立业新时代”主题团日活动；12月，部署开展“弘扬爱国奋斗精神、青春建功新时代”寒假社会实践。</w:t>
            </w:r>
          </w:p>
          <w:p w:rsidR="002033B1" w:rsidRPr="002033B1" w:rsidRDefault="002033B1" w:rsidP="002033B1">
            <w:pPr>
              <w:spacing w:line="300" w:lineRule="exact"/>
              <w:jc w:val="left"/>
              <w:rPr>
                <w:rFonts w:ascii="仿宋_GB2312" w:eastAsia="仿宋_GB2312"/>
                <w:bCs/>
                <w:noProof/>
                <w:sz w:val="18"/>
                <w:szCs w:val="18"/>
              </w:rPr>
            </w:pPr>
            <w:r w:rsidRPr="002033B1">
              <w:rPr>
                <w:rFonts w:ascii="仿宋_GB2312" w:eastAsia="仿宋_GB2312" w:hint="eastAsia"/>
                <w:bCs/>
                <w:noProof/>
                <w:sz w:val="18"/>
                <w:szCs w:val="18"/>
              </w:rPr>
              <w:lastRenderedPageBreak/>
              <w:t xml:space="preserve"> ②组织开展第11期校级“分层次一体化”培训班，青马班、团学骨干班、团校班，分别覆盖80人、200人、300人，每月开展一次授课或实践活动，11月完成结业评优表彰工作；12月，第12期“分层次一体化”培训班开班，校党委书记栾永玉为青马班作主题授课； </w:t>
            </w:r>
          </w:p>
          <w:p w:rsidR="002033B1" w:rsidRPr="002033B1" w:rsidRDefault="002033B1" w:rsidP="002033B1">
            <w:pPr>
              <w:spacing w:line="300" w:lineRule="exact"/>
              <w:jc w:val="left"/>
              <w:rPr>
                <w:rFonts w:ascii="仿宋_GB2312" w:eastAsia="仿宋_GB2312"/>
                <w:b/>
                <w:bCs/>
                <w:noProof/>
                <w:sz w:val="18"/>
                <w:szCs w:val="18"/>
              </w:rPr>
            </w:pPr>
            <w:r w:rsidRPr="002033B1">
              <w:rPr>
                <w:rFonts w:ascii="仿宋_GB2312" w:eastAsia="仿宋_GB2312"/>
                <w:b/>
                <w:bCs/>
                <w:noProof/>
                <w:sz w:val="18"/>
                <w:szCs w:val="18"/>
              </w:rPr>
              <w:t>……</w:t>
            </w:r>
          </w:p>
          <w:p w:rsidR="002033B1" w:rsidRPr="002D0523" w:rsidRDefault="002033B1" w:rsidP="002033B1">
            <w:pPr>
              <w:spacing w:line="300" w:lineRule="exact"/>
              <w:jc w:val="left"/>
              <w:rPr>
                <w:rFonts w:ascii="仿宋_GB2312" w:eastAsia="仿宋_GB2312"/>
                <w:bCs/>
                <w:noProof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:rsidR="00610638" w:rsidRPr="00295BB4" w:rsidRDefault="00610638" w:rsidP="00B05144">
            <w:pPr>
              <w:spacing w:line="360" w:lineRule="exact"/>
              <w:jc w:val="center"/>
              <w:rPr>
                <w:rFonts w:ascii="仿宋_GB2312" w:eastAsia="仿宋_GB2312"/>
                <w:bCs/>
                <w:noProof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10638" w:rsidRPr="00295BB4" w:rsidRDefault="00610638" w:rsidP="00B05144">
            <w:pPr>
              <w:spacing w:line="360" w:lineRule="exact"/>
              <w:jc w:val="center"/>
              <w:rPr>
                <w:rFonts w:ascii="仿宋_GB2312" w:eastAsia="仿宋_GB2312"/>
                <w:bCs/>
                <w:noProof/>
                <w:szCs w:val="21"/>
              </w:rPr>
            </w:pPr>
          </w:p>
        </w:tc>
      </w:tr>
      <w:tr w:rsidR="00610638" w:rsidRPr="00295BB4" w:rsidTr="009A0C24">
        <w:trPr>
          <w:trHeight w:val="3874"/>
          <w:jc w:val="center"/>
        </w:trPr>
        <w:tc>
          <w:tcPr>
            <w:tcW w:w="1427" w:type="dxa"/>
            <w:vAlign w:val="center"/>
          </w:tcPr>
          <w:p w:rsidR="00610638" w:rsidRPr="0066540A" w:rsidRDefault="00610638" w:rsidP="00B05144">
            <w:pPr>
              <w:spacing w:line="360" w:lineRule="exact"/>
              <w:jc w:val="center"/>
              <w:rPr>
                <w:rFonts w:ascii="仿宋_GB2312" w:eastAsia="仿宋_GB2312" w:hAnsi="黑体"/>
                <w:b/>
                <w:bCs/>
                <w:noProof/>
                <w:sz w:val="22"/>
                <w:szCs w:val="21"/>
              </w:rPr>
            </w:pPr>
            <w:r w:rsidRPr="0066540A">
              <w:rPr>
                <w:rFonts w:ascii="仿宋_GB2312" w:eastAsia="仿宋_GB2312" w:hAnsi="黑体" w:hint="eastAsia"/>
                <w:b/>
                <w:bCs/>
                <w:noProof/>
                <w:sz w:val="22"/>
                <w:szCs w:val="21"/>
              </w:rPr>
              <w:lastRenderedPageBreak/>
              <w:t>团学改革</w:t>
            </w:r>
          </w:p>
          <w:p w:rsidR="00610638" w:rsidRPr="0066540A" w:rsidRDefault="00610638" w:rsidP="00610638">
            <w:pPr>
              <w:spacing w:line="360" w:lineRule="exact"/>
              <w:jc w:val="center"/>
              <w:rPr>
                <w:rFonts w:ascii="仿宋_GB2312" w:eastAsia="仿宋_GB2312" w:hAnsi="黑体"/>
                <w:b/>
                <w:bCs/>
                <w:noProof/>
                <w:sz w:val="22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D85C46" w:rsidRPr="009A0C24" w:rsidRDefault="00714ABA" w:rsidP="00D85C46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noProof/>
                <w:sz w:val="20"/>
                <w:szCs w:val="21"/>
              </w:rPr>
            </w:pPr>
            <w:r w:rsidRPr="009A0C24">
              <w:rPr>
                <w:rFonts w:ascii="仿宋_GB2312" w:eastAsia="仿宋_GB2312"/>
                <w:bCs/>
                <w:noProof/>
                <w:sz w:val="20"/>
                <w:szCs w:val="21"/>
              </w:rPr>
              <w:t>1</w:t>
            </w:r>
            <w:r w:rsidR="00D85C46" w:rsidRPr="009A0C24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.加强基层基础方面。</w:t>
            </w:r>
            <w:r w:rsidRPr="009A0C24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“三会两制一课”制度实施情况；</w:t>
            </w:r>
            <w:r w:rsidR="00D85C46" w:rsidRPr="009A0C24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加强对学生社团的引导、管理和服务情况；定期规范召开学代会情况</w:t>
            </w:r>
            <w:r w:rsidRPr="009A0C24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；</w:t>
            </w:r>
            <w:r w:rsidR="009565CF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支部主题团日活动规范开展情况；</w:t>
            </w:r>
            <w:r w:rsidR="00D85C46" w:rsidRPr="009A0C24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推行“班团一体化”运行机制情况</w:t>
            </w:r>
            <w:r w:rsidRPr="009A0C24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；</w:t>
            </w:r>
            <w:r w:rsidR="00D85C46" w:rsidRPr="009A0C24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精简优化学生会组织机构等方面情况。</w:t>
            </w:r>
          </w:p>
          <w:p w:rsidR="00D85C46" w:rsidRPr="009A0C24" w:rsidRDefault="00714ABA" w:rsidP="00D85C46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noProof/>
                <w:sz w:val="20"/>
                <w:szCs w:val="21"/>
              </w:rPr>
            </w:pPr>
            <w:r w:rsidRPr="009A0C24">
              <w:rPr>
                <w:rFonts w:ascii="仿宋_GB2312" w:eastAsia="仿宋_GB2312"/>
                <w:bCs/>
                <w:noProof/>
                <w:sz w:val="20"/>
                <w:szCs w:val="21"/>
              </w:rPr>
              <w:t>2</w:t>
            </w:r>
            <w:r w:rsidR="00D85C46" w:rsidRPr="009A0C24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.创新工作方式方法方面。推进“智慧团建”</w:t>
            </w:r>
            <w:r w:rsidRPr="009A0C24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工作</w:t>
            </w:r>
            <w:r w:rsidR="00D85C46" w:rsidRPr="009A0C24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情况</w:t>
            </w:r>
            <w:r w:rsidR="00BA2078" w:rsidRPr="009A0C24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；新媒体（或融媒体）建设、管理、发展情况。</w:t>
            </w:r>
          </w:p>
          <w:p w:rsidR="00610638" w:rsidRPr="009A0C24" w:rsidRDefault="00714ABA" w:rsidP="00D85C46">
            <w:pPr>
              <w:widowControl/>
              <w:spacing w:line="360" w:lineRule="exact"/>
              <w:jc w:val="left"/>
              <w:rPr>
                <w:rFonts w:ascii="仿宋_GB2312" w:eastAsia="仿宋_GB2312"/>
                <w:bCs/>
                <w:noProof/>
                <w:sz w:val="20"/>
                <w:szCs w:val="21"/>
              </w:rPr>
            </w:pPr>
            <w:r w:rsidRPr="009A0C24">
              <w:rPr>
                <w:rFonts w:ascii="仿宋_GB2312" w:eastAsia="仿宋_GB2312"/>
                <w:bCs/>
                <w:noProof/>
                <w:sz w:val="20"/>
                <w:szCs w:val="21"/>
              </w:rPr>
              <w:t>3</w:t>
            </w:r>
            <w:r w:rsidR="00D85C46" w:rsidRPr="009A0C24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.加强团学干部队伍建设方面。团</w:t>
            </w:r>
            <w:r w:rsidR="00BA2078" w:rsidRPr="009A0C24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学</w:t>
            </w:r>
            <w:r w:rsidR="00D85C46" w:rsidRPr="009A0C24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干部队伍</w:t>
            </w:r>
            <w:r w:rsidR="009565CF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建设</w:t>
            </w:r>
            <w:r w:rsidR="00D85C46" w:rsidRPr="009A0C24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情况；</w:t>
            </w:r>
            <w:r w:rsidR="00BA2078" w:rsidRPr="009A0C24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团学干部</w:t>
            </w:r>
            <w:r w:rsidR="00D85C46" w:rsidRPr="009A0C24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选拔、考核、培养和退出机制情况</w:t>
            </w:r>
            <w:r w:rsidR="009565CF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；</w:t>
            </w:r>
            <w:r w:rsidR="00BA2078" w:rsidRPr="009A0C24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团学干部作风建设情况。</w:t>
            </w:r>
          </w:p>
        </w:tc>
        <w:tc>
          <w:tcPr>
            <w:tcW w:w="2552" w:type="dxa"/>
            <w:vAlign w:val="center"/>
          </w:tcPr>
          <w:p w:rsidR="00610638" w:rsidRDefault="00610638" w:rsidP="00B05144">
            <w:pPr>
              <w:spacing w:line="300" w:lineRule="exact"/>
              <w:jc w:val="center"/>
              <w:rPr>
                <w:rFonts w:ascii="仿宋_GB2312" w:eastAsia="仿宋_GB2312"/>
                <w:bCs/>
                <w:noProof/>
                <w:sz w:val="18"/>
                <w:szCs w:val="18"/>
              </w:rPr>
            </w:pPr>
          </w:p>
          <w:p w:rsidR="00A50731" w:rsidRPr="002D0523" w:rsidRDefault="00A50731" w:rsidP="00B05144">
            <w:pPr>
              <w:spacing w:line="300" w:lineRule="exact"/>
              <w:jc w:val="center"/>
              <w:rPr>
                <w:rFonts w:ascii="仿宋_GB2312" w:eastAsia="仿宋_GB2312"/>
                <w:bCs/>
                <w:noProof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:rsidR="00610638" w:rsidRPr="00295BB4" w:rsidRDefault="00610638" w:rsidP="00B05144">
            <w:pPr>
              <w:spacing w:line="360" w:lineRule="exact"/>
              <w:jc w:val="center"/>
              <w:rPr>
                <w:rFonts w:ascii="仿宋_GB2312" w:eastAsia="仿宋_GB2312"/>
                <w:bCs/>
                <w:noProof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10638" w:rsidRPr="00295BB4" w:rsidRDefault="00610638" w:rsidP="00B05144">
            <w:pPr>
              <w:spacing w:line="360" w:lineRule="exact"/>
              <w:jc w:val="center"/>
              <w:rPr>
                <w:rFonts w:ascii="仿宋_GB2312" w:eastAsia="仿宋_GB2312"/>
                <w:bCs/>
                <w:noProof/>
                <w:szCs w:val="21"/>
              </w:rPr>
            </w:pPr>
          </w:p>
        </w:tc>
      </w:tr>
      <w:tr w:rsidR="00610638" w:rsidRPr="00295BB4" w:rsidTr="009A0C24">
        <w:trPr>
          <w:trHeight w:val="1134"/>
          <w:jc w:val="center"/>
        </w:trPr>
        <w:tc>
          <w:tcPr>
            <w:tcW w:w="1427" w:type="dxa"/>
            <w:vAlign w:val="center"/>
          </w:tcPr>
          <w:p w:rsidR="00610638" w:rsidRPr="0066540A" w:rsidRDefault="00610638" w:rsidP="00B05144">
            <w:pPr>
              <w:spacing w:line="360" w:lineRule="exact"/>
              <w:jc w:val="center"/>
              <w:rPr>
                <w:rFonts w:ascii="仿宋_GB2312" w:eastAsia="仿宋_GB2312" w:hAnsi="黑体"/>
                <w:b/>
                <w:bCs/>
                <w:noProof/>
                <w:sz w:val="22"/>
                <w:szCs w:val="21"/>
              </w:rPr>
            </w:pPr>
            <w:r w:rsidRPr="0066540A">
              <w:rPr>
                <w:rFonts w:ascii="仿宋_GB2312" w:eastAsia="仿宋_GB2312" w:hAnsi="黑体" w:hint="eastAsia"/>
                <w:b/>
                <w:bCs/>
                <w:noProof/>
                <w:sz w:val="22"/>
                <w:szCs w:val="21"/>
              </w:rPr>
              <w:lastRenderedPageBreak/>
              <w:t>动员青年学生建功新时代</w:t>
            </w:r>
          </w:p>
          <w:p w:rsidR="00610638" w:rsidRPr="0066540A" w:rsidRDefault="00610638" w:rsidP="003C0882">
            <w:pPr>
              <w:spacing w:line="360" w:lineRule="exact"/>
              <w:jc w:val="center"/>
              <w:rPr>
                <w:rFonts w:ascii="仿宋_GB2312" w:eastAsia="仿宋_GB2312" w:hAnsi="黑体"/>
                <w:b/>
                <w:bCs/>
                <w:noProof/>
                <w:sz w:val="22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D0644F" w:rsidRDefault="00D0644F" w:rsidP="00D0644F">
            <w:pPr>
              <w:spacing w:line="360" w:lineRule="exact"/>
              <w:jc w:val="left"/>
              <w:rPr>
                <w:rFonts w:ascii="仿宋_GB2312" w:eastAsia="仿宋_GB2312"/>
                <w:bCs/>
                <w:noProof/>
                <w:sz w:val="20"/>
                <w:szCs w:val="21"/>
              </w:rPr>
            </w:pPr>
            <w:r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1</w:t>
            </w:r>
            <w:r>
              <w:rPr>
                <w:rFonts w:ascii="仿宋_GB2312" w:eastAsia="仿宋_GB2312"/>
                <w:bCs/>
                <w:noProof/>
                <w:sz w:val="20"/>
                <w:szCs w:val="21"/>
              </w:rPr>
              <w:t>.</w:t>
            </w:r>
            <w:r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围绕校、院党政中心工作</w:t>
            </w:r>
            <w:r w:rsidR="00A50731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（如服务“双一流”建设等）</w:t>
            </w:r>
            <w:r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开展活动情况</w:t>
            </w:r>
            <w:r w:rsidR="00A50731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。</w:t>
            </w:r>
          </w:p>
          <w:p w:rsidR="00610638" w:rsidRPr="00714ABA" w:rsidRDefault="00D0644F" w:rsidP="00A50731">
            <w:pPr>
              <w:spacing w:line="360" w:lineRule="exact"/>
              <w:jc w:val="left"/>
              <w:rPr>
                <w:rFonts w:ascii="仿宋_GB2312" w:eastAsia="仿宋_GB2312"/>
                <w:bCs/>
                <w:noProof/>
                <w:sz w:val="20"/>
                <w:szCs w:val="21"/>
              </w:rPr>
            </w:pPr>
            <w:r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2</w:t>
            </w:r>
            <w:r>
              <w:rPr>
                <w:rFonts w:ascii="仿宋_GB2312" w:eastAsia="仿宋_GB2312"/>
                <w:bCs/>
                <w:noProof/>
                <w:sz w:val="20"/>
                <w:szCs w:val="21"/>
              </w:rPr>
              <w:t>.</w:t>
            </w:r>
            <w:r w:rsidR="0035696A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服务学生成长成才方面。如“第二课堂成绩单”制度推进情况，学生参与</w:t>
            </w:r>
            <w:r w:rsidR="0035696A" w:rsidRPr="00714ABA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社会实践</w:t>
            </w:r>
            <w:r w:rsidR="0035696A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、</w:t>
            </w:r>
            <w:r w:rsidR="0035696A" w:rsidRPr="00714ABA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志愿服务、创新创业、校园文化体育活动</w:t>
            </w:r>
            <w:r w:rsidR="00714ABA" w:rsidRPr="00714ABA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等</w:t>
            </w:r>
            <w:r w:rsidR="0035696A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情况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610638" w:rsidRPr="002D0523" w:rsidRDefault="00610638" w:rsidP="00B05144">
            <w:pPr>
              <w:spacing w:line="300" w:lineRule="exact"/>
              <w:jc w:val="center"/>
              <w:rPr>
                <w:rFonts w:ascii="仿宋_GB2312" w:eastAsia="仿宋_GB2312"/>
                <w:bCs/>
                <w:noProof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:rsidR="00610638" w:rsidRPr="00295BB4" w:rsidRDefault="00610638" w:rsidP="00B05144">
            <w:pPr>
              <w:spacing w:line="360" w:lineRule="exact"/>
              <w:jc w:val="center"/>
              <w:rPr>
                <w:rFonts w:ascii="仿宋_GB2312" w:eastAsia="仿宋_GB2312"/>
                <w:bCs/>
                <w:noProof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10638" w:rsidRPr="00295BB4" w:rsidRDefault="00610638" w:rsidP="00B05144">
            <w:pPr>
              <w:spacing w:line="360" w:lineRule="exact"/>
              <w:jc w:val="center"/>
              <w:rPr>
                <w:rFonts w:ascii="仿宋_GB2312" w:eastAsia="仿宋_GB2312"/>
                <w:bCs/>
                <w:noProof/>
                <w:szCs w:val="21"/>
              </w:rPr>
            </w:pPr>
          </w:p>
        </w:tc>
      </w:tr>
      <w:tr w:rsidR="00610638" w:rsidRPr="00295BB4" w:rsidTr="009A0C24">
        <w:trPr>
          <w:trHeight w:val="1039"/>
          <w:jc w:val="center"/>
        </w:trPr>
        <w:tc>
          <w:tcPr>
            <w:tcW w:w="1427" w:type="dxa"/>
            <w:vAlign w:val="center"/>
          </w:tcPr>
          <w:p w:rsidR="00610638" w:rsidRPr="0066540A" w:rsidRDefault="00610638" w:rsidP="00B05144">
            <w:pPr>
              <w:widowControl/>
              <w:spacing w:line="360" w:lineRule="exact"/>
              <w:jc w:val="center"/>
              <w:rPr>
                <w:rFonts w:ascii="仿宋_GB2312" w:eastAsia="仿宋_GB2312" w:hAnsi="黑体"/>
                <w:b/>
                <w:bCs/>
                <w:noProof/>
                <w:sz w:val="22"/>
                <w:szCs w:val="21"/>
              </w:rPr>
            </w:pPr>
            <w:r w:rsidRPr="0066540A">
              <w:rPr>
                <w:rFonts w:ascii="仿宋_GB2312" w:eastAsia="仿宋_GB2312" w:hAnsi="黑体" w:hint="eastAsia"/>
                <w:b/>
                <w:bCs/>
                <w:noProof/>
                <w:sz w:val="22"/>
                <w:szCs w:val="21"/>
              </w:rPr>
              <w:t>亮点工作</w:t>
            </w:r>
          </w:p>
          <w:p w:rsidR="00610638" w:rsidRPr="0066540A" w:rsidRDefault="00610638" w:rsidP="003C0882">
            <w:pPr>
              <w:widowControl/>
              <w:spacing w:line="360" w:lineRule="exact"/>
              <w:jc w:val="center"/>
              <w:rPr>
                <w:rFonts w:ascii="仿宋_GB2312" w:eastAsia="仿宋_GB2312" w:hAnsi="黑体"/>
                <w:b/>
                <w:bCs/>
                <w:noProof/>
                <w:sz w:val="22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610638" w:rsidRPr="00295BB4" w:rsidRDefault="00714ABA" w:rsidP="00A50731">
            <w:pPr>
              <w:spacing w:line="360" w:lineRule="exact"/>
              <w:jc w:val="left"/>
              <w:rPr>
                <w:rFonts w:ascii="仿宋_GB2312" w:eastAsia="仿宋_GB2312"/>
                <w:bCs/>
                <w:noProof/>
                <w:szCs w:val="21"/>
              </w:rPr>
            </w:pPr>
            <w:r w:rsidRPr="00714ABA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特色工作</w:t>
            </w:r>
            <w:r w:rsidR="00D0644F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开展</w:t>
            </w:r>
            <w:r w:rsidR="00A50731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情况</w:t>
            </w:r>
            <w:r w:rsidR="0035696A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（</w:t>
            </w:r>
            <w:r w:rsidR="00A50731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包含“一院一品”建设情况</w:t>
            </w:r>
            <w:r w:rsidR="0035696A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）</w:t>
            </w:r>
            <w:r w:rsidR="00A50731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，特别是在校内外</w:t>
            </w:r>
            <w:r w:rsidRPr="00714ABA">
              <w:rPr>
                <w:rFonts w:ascii="仿宋_GB2312" w:eastAsia="仿宋_GB2312" w:hint="eastAsia"/>
                <w:bCs/>
                <w:noProof/>
                <w:sz w:val="20"/>
                <w:szCs w:val="21"/>
              </w:rPr>
              <w:t>取得明显成效的。</w:t>
            </w:r>
          </w:p>
        </w:tc>
        <w:tc>
          <w:tcPr>
            <w:tcW w:w="2552" w:type="dxa"/>
            <w:vAlign w:val="center"/>
          </w:tcPr>
          <w:p w:rsidR="00610638" w:rsidRPr="00D30256" w:rsidRDefault="00610638" w:rsidP="00B05144">
            <w:pPr>
              <w:spacing w:line="300" w:lineRule="exact"/>
              <w:jc w:val="center"/>
              <w:rPr>
                <w:rFonts w:ascii="仿宋_GB2312" w:eastAsia="仿宋_GB2312"/>
                <w:bCs/>
                <w:noProof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:rsidR="00610638" w:rsidRPr="001C6FEE" w:rsidRDefault="00610638" w:rsidP="00B05144">
            <w:pPr>
              <w:spacing w:line="360" w:lineRule="exact"/>
              <w:jc w:val="center"/>
              <w:rPr>
                <w:rFonts w:ascii="仿宋_GB2312" w:eastAsia="仿宋_GB2312"/>
                <w:bCs/>
                <w:noProof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10638" w:rsidRPr="00295BB4" w:rsidRDefault="00610638" w:rsidP="00B05144">
            <w:pPr>
              <w:spacing w:line="360" w:lineRule="exact"/>
              <w:jc w:val="center"/>
              <w:rPr>
                <w:rFonts w:ascii="仿宋_GB2312" w:eastAsia="仿宋_GB2312"/>
                <w:bCs/>
                <w:noProof/>
                <w:szCs w:val="21"/>
              </w:rPr>
            </w:pPr>
          </w:p>
        </w:tc>
      </w:tr>
    </w:tbl>
    <w:p w:rsidR="004605FF" w:rsidRPr="00714ABA" w:rsidRDefault="004605FF" w:rsidP="004605FF">
      <w:pPr>
        <w:spacing w:line="360" w:lineRule="exact"/>
        <w:jc w:val="center"/>
        <w:rPr>
          <w:rFonts w:ascii="仿宋_GB2312" w:eastAsia="仿宋_GB2312"/>
          <w:bCs/>
          <w:noProof/>
          <w:sz w:val="28"/>
          <w:szCs w:val="28"/>
        </w:rPr>
      </w:pPr>
    </w:p>
    <w:p w:rsidR="000E5624" w:rsidRPr="004605FF" w:rsidRDefault="0066540A" w:rsidP="004605FF">
      <w:pPr>
        <w:spacing w:line="360" w:lineRule="exact"/>
        <w:jc w:val="center"/>
        <w:rPr>
          <w:rFonts w:ascii="仿宋_GB2312" w:eastAsia="仿宋_GB2312"/>
          <w:bCs/>
          <w:noProof/>
          <w:sz w:val="28"/>
          <w:szCs w:val="28"/>
        </w:rPr>
      </w:pPr>
      <w:r w:rsidRPr="004605FF">
        <w:rPr>
          <w:rFonts w:ascii="仿宋_GB2312" w:eastAsia="仿宋_GB2312" w:hint="eastAsia"/>
          <w:bCs/>
          <w:noProof/>
          <w:sz w:val="28"/>
          <w:szCs w:val="28"/>
        </w:rPr>
        <w:t>共青团中南财经政法大学委员会二</w:t>
      </w:r>
      <w:r w:rsidRPr="004605FF">
        <w:rPr>
          <w:rFonts w:ascii="微软雅黑" w:eastAsia="微软雅黑" w:hAnsi="微软雅黑" w:cs="微软雅黑" w:hint="eastAsia"/>
          <w:bCs/>
          <w:noProof/>
          <w:sz w:val="28"/>
          <w:szCs w:val="28"/>
        </w:rPr>
        <w:t>〇</w:t>
      </w:r>
      <w:r w:rsidRPr="004605FF">
        <w:rPr>
          <w:rFonts w:ascii="仿宋_GB2312" w:eastAsia="仿宋_GB2312" w:hint="eastAsia"/>
          <w:bCs/>
          <w:noProof/>
          <w:sz w:val="28"/>
          <w:szCs w:val="28"/>
        </w:rPr>
        <w:t>一九年制</w:t>
      </w:r>
    </w:p>
    <w:sectPr w:rsidR="000E5624" w:rsidRPr="004605FF" w:rsidSect="00BB07B3"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986" w:rsidRDefault="00E15986">
      <w:r>
        <w:separator/>
      </w:r>
    </w:p>
  </w:endnote>
  <w:endnote w:type="continuationSeparator" w:id="0">
    <w:p w:rsidR="00E15986" w:rsidRDefault="00E1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0712886"/>
    </w:sdtPr>
    <w:sdtEndPr/>
    <w:sdtContent>
      <w:p w:rsidR="006F60F1" w:rsidRDefault="0047205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6F60F1" w:rsidRDefault="006F60F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5FF" w:rsidRDefault="004605F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矩形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日期"/>
                            <w:id w:val="-1173488752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2-03-09T00:00:00Z">
                              <w:dateFormat w:val="yyyy-M-d"/>
                              <w:lid w:val="zh-CN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4605FF" w:rsidRDefault="004605FF">
                              <w:r>
                                <w:rPr>
                                  <w:lang w:val="zh-CN"/>
                                </w:rPr>
                                <w:t>[</w:t>
                              </w:r>
                              <w:r>
                                <w:rPr>
                                  <w:lang w:val="zh-CN"/>
                                </w:rPr>
                                <w:t>日期</w:t>
                              </w:r>
                              <w:r>
                                <w:rPr>
                                  <w:lang w:val="zh-CN"/>
                                </w:rPr>
                                <w:t>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矩形 454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" o:allowincell="f" filled="f" stroked="f">
              <v:textbox inset=",0">
                <w:txbxContent>
                  <w:sdt>
                    <w:sdtPr>
                      <w:alias w:val="日期"/>
                      <w:id w:val="-1173488752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2-03-09T00:00:00Z">
                        <w:dateFormat w:val="yyyy-M-d"/>
                        <w:lid w:val="zh-CN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4605FF" w:rsidRDefault="004605FF">
                        <w:r>
                          <w:rPr>
                            <w:lang w:val="zh-CN"/>
                          </w:rPr>
                          <w:t>[</w:t>
                        </w:r>
                        <w:r>
                          <w:rPr>
                            <w:lang w:val="zh-CN"/>
                          </w:rPr>
                          <w:t>日期</w:t>
                        </w:r>
                        <w:r>
                          <w:rPr>
                            <w:lang w:val="zh-CN"/>
                          </w:rPr>
                          <w:t>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组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自选图形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自选图形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自选图形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6C02CAD" id="组 455" o:spid="_x0000_s1026" style="position:absolute;left:0;text-align:left;margin-left:-45.2pt;margin-top:0;width:6pt;height:66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fabf8f [1945]" strokeweight="1.25pt"/>
              <v:shape id="自选图形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fabf8f [1945]" strokeweight="1.25pt"/>
              <v:shape id="自选图形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</w:p>
  <w:p w:rsidR="006F60F1" w:rsidRDefault="006F60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986" w:rsidRDefault="00E15986">
      <w:r>
        <w:separator/>
      </w:r>
    </w:p>
  </w:footnote>
  <w:footnote w:type="continuationSeparator" w:id="0">
    <w:p w:rsidR="00E15986" w:rsidRDefault="00E15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BA1C47"/>
    <w:multiLevelType w:val="singleLevel"/>
    <w:tmpl w:val="9ABA1C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B22291F"/>
    <w:multiLevelType w:val="singleLevel"/>
    <w:tmpl w:val="CB22291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57AA9F4"/>
    <w:multiLevelType w:val="singleLevel"/>
    <w:tmpl w:val="757AA9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3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407CF"/>
    <w:rsid w:val="00064102"/>
    <w:rsid w:val="000B028D"/>
    <w:rsid w:val="000B1F81"/>
    <w:rsid w:val="000E5624"/>
    <w:rsid w:val="00102843"/>
    <w:rsid w:val="001256DE"/>
    <w:rsid w:val="00131BC2"/>
    <w:rsid w:val="00136088"/>
    <w:rsid w:val="0014074A"/>
    <w:rsid w:val="00164881"/>
    <w:rsid w:val="00172A27"/>
    <w:rsid w:val="001A045A"/>
    <w:rsid w:val="001B79FC"/>
    <w:rsid w:val="001C2F63"/>
    <w:rsid w:val="001C6FEE"/>
    <w:rsid w:val="001C71DF"/>
    <w:rsid w:val="001C785E"/>
    <w:rsid w:val="002033B1"/>
    <w:rsid w:val="00253A97"/>
    <w:rsid w:val="00290849"/>
    <w:rsid w:val="00295BB4"/>
    <w:rsid w:val="00297250"/>
    <w:rsid w:val="002A7723"/>
    <w:rsid w:val="002D0523"/>
    <w:rsid w:val="002D7A52"/>
    <w:rsid w:val="002E241E"/>
    <w:rsid w:val="002F2ABF"/>
    <w:rsid w:val="00313AAA"/>
    <w:rsid w:val="00347111"/>
    <w:rsid w:val="003512F4"/>
    <w:rsid w:val="00351E05"/>
    <w:rsid w:val="0035696A"/>
    <w:rsid w:val="003569F4"/>
    <w:rsid w:val="00370DAE"/>
    <w:rsid w:val="003B2615"/>
    <w:rsid w:val="003B2E00"/>
    <w:rsid w:val="003C0882"/>
    <w:rsid w:val="003C682E"/>
    <w:rsid w:val="003E5F8F"/>
    <w:rsid w:val="00412B45"/>
    <w:rsid w:val="004200C9"/>
    <w:rsid w:val="004336D9"/>
    <w:rsid w:val="00435CF6"/>
    <w:rsid w:val="004462A4"/>
    <w:rsid w:val="00456BEE"/>
    <w:rsid w:val="004605FF"/>
    <w:rsid w:val="00472056"/>
    <w:rsid w:val="00480585"/>
    <w:rsid w:val="00486212"/>
    <w:rsid w:val="004917AB"/>
    <w:rsid w:val="004A19EE"/>
    <w:rsid w:val="00503222"/>
    <w:rsid w:val="00503714"/>
    <w:rsid w:val="00505DCE"/>
    <w:rsid w:val="00506256"/>
    <w:rsid w:val="005522D1"/>
    <w:rsid w:val="005B5356"/>
    <w:rsid w:val="005C1F42"/>
    <w:rsid w:val="005F6D81"/>
    <w:rsid w:val="00607327"/>
    <w:rsid w:val="00610638"/>
    <w:rsid w:val="00612186"/>
    <w:rsid w:val="0066540A"/>
    <w:rsid w:val="00684A1E"/>
    <w:rsid w:val="0069481F"/>
    <w:rsid w:val="006B3C5D"/>
    <w:rsid w:val="006F60F1"/>
    <w:rsid w:val="00707BCD"/>
    <w:rsid w:val="00713C5F"/>
    <w:rsid w:val="00714ABA"/>
    <w:rsid w:val="00726014"/>
    <w:rsid w:val="00733A14"/>
    <w:rsid w:val="00751B99"/>
    <w:rsid w:val="00761930"/>
    <w:rsid w:val="0079550F"/>
    <w:rsid w:val="007C5B9D"/>
    <w:rsid w:val="007C72C4"/>
    <w:rsid w:val="007F46EB"/>
    <w:rsid w:val="00802432"/>
    <w:rsid w:val="00836410"/>
    <w:rsid w:val="008772E1"/>
    <w:rsid w:val="00895E5B"/>
    <w:rsid w:val="008D1ADA"/>
    <w:rsid w:val="008D6D6B"/>
    <w:rsid w:val="008E4A50"/>
    <w:rsid w:val="009152D2"/>
    <w:rsid w:val="009233C0"/>
    <w:rsid w:val="009459C3"/>
    <w:rsid w:val="00950686"/>
    <w:rsid w:val="009565CF"/>
    <w:rsid w:val="009A0C24"/>
    <w:rsid w:val="009A192E"/>
    <w:rsid w:val="009B1656"/>
    <w:rsid w:val="009E5262"/>
    <w:rsid w:val="009F1FFD"/>
    <w:rsid w:val="00A01E8F"/>
    <w:rsid w:val="00A478C9"/>
    <w:rsid w:val="00A50731"/>
    <w:rsid w:val="00A62E3A"/>
    <w:rsid w:val="00A64550"/>
    <w:rsid w:val="00A76323"/>
    <w:rsid w:val="00AC3BD0"/>
    <w:rsid w:val="00B05144"/>
    <w:rsid w:val="00B54E0F"/>
    <w:rsid w:val="00BA2078"/>
    <w:rsid w:val="00BB07B3"/>
    <w:rsid w:val="00BB5C8E"/>
    <w:rsid w:val="00BC2FD9"/>
    <w:rsid w:val="00C6251A"/>
    <w:rsid w:val="00C85956"/>
    <w:rsid w:val="00CB1571"/>
    <w:rsid w:val="00CC24F5"/>
    <w:rsid w:val="00CF24F0"/>
    <w:rsid w:val="00CF2D30"/>
    <w:rsid w:val="00CF69B7"/>
    <w:rsid w:val="00D0644F"/>
    <w:rsid w:val="00D154B9"/>
    <w:rsid w:val="00D17C5A"/>
    <w:rsid w:val="00D214BA"/>
    <w:rsid w:val="00D30256"/>
    <w:rsid w:val="00D3770D"/>
    <w:rsid w:val="00D74E29"/>
    <w:rsid w:val="00D77634"/>
    <w:rsid w:val="00D82095"/>
    <w:rsid w:val="00D85C46"/>
    <w:rsid w:val="00DA16DF"/>
    <w:rsid w:val="00DE2103"/>
    <w:rsid w:val="00E04850"/>
    <w:rsid w:val="00E15986"/>
    <w:rsid w:val="00E1686A"/>
    <w:rsid w:val="00E172E7"/>
    <w:rsid w:val="00E30211"/>
    <w:rsid w:val="00E9017D"/>
    <w:rsid w:val="00E90295"/>
    <w:rsid w:val="00EA406B"/>
    <w:rsid w:val="00EC3444"/>
    <w:rsid w:val="00EE1047"/>
    <w:rsid w:val="00F6316C"/>
    <w:rsid w:val="00F75D1B"/>
    <w:rsid w:val="00F836B8"/>
    <w:rsid w:val="00F9264D"/>
    <w:rsid w:val="00FA08D6"/>
    <w:rsid w:val="00FB2914"/>
    <w:rsid w:val="00FC1DD5"/>
    <w:rsid w:val="00FD35D6"/>
    <w:rsid w:val="1BF116CD"/>
    <w:rsid w:val="3A5A00D9"/>
    <w:rsid w:val="4652732F"/>
    <w:rsid w:val="4BFD6E74"/>
    <w:rsid w:val="4D251E5C"/>
    <w:rsid w:val="4F7925EA"/>
    <w:rsid w:val="558C3E80"/>
    <w:rsid w:val="58B86FAA"/>
    <w:rsid w:val="59914780"/>
    <w:rsid w:val="5A021733"/>
    <w:rsid w:val="5A437370"/>
    <w:rsid w:val="5FC42E6F"/>
    <w:rsid w:val="641470D5"/>
    <w:rsid w:val="74F40918"/>
    <w:rsid w:val="78B624DE"/>
    <w:rsid w:val="7A7556E1"/>
    <w:rsid w:val="7F15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4DF76"/>
  <w15:docId w15:val="{09493E36-38E7-412C-9C8B-6F05791A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E562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E5624"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uiPriority w:val="99"/>
    <w:rsid w:val="004336D9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B05144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B05144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B05144"/>
    <w:rPr>
      <w:rFonts w:ascii="Calibri" w:hAnsi="Calibri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5144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B05144"/>
    <w:rPr>
      <w:rFonts w:ascii="Calibri" w:hAnsi="Calibr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4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杨洋</dc:creator>
  <cp:lastModifiedBy>何演</cp:lastModifiedBy>
  <cp:revision>81</cp:revision>
  <cp:lastPrinted>2019-03-19T02:22:00Z</cp:lastPrinted>
  <dcterms:created xsi:type="dcterms:W3CDTF">2018-11-14T03:56:00Z</dcterms:created>
  <dcterms:modified xsi:type="dcterms:W3CDTF">2019-03-21T05:45:00Z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