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jc w:val="center"/>
      </w:pPr>
      <w:bookmarkStart w:id="0" w:name="_GoBack"/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“全省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新时代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向上向善好青年”人选推荐表</w:t>
      </w:r>
    </w:p>
    <w:bookmarkEnd w:id="0"/>
    <w:p>
      <w:pPr>
        <w:snapToGrid w:val="0"/>
        <w:jc w:val="center"/>
      </w:pPr>
    </w:p>
    <w:tbl>
      <w:tblPr>
        <w:tblStyle w:val="4"/>
        <w:tblW w:w="9040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8"/>
        <w:gridCol w:w="2272"/>
        <w:gridCol w:w="421"/>
        <w:gridCol w:w="997"/>
        <w:gridCol w:w="736"/>
        <w:gridCol w:w="1252"/>
        <w:gridCol w:w="1792"/>
        <w:gridCol w:w="2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dxa"/>
          <w:trHeight w:val="793" w:hRule="atLeast"/>
          <w:jc w:val="center"/>
        </w:trPr>
        <w:tc>
          <w:tcPr>
            <w:tcW w:w="1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atLeast"/>
              <w:jc w:val="center"/>
            </w:pPr>
            <w:r>
              <w:rPr>
                <w:rFonts w:ascii="宋体" w:hAnsi="宋体"/>
                <w:color w:val="000000"/>
                <w:spacing w:val="10"/>
                <w:sz w:val="24"/>
              </w:rPr>
              <w:t>姓  名</w:t>
            </w:r>
          </w:p>
        </w:tc>
        <w:tc>
          <w:tcPr>
            <w:tcW w:w="22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atLeast"/>
              <w:jc w:val="center"/>
            </w:pP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atLeast"/>
              <w:jc w:val="center"/>
            </w:pPr>
            <w:r>
              <w:rPr>
                <w:rFonts w:ascii="宋体" w:hAnsi="宋体"/>
                <w:color w:val="000000"/>
                <w:spacing w:val="10"/>
                <w:sz w:val="24"/>
              </w:rPr>
              <w:t>性  别</w:t>
            </w:r>
          </w:p>
        </w:tc>
        <w:tc>
          <w:tcPr>
            <w:tcW w:w="19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atLeast"/>
              <w:jc w:val="center"/>
            </w:pPr>
          </w:p>
        </w:tc>
        <w:tc>
          <w:tcPr>
            <w:tcW w:w="17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atLeast"/>
              <w:jc w:val="left"/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dxa"/>
          <w:trHeight w:val="793" w:hRule="atLeast"/>
          <w:jc w:val="center"/>
        </w:trPr>
        <w:tc>
          <w:tcPr>
            <w:tcW w:w="1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atLeast"/>
              <w:jc w:val="center"/>
            </w:pPr>
            <w:r>
              <w:rPr>
                <w:rFonts w:ascii="宋体" w:hAnsi="宋体"/>
                <w:color w:val="000000"/>
                <w:spacing w:val="10"/>
                <w:sz w:val="24"/>
              </w:rPr>
              <w:t>所在市州</w:t>
            </w:r>
          </w:p>
        </w:tc>
        <w:tc>
          <w:tcPr>
            <w:tcW w:w="22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atLeast"/>
              <w:jc w:val="center"/>
            </w:pP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atLeast"/>
              <w:jc w:val="center"/>
            </w:pPr>
            <w:r>
              <w:rPr>
                <w:rFonts w:ascii="宋体" w:hAnsi="宋体"/>
                <w:color w:val="000000"/>
                <w:spacing w:val="10"/>
                <w:sz w:val="24"/>
              </w:rPr>
              <w:t>民  族</w:t>
            </w:r>
          </w:p>
        </w:tc>
        <w:tc>
          <w:tcPr>
            <w:tcW w:w="19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atLeast"/>
              <w:jc w:val="center"/>
            </w:pPr>
          </w:p>
        </w:tc>
        <w:tc>
          <w:tcPr>
            <w:tcW w:w="17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atLeast"/>
              <w:jc w:val="left"/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dxa"/>
          <w:trHeight w:val="793" w:hRule="atLeast"/>
          <w:jc w:val="center"/>
        </w:trPr>
        <w:tc>
          <w:tcPr>
            <w:tcW w:w="1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atLeast"/>
              <w:jc w:val="center"/>
            </w:pPr>
            <w:r>
              <w:rPr>
                <w:rFonts w:ascii="宋体" w:hAnsi="宋体"/>
                <w:color w:val="000000"/>
                <w:spacing w:val="10"/>
                <w:sz w:val="24"/>
              </w:rPr>
              <w:t>出生年月</w:t>
            </w:r>
          </w:p>
        </w:tc>
        <w:tc>
          <w:tcPr>
            <w:tcW w:w="22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atLeast"/>
              <w:jc w:val="center"/>
            </w:pP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atLeast"/>
              <w:jc w:val="center"/>
            </w:pPr>
            <w:r>
              <w:rPr>
                <w:rFonts w:ascii="宋体" w:hAnsi="宋体"/>
                <w:color w:val="000000"/>
                <w:spacing w:val="10"/>
                <w:sz w:val="24"/>
              </w:rPr>
              <w:t>政治面貌</w:t>
            </w:r>
          </w:p>
        </w:tc>
        <w:tc>
          <w:tcPr>
            <w:tcW w:w="19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atLeast"/>
              <w:jc w:val="center"/>
            </w:pPr>
          </w:p>
        </w:tc>
        <w:tc>
          <w:tcPr>
            <w:tcW w:w="17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atLeast"/>
              <w:jc w:val="left"/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dxa"/>
          <w:trHeight w:val="793" w:hRule="atLeast"/>
          <w:jc w:val="center"/>
        </w:trPr>
        <w:tc>
          <w:tcPr>
            <w:tcW w:w="1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atLeast"/>
              <w:jc w:val="center"/>
            </w:pPr>
            <w:r>
              <w:rPr>
                <w:rFonts w:ascii="宋体" w:hAnsi="宋体"/>
                <w:color w:val="000000"/>
                <w:spacing w:val="10"/>
                <w:sz w:val="24"/>
              </w:rPr>
              <w:t>申报类别</w:t>
            </w:r>
          </w:p>
        </w:tc>
        <w:tc>
          <w:tcPr>
            <w:tcW w:w="22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atLeast"/>
              <w:jc w:val="center"/>
            </w:pP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atLeast"/>
              <w:jc w:val="center"/>
            </w:pPr>
            <w:r>
              <w:rPr>
                <w:rFonts w:ascii="宋体" w:hAnsi="宋体"/>
                <w:color w:val="000000"/>
                <w:spacing w:val="10"/>
                <w:sz w:val="24"/>
              </w:rPr>
              <w:t>手机号码</w:t>
            </w:r>
          </w:p>
        </w:tc>
        <w:tc>
          <w:tcPr>
            <w:tcW w:w="37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atLeast"/>
              <w:jc w:val="center"/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  <w:jc w:val="center"/>
        </w:trPr>
        <w:tc>
          <w:tcPr>
            <w:tcW w:w="1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atLeast"/>
              <w:jc w:val="center"/>
            </w:pPr>
            <w:r>
              <w:rPr>
                <w:rFonts w:ascii="宋体" w:hAnsi="宋体"/>
                <w:color w:val="000000"/>
                <w:spacing w:val="10"/>
                <w:sz w:val="24"/>
              </w:rPr>
              <w:t>单位职务</w:t>
            </w:r>
          </w:p>
        </w:tc>
        <w:tc>
          <w:tcPr>
            <w:tcW w:w="747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atLeast"/>
              <w:jc w:val="center"/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6" w:hRule="atLeast"/>
          <w:jc w:val="center"/>
        </w:trPr>
        <w:tc>
          <w:tcPr>
            <w:tcW w:w="1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atLeast"/>
              <w:jc w:val="center"/>
            </w:pPr>
            <w:r>
              <w:rPr>
                <w:rFonts w:ascii="宋体" w:hAnsi="宋体"/>
                <w:color w:val="000000"/>
                <w:spacing w:val="10"/>
                <w:sz w:val="24"/>
              </w:rPr>
              <w:t>事迹</w:t>
            </w:r>
          </w:p>
          <w:p>
            <w:pPr>
              <w:spacing w:line="320" w:lineRule="atLeast"/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ascii="宋体" w:hAnsi="宋体"/>
                <w:color w:val="000000"/>
                <w:spacing w:val="10"/>
                <w:sz w:val="24"/>
              </w:rPr>
              <w:t>简介</w:t>
            </w:r>
            <w:r>
              <w:rPr>
                <w:rFonts w:hint="eastAsia" w:ascii="宋体" w:hAnsi="宋体"/>
                <w:color w:val="000000"/>
                <w:spacing w:val="10"/>
                <w:sz w:val="24"/>
                <w:lang w:val="en-US" w:eastAsia="zh-CN"/>
              </w:rPr>
              <w:t>和所获荣誉</w:t>
            </w:r>
          </w:p>
        </w:tc>
        <w:tc>
          <w:tcPr>
            <w:tcW w:w="747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atLeast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参考范例（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u w:val="single"/>
                <w:lang w:val="en-US" w:eastAsia="zh-CN"/>
              </w:rPr>
              <w:t>含个人基本信息、事迹简介、荣誉等，请务必按照格式要求填写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）：</w:t>
            </w:r>
          </w:p>
          <w:p>
            <w:pPr>
              <w:spacing w:line="320" w:lineRule="atLeast"/>
              <w:ind w:firstLine="420" w:firstLineChars="200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胡洪炜，男，汉族，XXXX年X月生，中共党员，国网湖北检修公司输电检修中心带电二班班长。</w:t>
            </w:r>
          </w:p>
          <w:p>
            <w:pPr>
              <w:spacing w:line="320" w:lineRule="atLeast"/>
              <w:ind w:firstLine="420" w:firstLineChars="200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21岁武警转业，扎根电力一线18年。1800小时超特高压带电作业、1200公里高空走线、攀登9000基高压铁塔、12000公里地面巡视，让胡洪炜一步步成长为中国带电作业领军人物。勇闯人类禁区，完成世界首次±800千伏特高压带电作业，填补了世界性技术空白，成为“世界特高压带电作业第一人”；深耕一线，无私奉献，紧急出动电网危急抢修2000多次，为国家累计挽回停电经济损失上亿元，被誉为“身价过亿”的高压电工；孜孜不倦，刻苦钻研，高质量完成《特高压输电线路带电作业技术应用研究》重点课题，极大推进了我国特高压电网由实验转向大规模建设投运的进程。将传承“工匠精神”视为己任，教授过的300多位电力工人正行走在超特高压输电线路上，守护万家光明！</w:t>
            </w:r>
          </w:p>
          <w:p>
            <w:pPr>
              <w:spacing w:line="320" w:lineRule="atLeast"/>
              <w:ind w:firstLine="420" w:firstLineChars="200"/>
              <w:rPr>
                <w:rFonts w:hint="eastAsia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获评第六届全国道德模范提名奖、全国最美青工、全国青年岗位能手、湖北省道德模范、湖北五一劳动奖章、湖北青年五四奖章等荣誉。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04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atLeast"/>
            </w:pPr>
            <w:r>
              <w:rPr>
                <w:rFonts w:ascii="华文中宋" w:hAnsi="华文中宋" w:eastAsia="华文中宋"/>
                <w:sz w:val="28"/>
                <w:szCs w:val="28"/>
              </w:rPr>
              <w:t xml:space="preserve"> </w:t>
            </w:r>
            <w:r>
              <w:rPr>
                <w:rFonts w:ascii="宋体" w:hAnsi="宋体"/>
                <w:color w:val="000000"/>
                <w:spacing w:val="10"/>
                <w:sz w:val="24"/>
              </w:rPr>
              <w:t xml:space="preserve">推荐人及其直系亲属是否有违法违纪情况      </w:t>
            </w:r>
            <w:r>
              <w:rPr>
                <w:rFonts w:hint="eastAsia" w:ascii="宋体" w:hAnsi="宋体"/>
                <w:color w:val="000000"/>
                <w:spacing w:val="10"/>
                <w:sz w:val="24"/>
                <w:lang w:eastAsia="zh-CN"/>
              </w:rPr>
              <w:t>（</w:t>
            </w:r>
            <w:r>
              <w:rPr>
                <w:rFonts w:hint="eastAsia" w:ascii="宋体" w:hAnsi="宋体"/>
                <w:color w:val="000000"/>
                <w:spacing w:val="10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color w:val="000000"/>
                <w:spacing w:val="10"/>
                <w:sz w:val="24"/>
                <w:lang w:eastAsia="zh-CN"/>
              </w:rPr>
              <w:t>）</w:t>
            </w:r>
            <w:r>
              <w:rPr>
                <w:rFonts w:ascii="宋体" w:hAnsi="宋体"/>
                <w:color w:val="000000"/>
                <w:spacing w:val="10"/>
                <w:sz w:val="24"/>
              </w:rPr>
              <w:t xml:space="preserve">是     </w:t>
            </w:r>
            <w:r>
              <w:rPr>
                <w:rFonts w:hint="eastAsia" w:ascii="宋体" w:hAnsi="宋体"/>
                <w:color w:val="000000"/>
                <w:spacing w:val="10"/>
                <w:sz w:val="24"/>
                <w:lang w:eastAsia="zh-CN"/>
              </w:rPr>
              <w:t>（</w:t>
            </w:r>
            <w:r>
              <w:rPr>
                <w:rFonts w:hint="eastAsia" w:ascii="宋体" w:hAnsi="宋体"/>
                <w:color w:val="000000"/>
                <w:spacing w:val="10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color w:val="000000"/>
                <w:spacing w:val="10"/>
                <w:sz w:val="24"/>
                <w:lang w:eastAsia="zh-CN"/>
              </w:rPr>
              <w:t>）</w:t>
            </w:r>
            <w:r>
              <w:rPr>
                <w:rFonts w:ascii="宋体" w:hAnsi="宋体"/>
                <w:color w:val="000000"/>
                <w:spacing w:val="10"/>
                <w:sz w:val="24"/>
              </w:rPr>
              <w:t>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dxa"/>
          <w:trHeight w:val="1547" w:hRule="atLeast"/>
          <w:jc w:val="center"/>
        </w:trPr>
        <w:tc>
          <w:tcPr>
            <w:tcW w:w="1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atLeast"/>
              <w:jc w:val="center"/>
            </w:pPr>
            <w:r>
              <w:rPr>
                <w:rFonts w:ascii="宋体" w:hAnsi="宋体"/>
                <w:color w:val="000000"/>
                <w:spacing w:val="10"/>
                <w:sz w:val="24"/>
              </w:rPr>
              <w:t>所在地或单位纪检部门审核意见</w:t>
            </w:r>
          </w:p>
        </w:tc>
        <w:tc>
          <w:tcPr>
            <w:tcW w:w="26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atLeast"/>
              <w:ind w:right="520"/>
              <w:jc w:val="both"/>
              <w:rPr>
                <w:rFonts w:ascii="宋体" w:hAnsi="宋体"/>
                <w:color w:val="000000"/>
                <w:spacing w:val="10"/>
                <w:sz w:val="24"/>
              </w:rPr>
            </w:pPr>
          </w:p>
          <w:p>
            <w:pPr>
              <w:spacing w:line="400" w:lineRule="atLeast"/>
              <w:ind w:right="520"/>
              <w:jc w:val="right"/>
            </w:pPr>
            <w:r>
              <w:rPr>
                <w:rFonts w:ascii="宋体" w:hAnsi="宋体"/>
                <w:color w:val="000000"/>
                <w:spacing w:val="10"/>
                <w:sz w:val="24"/>
              </w:rPr>
              <w:t>（盖章）</w:t>
            </w:r>
          </w:p>
          <w:p>
            <w:pPr>
              <w:spacing w:line="400" w:lineRule="atLeast"/>
              <w:jc w:val="right"/>
            </w:pPr>
            <w:r>
              <w:rPr>
                <w:rFonts w:ascii="宋体" w:hAnsi="宋体"/>
                <w:color w:val="000000"/>
                <w:spacing w:val="10"/>
                <w:sz w:val="24"/>
              </w:rPr>
              <w:t xml:space="preserve">年    月    日 </w:t>
            </w:r>
          </w:p>
        </w:tc>
        <w:tc>
          <w:tcPr>
            <w:tcW w:w="17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ascii="宋体" w:hAnsi="宋体"/>
                <w:color w:val="000000"/>
                <w:spacing w:val="10"/>
                <w:sz w:val="24"/>
              </w:rPr>
              <w:t>所在地或单位团组织审核意见</w:t>
            </w:r>
          </w:p>
        </w:tc>
        <w:tc>
          <w:tcPr>
            <w:tcW w:w="30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atLeast"/>
              <w:ind w:right="520"/>
              <w:jc w:val="both"/>
              <w:rPr>
                <w:rFonts w:ascii="宋体" w:hAnsi="宋体"/>
                <w:color w:val="000000"/>
                <w:spacing w:val="10"/>
                <w:sz w:val="24"/>
              </w:rPr>
            </w:pPr>
          </w:p>
          <w:p>
            <w:pPr>
              <w:spacing w:line="400" w:lineRule="atLeast"/>
              <w:ind w:right="520"/>
              <w:jc w:val="right"/>
            </w:pPr>
            <w:r>
              <w:rPr>
                <w:rFonts w:ascii="宋体" w:hAnsi="宋体"/>
                <w:color w:val="000000"/>
                <w:spacing w:val="10"/>
                <w:sz w:val="24"/>
              </w:rPr>
              <w:t>（盖章）</w:t>
            </w:r>
          </w:p>
          <w:p>
            <w:pPr>
              <w:spacing w:line="400" w:lineRule="atLeast"/>
              <w:jc w:val="right"/>
            </w:pPr>
            <w:r>
              <w:rPr>
                <w:rFonts w:ascii="宋体" w:hAnsi="宋体"/>
                <w:color w:val="000000"/>
                <w:spacing w:val="10"/>
                <w:sz w:val="24"/>
              </w:rPr>
              <w:t>年    月    日</w:t>
            </w:r>
          </w:p>
        </w:tc>
      </w:tr>
    </w:tbl>
    <w:p/>
    <w:sectPr>
      <w:footerReference r:id="rId3" w:type="default"/>
      <w:pgSz w:w="11906" w:h="16838"/>
      <w:pgMar w:top="1984" w:right="1474" w:bottom="1871" w:left="1474" w:header="851" w:footer="992" w:gutter="0"/>
      <w:pgNumType w:fmt="decimal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方正小标宋简体">
    <w:altName w:val="微软雅黑"/>
    <w:panose1 w:val="02010601030101010101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华文中宋">
    <w:panose1 w:val="02010600040101010101"/>
    <w:charset w:val="86"/>
    <w:family w:val="roman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第 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 页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">
              <v:path/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 xml:space="preserve">第 </w:t>
                    </w: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  <w:r>
                      <w:rPr>
                        <w:rFonts w:hint="eastAsia"/>
                        <w:lang w:eastAsia="zh-CN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6F506F3"/>
    <w:rsid w:val="26F506F3"/>
    <w:rsid w:val="3E4B0F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2019-01-25T08:03:00Z</dcterms:created>
  <dc:creator>Big eyes</dc:creator>
  <cp:lastModifiedBy>Big eyes</cp:lastModifiedBy>
  <dcterms:modified xsi:type="dcterms:W3CDTF">2019-01-25T08:04:47Z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