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D432">
      <w:pPr>
        <w:spacing w:line="460" w:lineRule="exact"/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附件：义卖活动捐赠计划表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2268"/>
        <w:gridCol w:w="2205"/>
      </w:tblGrid>
      <w:tr w14:paraId="0BF7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80" w:type="dxa"/>
          </w:tcPr>
          <w:p w14:paraId="6C9D1C7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6316" w:type="dxa"/>
            <w:gridSpan w:val="3"/>
          </w:tcPr>
          <w:p w14:paraId="39AFD435"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 w14:paraId="12E3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80" w:type="dxa"/>
          </w:tcPr>
          <w:p w14:paraId="6B7DF561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活动合作方</w:t>
            </w:r>
          </w:p>
        </w:tc>
        <w:tc>
          <w:tcPr>
            <w:tcW w:w="6316" w:type="dxa"/>
            <w:gridSpan w:val="3"/>
          </w:tcPr>
          <w:p w14:paraId="4583B70C"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填写活动合作方名称及其简介</w:t>
            </w:r>
          </w:p>
        </w:tc>
      </w:tr>
      <w:tr w14:paraId="78A1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7B8963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合作方负责人</w:t>
            </w:r>
          </w:p>
        </w:tc>
        <w:tc>
          <w:tcPr>
            <w:tcW w:w="1843" w:type="dxa"/>
          </w:tcPr>
          <w:p w14:paraId="0E35BEC7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A5C03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合作方负责人电话</w:t>
            </w:r>
          </w:p>
        </w:tc>
        <w:tc>
          <w:tcPr>
            <w:tcW w:w="2205" w:type="dxa"/>
          </w:tcPr>
          <w:p w14:paraId="12122212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7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980" w:type="dxa"/>
          </w:tcPr>
          <w:p w14:paraId="4B271FB1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意定捐赠对象</w:t>
            </w:r>
          </w:p>
        </w:tc>
        <w:tc>
          <w:tcPr>
            <w:tcW w:w="1843" w:type="dxa"/>
          </w:tcPr>
          <w:p w14:paraId="6A3248DD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如：某省某市某小学学生</w:t>
            </w:r>
          </w:p>
        </w:tc>
        <w:tc>
          <w:tcPr>
            <w:tcW w:w="2268" w:type="dxa"/>
            <w:vMerge w:val="restart"/>
          </w:tcPr>
          <w:p w14:paraId="6761D4B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预计捐赠款项</w:t>
            </w:r>
          </w:p>
        </w:tc>
        <w:tc>
          <w:tcPr>
            <w:tcW w:w="2205" w:type="dxa"/>
          </w:tcPr>
          <w:p w14:paraId="0286F9DE">
            <w:pPr>
              <w:spacing w:line="4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如只有一项则填总捐赠金额，如有多项分类需写明每项捐赠的金额</w:t>
            </w:r>
          </w:p>
        </w:tc>
      </w:tr>
      <w:tr w14:paraId="2372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80" w:type="dxa"/>
          </w:tcPr>
          <w:p w14:paraId="2EFDD05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捐赠方式</w:t>
            </w:r>
          </w:p>
        </w:tc>
        <w:tc>
          <w:tcPr>
            <w:tcW w:w="1843" w:type="dxa"/>
          </w:tcPr>
          <w:p w14:paraId="654D9D8C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如：现金捐助、图书捐赠、基础设施捐赠等</w:t>
            </w:r>
          </w:p>
        </w:tc>
        <w:tc>
          <w:tcPr>
            <w:tcW w:w="2268" w:type="dxa"/>
            <w:vMerge w:val="continue"/>
          </w:tcPr>
          <w:p w14:paraId="7E9E4E59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 w14:paraId="47459828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A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980" w:type="dxa"/>
          </w:tcPr>
          <w:p w14:paraId="51C5206A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后期跟进计划分工</w:t>
            </w:r>
          </w:p>
        </w:tc>
        <w:tc>
          <w:tcPr>
            <w:tcW w:w="6316" w:type="dxa"/>
            <w:gridSpan w:val="3"/>
          </w:tcPr>
          <w:p w14:paraId="7926ADB7">
            <w:pPr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写明如何跟进款项落实与分工</w:t>
            </w:r>
          </w:p>
        </w:tc>
      </w:tr>
    </w:tbl>
    <w:p w14:paraId="0DC532CE">
      <w:pPr>
        <w:spacing w:line="46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B"/>
    <w:rsid w:val="002F1553"/>
    <w:rsid w:val="00335E9F"/>
    <w:rsid w:val="00643BB7"/>
    <w:rsid w:val="006729A8"/>
    <w:rsid w:val="00754456"/>
    <w:rsid w:val="0082025B"/>
    <w:rsid w:val="008D2950"/>
    <w:rsid w:val="00AE5192"/>
    <w:rsid w:val="00F44519"/>
    <w:rsid w:val="16C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305</Characters>
  <Lines>2</Lines>
  <Paragraphs>1</Paragraphs>
  <TotalTime>88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2024-11-15T04:08:00Z</dcterms:created>
  <dc:creator>炉鱼 卢</dc:creator>
  <cp:lastModifiedBy>潇魂蝶舞</cp:lastModifiedBy>
  <dcterms:modified xsi:type="dcterms:W3CDTF">2025-09-12T03:25:15Z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eyJoZGlkIjoiYThkZGFlZDkwYzY4MDhjMzhhMDNkNWJlYjVlMmU5OWUiLCJ1c2VySWQiOiIzNzIxMzYyOTcifQ==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8C7E237C013F409C9FE1947D386B419C_12</vt:lpwstr>
  </property>
</Properties>
</file>