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left="2240" w:hanging="2240" w:hanging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中南财经政法大学红十字志愿服务队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02"/>
        <w:gridCol w:w="497"/>
        <w:gridCol w:w="1701"/>
        <w:gridCol w:w="155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性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别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照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学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民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族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专业班级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加权平均成绩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QQ</w:t>
            </w:r>
            <w:r>
              <w:rPr>
                <w:rFonts w:hint="eastAsia" w:ascii="宋体" w:hAnsi="宋体" w:eastAsia="宋体"/>
                <w:sz w:val="24"/>
              </w:rPr>
              <w:t>号码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竞聘岗位</w:t>
            </w:r>
          </w:p>
        </w:tc>
        <w:tc>
          <w:tcPr>
            <w:tcW w:w="150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岗位类别一</w:t>
            </w:r>
          </w:p>
        </w:tc>
        <w:tc>
          <w:tcPr>
            <w:tcW w:w="5112" w:type="dxa"/>
            <w:gridSpan w:val="4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队长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岗位类别二</w:t>
            </w:r>
          </w:p>
        </w:tc>
        <w:tc>
          <w:tcPr>
            <w:tcW w:w="5112" w:type="dxa"/>
            <w:gridSpan w:val="4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办公室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宣传部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培训外联部 </w:t>
            </w:r>
          </w:p>
          <w:p>
            <w:pPr>
              <w:spacing w:line="288" w:lineRule="auto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三献工作部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疾控部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乐助部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12" w:type="dxa"/>
            <w:gridSpan w:val="4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部长/主任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副部长/副主任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是否接受调剂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实践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经历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学院团委推荐意见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（盖章）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sz w:val="24"/>
        </w:rPr>
        <w:t>共青团中南财经政法大学委员会二〇二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AwMjU0NDI1OTNmMDM2OGQyZTY2NjZjYzg1MzEifQ=="/>
  </w:docVars>
  <w:rsids>
    <w:rsidRoot w:val="002F6D4C"/>
    <w:rsid w:val="002A65A0"/>
    <w:rsid w:val="002F6D4C"/>
    <w:rsid w:val="1CFF0598"/>
    <w:rsid w:val="2A9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187</Characters>
  <Lines>2</Lines>
  <Paragraphs>1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2023-06-14T08:21:00Z</dcterms:created>
  <dc:creator>张玉杰</dc:creator>
  <cp:lastModifiedBy>祝好.</cp:lastModifiedBy>
  <dcterms:modified xsi:type="dcterms:W3CDTF">2024-06-09T15:11:27Z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87BE9D40603443058BDC8F44B944C936_12</vt:lpwstr>
  </property>
</Properties>
</file>