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70A8" w14:textId="1CC6B8D7" w:rsidR="001C3387" w:rsidRPr="00DD3C30" w:rsidRDefault="00DD3C30">
      <w:pPr>
        <w:rPr>
          <w:rFonts w:ascii="FangSong" w:eastAsia="FangSong" w:hAnsi="FangSong"/>
          <w:sz w:val="28"/>
          <w:szCs w:val="28"/>
        </w:rPr>
      </w:pPr>
      <w:r w:rsidRPr="00DD3C30">
        <w:rPr>
          <w:rFonts w:ascii="FangSong" w:eastAsia="FangSong" w:hAnsi="FangSong" w:hint="eastAsia"/>
          <w:sz w:val="28"/>
          <w:szCs w:val="28"/>
        </w:rPr>
        <w:t>附件2：</w:t>
      </w:r>
    </w:p>
    <w:p w14:paraId="0EADD2CC" w14:textId="23B71532" w:rsidR="00DD3C30" w:rsidRDefault="00DD3C30" w:rsidP="00DD3C3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DD3C30">
        <w:rPr>
          <w:rFonts w:ascii="华文中宋" w:eastAsia="华文中宋" w:hAnsi="华文中宋" w:hint="eastAsia"/>
          <w:b/>
          <w:bCs/>
          <w:sz w:val="36"/>
          <w:szCs w:val="36"/>
        </w:rPr>
        <w:t xml:space="preserve"> “初心”合唱团成员报名信息汇总表</w:t>
      </w:r>
    </w:p>
    <w:p w14:paraId="41B4E5BF" w14:textId="77777777" w:rsidR="00DD3C30" w:rsidRPr="00DD3C30" w:rsidRDefault="00DD3C30" w:rsidP="00DD3C30">
      <w:pPr>
        <w:jc w:val="center"/>
        <w:rPr>
          <w:rFonts w:ascii="华文中宋" w:eastAsia="华文中宋" w:hAnsi="华文中宋" w:hint="eastAsia"/>
          <w:b/>
          <w:bCs/>
          <w:szCs w:val="21"/>
        </w:rPr>
      </w:pPr>
    </w:p>
    <w:tbl>
      <w:tblPr>
        <w:tblStyle w:val="a3"/>
        <w:tblW w:w="4717" w:type="pct"/>
        <w:jc w:val="center"/>
        <w:tblLook w:val="04A0" w:firstRow="1" w:lastRow="0" w:firstColumn="1" w:lastColumn="0" w:noHBand="0" w:noVBand="1"/>
      </w:tblPr>
      <w:tblGrid>
        <w:gridCol w:w="1142"/>
        <w:gridCol w:w="2574"/>
        <w:gridCol w:w="1860"/>
        <w:gridCol w:w="3003"/>
        <w:gridCol w:w="2720"/>
        <w:gridCol w:w="2437"/>
      </w:tblGrid>
      <w:tr w:rsidR="00DD3C30" w:rsidRPr="00DD3C30" w14:paraId="46824635" w14:textId="77777777" w:rsidTr="00DD3C30">
        <w:trPr>
          <w:trHeight w:val="483"/>
          <w:jc w:val="center"/>
        </w:trPr>
        <w:tc>
          <w:tcPr>
            <w:tcW w:w="416" w:type="pct"/>
          </w:tcPr>
          <w:p w14:paraId="373C8FBC" w14:textId="584A792F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937" w:type="pct"/>
            <w:vAlign w:val="center"/>
          </w:tcPr>
          <w:p w14:paraId="4B2837CD" w14:textId="5A7AE1FD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  <w:r w:rsidRPr="00DD3C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677" w:type="pct"/>
            <w:vAlign w:val="center"/>
          </w:tcPr>
          <w:p w14:paraId="60F1849E" w14:textId="7D46396D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  <w:r w:rsidRPr="00DD3C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93" w:type="pct"/>
            <w:vAlign w:val="center"/>
          </w:tcPr>
          <w:p w14:paraId="2C7996BD" w14:textId="0A15F36D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  <w:r w:rsidRPr="00DD3C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990" w:type="pct"/>
            <w:vAlign w:val="center"/>
          </w:tcPr>
          <w:p w14:paraId="4F98955E" w14:textId="07285493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  <w:r w:rsidRPr="00DD3C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887" w:type="pct"/>
            <w:vAlign w:val="center"/>
          </w:tcPr>
          <w:p w14:paraId="2BA726A5" w14:textId="314132D1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  <w:r w:rsidRPr="00DD3C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6"/>
                <w:szCs w:val="26"/>
              </w:rPr>
              <w:t>QQ</w:t>
            </w:r>
          </w:p>
        </w:tc>
      </w:tr>
      <w:tr w:rsidR="00DD3C30" w:rsidRPr="00DD3C30" w14:paraId="3D14DC16" w14:textId="77777777" w:rsidTr="00DD3C30">
        <w:trPr>
          <w:trHeight w:val="536"/>
          <w:jc w:val="center"/>
        </w:trPr>
        <w:tc>
          <w:tcPr>
            <w:tcW w:w="416" w:type="pct"/>
          </w:tcPr>
          <w:p w14:paraId="55A61DC1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0ECC36EC" w14:textId="2962FD8F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4B63C324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4D4219E3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7BE8032F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0ECF2D98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3B6A65EE" w14:textId="77777777" w:rsidTr="00DD3C30">
        <w:trPr>
          <w:trHeight w:val="536"/>
          <w:jc w:val="center"/>
        </w:trPr>
        <w:tc>
          <w:tcPr>
            <w:tcW w:w="416" w:type="pct"/>
          </w:tcPr>
          <w:p w14:paraId="362EED3F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644C16D9" w14:textId="60D067E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56158163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121184CA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451FFA58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76D3EE50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3D31F10B" w14:textId="77777777" w:rsidTr="00DD3C30">
        <w:trPr>
          <w:trHeight w:val="536"/>
          <w:jc w:val="center"/>
        </w:trPr>
        <w:tc>
          <w:tcPr>
            <w:tcW w:w="416" w:type="pct"/>
          </w:tcPr>
          <w:p w14:paraId="454DB9E3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7BD52077" w14:textId="41506C0B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3A4B8099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7D9141B9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489355BC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574CED21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5FF8FA20" w14:textId="77777777" w:rsidTr="00DD3C30">
        <w:trPr>
          <w:trHeight w:val="536"/>
          <w:jc w:val="center"/>
        </w:trPr>
        <w:tc>
          <w:tcPr>
            <w:tcW w:w="416" w:type="pct"/>
          </w:tcPr>
          <w:p w14:paraId="430D44BD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3FF8F59C" w14:textId="51E115C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4CF32781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273F64CB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460A8CEC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1DCD1706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6CB6D855" w14:textId="77777777" w:rsidTr="00DD3C30">
        <w:trPr>
          <w:trHeight w:val="536"/>
          <w:jc w:val="center"/>
        </w:trPr>
        <w:tc>
          <w:tcPr>
            <w:tcW w:w="416" w:type="pct"/>
          </w:tcPr>
          <w:p w14:paraId="44C7E2D1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6DA07943" w14:textId="6F12F181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4058DECC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2C6821D6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31E6CD89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7E67BC7C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5D016C1A" w14:textId="77777777" w:rsidTr="00DD3C30">
        <w:trPr>
          <w:trHeight w:val="536"/>
          <w:jc w:val="center"/>
        </w:trPr>
        <w:tc>
          <w:tcPr>
            <w:tcW w:w="416" w:type="pct"/>
          </w:tcPr>
          <w:p w14:paraId="371D9C00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7AD4AEDE" w14:textId="435536A1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4C456772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1D9E505D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5D7DD25B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3EFBCD58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76D2EF34" w14:textId="77777777" w:rsidTr="00DD3C30">
        <w:trPr>
          <w:trHeight w:val="536"/>
          <w:jc w:val="center"/>
        </w:trPr>
        <w:tc>
          <w:tcPr>
            <w:tcW w:w="416" w:type="pct"/>
          </w:tcPr>
          <w:p w14:paraId="5BAD6F78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5F7A2A5C" w14:textId="05F679DB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6CB803E7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6A7AB81D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00F632D7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000910B7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  <w:tr w:rsidR="00DD3C30" w:rsidRPr="00DD3C30" w14:paraId="642E960B" w14:textId="77777777" w:rsidTr="00DD3C30">
        <w:trPr>
          <w:trHeight w:val="536"/>
          <w:jc w:val="center"/>
        </w:trPr>
        <w:tc>
          <w:tcPr>
            <w:tcW w:w="416" w:type="pct"/>
          </w:tcPr>
          <w:p w14:paraId="6110B05B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37" w:type="pct"/>
            <w:vAlign w:val="center"/>
          </w:tcPr>
          <w:p w14:paraId="5E118A7B" w14:textId="279A2F2E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677" w:type="pct"/>
            <w:vAlign w:val="center"/>
          </w:tcPr>
          <w:p w14:paraId="61FA716A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1093" w:type="pct"/>
            <w:vAlign w:val="center"/>
          </w:tcPr>
          <w:p w14:paraId="5FDDDC74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990" w:type="pct"/>
            <w:vAlign w:val="center"/>
          </w:tcPr>
          <w:p w14:paraId="5D5F2C06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  <w:tc>
          <w:tcPr>
            <w:tcW w:w="887" w:type="pct"/>
            <w:vAlign w:val="center"/>
          </w:tcPr>
          <w:p w14:paraId="2728D2E0" w14:textId="77777777" w:rsidR="00DD3C30" w:rsidRPr="00DD3C30" w:rsidRDefault="00DD3C30" w:rsidP="00DD3C30">
            <w:pPr>
              <w:spacing w:line="460" w:lineRule="exact"/>
              <w:jc w:val="center"/>
              <w:rPr>
                <w:rFonts w:ascii="FangSong" w:eastAsia="FangSong" w:hAnsi="FangSong" w:hint="eastAsia"/>
                <w:sz w:val="26"/>
                <w:szCs w:val="26"/>
              </w:rPr>
            </w:pPr>
          </w:p>
        </w:tc>
      </w:tr>
    </w:tbl>
    <w:p w14:paraId="0E6B15B1" w14:textId="77777777" w:rsidR="00DD3C30" w:rsidRDefault="00DD3C30">
      <w:pPr>
        <w:rPr>
          <w:rFonts w:hint="eastAsia"/>
        </w:rPr>
      </w:pPr>
    </w:p>
    <w:sectPr w:rsidR="00DD3C30" w:rsidSect="00DD3C30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30"/>
    <w:rsid w:val="001C3387"/>
    <w:rsid w:val="00D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226"/>
  <w15:chartTrackingRefBased/>
  <w15:docId w15:val="{DCD1EDB9-5E56-4794-A684-D7B30AB3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276C-7732-433D-9BF9-DB281E4F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韵</dc:creator>
  <cp:keywords/>
  <dc:description/>
  <cp:lastModifiedBy>朱 韵</cp:lastModifiedBy>
  <cp:revision>1</cp:revision>
  <dcterms:created xsi:type="dcterms:W3CDTF">2021-05-12T14:10:00Z</dcterms:created>
  <dcterms:modified xsi:type="dcterms:W3CDTF">2021-05-12T14:20:00Z</dcterms:modified>
</cp:coreProperties>
</file>